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AF" w:rsidRDefault="00792CAF" w:rsidP="00792CAF">
      <w:pPr>
        <w:pStyle w:val="32"/>
        <w:keepNext/>
        <w:keepLines/>
        <w:shd w:val="clear" w:color="auto" w:fill="auto"/>
        <w:ind w:left="5400"/>
      </w:pPr>
      <w:bookmarkStart w:id="0" w:name="bookmark3"/>
      <w:r>
        <w:t>УТВЕРЖДЕН</w:t>
      </w:r>
      <w:bookmarkEnd w:id="0"/>
    </w:p>
    <w:p w:rsidR="00792CAF" w:rsidRPr="00F25ACF" w:rsidRDefault="00792CAF" w:rsidP="00792CAF">
      <w:pPr>
        <w:pStyle w:val="a5"/>
        <w:shd w:val="clear" w:color="auto" w:fill="auto"/>
        <w:tabs>
          <w:tab w:val="left" w:pos="7666"/>
        </w:tabs>
        <w:spacing w:before="0" w:after="780" w:line="274" w:lineRule="exact"/>
        <w:ind w:left="5400" w:right="20"/>
      </w:pPr>
      <w:r>
        <w:t xml:space="preserve">Постановлением администрации Нижнегорского сельского поселения  </w:t>
      </w:r>
      <w:proofErr w:type="gramStart"/>
      <w:r>
        <w:t>от</w:t>
      </w:r>
      <w:proofErr w:type="gramEnd"/>
      <w:r>
        <w:t xml:space="preserve"> ___________ № ______</w:t>
      </w:r>
    </w:p>
    <w:p w:rsidR="00792CAF" w:rsidRDefault="00792CAF" w:rsidP="00792CAF">
      <w:pPr>
        <w:pStyle w:val="32"/>
        <w:keepNext/>
        <w:keepLines/>
        <w:shd w:val="clear" w:color="auto" w:fill="auto"/>
        <w:spacing w:after="515"/>
        <w:ind w:right="600"/>
        <w:jc w:val="center"/>
      </w:pPr>
      <w:bookmarkStart w:id="1" w:name="bookmark4"/>
      <w:r>
        <w:t>Административный регламент предоставления муниципальной услуги «Присвоение, изменение и аннулирование адресов объектам недвижимого имущества»</w:t>
      </w:r>
      <w:bookmarkEnd w:id="1"/>
    </w:p>
    <w:p w:rsidR="00792CAF" w:rsidRDefault="00792CAF" w:rsidP="00792CAF">
      <w:pPr>
        <w:pStyle w:val="32"/>
        <w:keepNext/>
        <w:keepLines/>
        <w:shd w:val="clear" w:color="auto" w:fill="auto"/>
        <w:spacing w:after="198" w:line="230" w:lineRule="exact"/>
        <w:ind w:right="600"/>
        <w:jc w:val="center"/>
      </w:pPr>
      <w:bookmarkStart w:id="2" w:name="bookmark5"/>
      <w:r>
        <w:t>1. Общие положения</w:t>
      </w:r>
      <w:bookmarkEnd w:id="2"/>
    </w:p>
    <w:p w:rsidR="00792CAF" w:rsidRDefault="00792CAF" w:rsidP="00792CAF">
      <w:pPr>
        <w:pStyle w:val="a5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274" w:lineRule="exact"/>
        <w:ind w:left="20" w:right="20"/>
        <w:jc w:val="both"/>
      </w:pPr>
      <w:r>
        <w:t xml:space="preserve">Административный регламент предоставления муниципальной услуги «Присвоение, изменение и аннулирование адресов объектам недвижимого имущества» (далее - регламент) разработан в целях оптимизации (повышения качества) исполнения муниципальной услуги и доступности ее результата. Регламент определяет порядок и стандарт предоставления муниципальной услуги по присвоению, изменению и аннулированию почтовых адресов по обращению физического или юридического лица, а также порядок осуществления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и досудебный (внесудебный) порядок обжалования решений и действий (бездействий) должностных лиц и муниципальных служащих администрации Нижнегорского сельского поселения.</w:t>
      </w:r>
    </w:p>
    <w:p w:rsidR="00792CAF" w:rsidRDefault="00792CAF" w:rsidP="00792CAF">
      <w:pPr>
        <w:pStyle w:val="a5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274" w:lineRule="exact"/>
        <w:ind w:left="20" w:right="20"/>
        <w:jc w:val="both"/>
      </w:pPr>
      <w:r>
        <w:t>Заявителями на предоставление муниципальной услуги являются физические или юридические лица, индивидуальные предприниматели, обратившиеся с заявлением о предоставлении услуги в письменной или электронной форме (далее - заявители).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Интересы заявителей, указанных в пункте 1.2 настоящего регламента, могут представлять иные лица, уполномоченные заявителем в установленном порядке (далее - уполномоченный представитель).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</w:t>
      </w:r>
    </w:p>
    <w:p w:rsidR="00792CAF" w:rsidRDefault="00792CAF" w:rsidP="00792CAF">
      <w:pPr>
        <w:pStyle w:val="a5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0" w:line="274" w:lineRule="exact"/>
        <w:ind w:left="20" w:right="20"/>
        <w:jc w:val="both"/>
      </w:pPr>
      <w:r>
        <w:t xml:space="preserve">Структурным подразделением администрации Нижнегорского сельского поселения Нижнегорского района Республики Крым, непосредственно предоставляющим муниципальную услугу, является отдел по предоставлению муниципальных </w:t>
      </w:r>
      <w:proofErr w:type="gramStart"/>
      <w:r>
        <w:t>услуг администрации Нижнегорского сельского поселения Нижнегорского района Республики</w:t>
      </w:r>
      <w:proofErr w:type="gramEnd"/>
      <w:r>
        <w:t xml:space="preserve"> Крым (далее - Отдел).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1140" w:firstLine="540"/>
      </w:pPr>
      <w:r>
        <w:t xml:space="preserve">Местонахождение Отдела: Российская Федерация, Республика Крым, </w:t>
      </w:r>
      <w:proofErr w:type="spellStart"/>
      <w:r>
        <w:t>Нижнегорскпй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Нижнегорский, ул. Школьная, 8- а</w:t>
      </w:r>
      <w:proofErr w:type="gramStart"/>
      <w:r>
        <w:t xml:space="preserve"> .</w:t>
      </w:r>
      <w:proofErr w:type="gramEnd"/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 xml:space="preserve">Почтовый адрес Отдела: 297100, Республика Крым, Нижнегорский район, </w:t>
      </w:r>
      <w:proofErr w:type="spellStart"/>
      <w:r>
        <w:t>пгт</w:t>
      </w:r>
      <w:proofErr w:type="spellEnd"/>
      <w:r>
        <w:t xml:space="preserve">. Нижнегорский, ул. </w:t>
      </w:r>
      <w:proofErr w:type="gramStart"/>
      <w:r>
        <w:t>Школьная</w:t>
      </w:r>
      <w:proofErr w:type="gramEnd"/>
      <w:r>
        <w:t>, 8-а.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 xml:space="preserve">График работы Отдела: понедельник - четверг с 8.00 до 17.00, пятница с 8.00 до 16.00ч. перерыв с 12.00 </w:t>
      </w:r>
      <w:proofErr w:type="gramStart"/>
      <w:r>
        <w:t>до</w:t>
      </w:r>
      <w:proofErr w:type="gramEnd"/>
      <w:r>
        <w:t xml:space="preserve"> 12.45.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 xml:space="preserve">Прием по вопросам предоставления муниципальной услуги ведется по адресу: Республика Крым, Нижнегорский район, </w:t>
      </w:r>
      <w:proofErr w:type="spellStart"/>
      <w:r>
        <w:t>пгт</w:t>
      </w:r>
      <w:proofErr w:type="spellEnd"/>
      <w:r>
        <w:t xml:space="preserve">. Нижнегорский, ул. </w:t>
      </w:r>
      <w:proofErr w:type="gramStart"/>
      <w:r>
        <w:t>Школьная</w:t>
      </w:r>
      <w:proofErr w:type="gramEnd"/>
      <w:r>
        <w:t>, 8-а. кабинет № 3.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540"/>
        <w:jc w:val="both"/>
      </w:pPr>
      <w:r>
        <w:t>Справочный телефон отдела: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540"/>
        <w:jc w:val="both"/>
      </w:pPr>
      <w:r>
        <w:t>- общий: (36550) 22006;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540"/>
        <w:jc w:val="both"/>
      </w:pPr>
      <w:r>
        <w:t xml:space="preserve">Адрес электронной почты администрации: </w:t>
      </w:r>
      <w:r>
        <w:rPr>
          <w:lang w:val="en-US"/>
        </w:rPr>
        <w:t>E</w:t>
      </w:r>
      <w:r w:rsidRPr="00185010">
        <w:t>-</w:t>
      </w:r>
      <w:r>
        <w:rPr>
          <w:lang w:val="en-US"/>
        </w:rPr>
        <w:t>mail</w:t>
      </w:r>
      <w:r w:rsidRPr="00185010">
        <w:t xml:space="preserve">: </w:t>
      </w:r>
      <w:r w:rsidRPr="002F4223">
        <w:t>http://nizhnegorskij.admonline.ru/</w:t>
      </w:r>
      <w:r w:rsidRPr="00185010">
        <w:t>.</w:t>
      </w:r>
    </w:p>
    <w:p w:rsidR="00792CAF" w:rsidRDefault="00792CAF" w:rsidP="00792CAF">
      <w:pPr>
        <w:pStyle w:val="a5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0" w:line="274" w:lineRule="exact"/>
        <w:ind w:left="20" w:right="20"/>
        <w:jc w:val="both"/>
      </w:pPr>
      <w:r>
        <w:t>Информация о предоставлении муниципальной услуги размещается на официальном сайте администрации Нижнегорского сельского поселения Нижнегорского района Республики Крым в сети Интернет.</w:t>
      </w:r>
    </w:p>
    <w:p w:rsidR="00792CAF" w:rsidRDefault="00792CAF" w:rsidP="00792CAF">
      <w:pPr>
        <w:pStyle w:val="a5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74" w:lineRule="exact"/>
        <w:ind w:left="20" w:right="20"/>
        <w:jc w:val="both"/>
      </w:pPr>
      <w:r>
        <w:t xml:space="preserve">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 начальником и специалистом отдела по предоставлению муниципальных </w:t>
      </w:r>
      <w:proofErr w:type="gramStart"/>
      <w:r>
        <w:t>услуг администрации Нижнегорского сельского поселения Нижнегорского района Республики</w:t>
      </w:r>
      <w:proofErr w:type="gramEnd"/>
      <w:r>
        <w:t xml:space="preserve"> Крым.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lastRenderedPageBreak/>
        <w:t>Консультации предоставляются в течение установленного рабочего времени в устной форме при личном обращении в Отдел (</w:t>
      </w:r>
      <w:proofErr w:type="spellStart"/>
      <w:r>
        <w:t>каб</w:t>
      </w:r>
      <w:proofErr w:type="spellEnd"/>
      <w:r>
        <w:t>. 3), посредством телефонной связи либо с использованием электронной почты.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При консультировании заявителю дается точный и исчерпывающий ответ на поставленные вопросы.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 xml:space="preserve">Если ответ на поставленный вопрос не может быть дан специалистом самостоятельно или подготовка ответа требует времени, заявителю должно быть </w:t>
      </w:r>
      <w:proofErr w:type="gramStart"/>
      <w:r>
        <w:t>предложено</w:t>
      </w:r>
      <w:proofErr w:type="gramEnd"/>
      <w:r>
        <w:t xml:space="preserve"> направить письменное обращение либо назначено другое время для получения информации.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Консультирование в устной форме при личном обращении осуществляется в пределах 15 минут.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срок, не превышающий 30 дней со дня регистрации обращения.</w:t>
      </w:r>
    </w:p>
    <w:p w:rsidR="00792CAF" w:rsidRDefault="00792CAF" w:rsidP="00792CAF">
      <w:pPr>
        <w:pStyle w:val="a5"/>
        <w:shd w:val="clear" w:color="auto" w:fill="auto"/>
        <w:spacing w:before="0" w:after="275" w:line="274" w:lineRule="exact"/>
        <w:ind w:left="20" w:right="20" w:firstLine="540"/>
        <w:jc w:val="both"/>
      </w:pPr>
      <w:r>
        <w:t xml:space="preserve">Информацию о порядке предоставления муниципальной услуги и о ходе предоставления муниципальной услуги можно получить в многофункциональном центре предоставления государственных и муниципальных услуг </w:t>
      </w:r>
      <w:proofErr w:type="gramStart"/>
      <w:r>
        <w:t xml:space="preserve">( </w:t>
      </w:r>
      <w:proofErr w:type="gramEnd"/>
      <w:r>
        <w:t>далее МФЦ).</w:t>
      </w:r>
    </w:p>
    <w:p w:rsidR="00792CAF" w:rsidRDefault="00792CAF" w:rsidP="00792CAF">
      <w:pPr>
        <w:pStyle w:val="32"/>
        <w:keepNext/>
        <w:keepLines/>
        <w:shd w:val="clear" w:color="auto" w:fill="auto"/>
        <w:spacing w:after="258" w:line="230" w:lineRule="exact"/>
        <w:ind w:left="1880"/>
      </w:pPr>
      <w:bookmarkStart w:id="3" w:name="bookmark6"/>
      <w:r>
        <w:t>2. Стандарт предоставления муниципальной услуги.</w:t>
      </w:r>
      <w:bookmarkEnd w:id="3"/>
    </w:p>
    <w:p w:rsidR="00792CAF" w:rsidRDefault="00792CAF" w:rsidP="00792CAF">
      <w:pPr>
        <w:pStyle w:val="a5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274" w:lineRule="exact"/>
        <w:ind w:left="20" w:right="20"/>
        <w:jc w:val="both"/>
      </w:pPr>
      <w:r>
        <w:t>Наименование муниципальной услуги: «Присвоение, изменение и аннулирование адресов объектам недвижимого имущества».</w:t>
      </w:r>
    </w:p>
    <w:p w:rsidR="00792CAF" w:rsidRDefault="00792CAF" w:rsidP="00792CAF">
      <w:pPr>
        <w:pStyle w:val="a5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74" w:lineRule="exact"/>
        <w:ind w:left="20" w:right="20"/>
        <w:jc w:val="both"/>
      </w:pPr>
      <w:r>
        <w:t>Наименование органа, предоставляющего муниципальную услугу: Отдел по предоставлению муниципальных услуг администрации Нижнегорского сельского поселения Нижнегорского района Республики Крым (дале</w:t>
      </w:r>
      <w:proofErr w:type="gramStart"/>
      <w:r>
        <w:t>е-</w:t>
      </w:r>
      <w:proofErr w:type="gramEnd"/>
      <w:r>
        <w:t xml:space="preserve"> Отдел).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Для предоставления муниципальной услуги заявитель вправе по своему выбору обратиться в Отдел или в МФЦ. В случае подачи заявления через МФЦ по желанию заявителя выдача результата предоставления муниципальной услуги может осуществляться через МФЦ.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Взаимодействие с МФЦ будет возможно в случае заключения соглашения администрацией Нижнегорского сельского поселения с МФЦ</w:t>
      </w:r>
    </w:p>
    <w:p w:rsidR="00792CAF" w:rsidRDefault="00792CAF" w:rsidP="00792CAF">
      <w:pPr>
        <w:pStyle w:val="a5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0" w:line="274" w:lineRule="exact"/>
        <w:ind w:left="20" w:right="20"/>
        <w:jc w:val="both"/>
      </w:pPr>
      <w:r>
        <w:t xml:space="preserve">Результатом предоставления муниципальной услуги является выдача (направление) заявителю </w:t>
      </w:r>
      <w:proofErr w:type="gramStart"/>
      <w:r>
        <w:t>Постановления администрации Нижнегорского сельского поселения Нижнегорского района Республики</w:t>
      </w:r>
      <w:proofErr w:type="gramEnd"/>
      <w:r>
        <w:t xml:space="preserve"> Крым (далее - Постановление) о присвоении, изменении или аннулировании адресов объектам недвижимого имущества или письменного мотивированного уведомления об отказе в присвоении, изменении или аннулировании адресов объектам недвижимого имущества.</w:t>
      </w:r>
    </w:p>
    <w:p w:rsidR="00792CAF" w:rsidRDefault="00792CAF" w:rsidP="00792CAF">
      <w:pPr>
        <w:pStyle w:val="a5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74" w:lineRule="exact"/>
        <w:ind w:left="20"/>
        <w:jc w:val="both"/>
      </w:pPr>
      <w:r>
        <w:t>Сроки предоставления муниципальной услуги.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2.4.1. Подготовка и выдача Постановления о присвоении, изменение, аннулировании адресов объектам адресации или письменного мотивированного уведомления об отказе в выдаче постановления, составляют не более 30 дней со дня поступления регистрации заявления (в том числе в форме электронного документа) о присвоении, изменении, аннулировании адресов. Днем подачи заявления считается день предоставления всех необходимых документов.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10 рабочих дней со дня его регистрации.</w:t>
      </w:r>
    </w:p>
    <w:p w:rsidR="00792CAF" w:rsidRDefault="00792CAF" w:rsidP="00792CAF">
      <w:pPr>
        <w:pStyle w:val="a5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274" w:lineRule="exact"/>
        <w:ind w:left="20"/>
        <w:jc w:val="both"/>
      </w:pPr>
      <w:r>
        <w:t>Правовые основания для предоставления муниципальной услуги: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74" w:lineRule="exact"/>
        <w:ind w:left="20" w:firstLine="540"/>
        <w:jc w:val="both"/>
      </w:pPr>
      <w:r>
        <w:t>Гражданский кодекс Российской Федерации;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74" w:lineRule="exact"/>
        <w:ind w:left="20" w:right="20" w:firstLine="540"/>
        <w:jc w:val="both"/>
      </w:pPr>
      <w:r>
        <w:t>Федеральный закон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74" w:lineRule="exact"/>
        <w:ind w:left="20" w:right="20" w:firstLine="540"/>
        <w:jc w:val="both"/>
      </w:pPr>
      <w:r>
        <w:t>Федеральный закон от 06.10.2003г. №131-Ф3 «Об общих принципах организации местного самоуправления в Российской Федерации»;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74" w:lineRule="exact"/>
        <w:ind w:left="20" w:right="20" w:firstLine="540"/>
        <w:jc w:val="both"/>
      </w:pPr>
      <w:r>
        <w:lastRenderedPageBreak/>
        <w:t>- Федеральный закон от 27.07.2010г. № 210-ФЗ «Об организации предоставления государственных и муниципальных услуг»;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819"/>
        </w:tabs>
        <w:spacing w:before="0" w:after="0" w:line="274" w:lineRule="exact"/>
        <w:ind w:left="20" w:firstLine="540"/>
        <w:jc w:val="both"/>
      </w:pPr>
      <w:r>
        <w:t>Федеральный закон от 27.07.2006г. № 152-ФЗ «О персональных данных»;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74" w:lineRule="exact"/>
        <w:ind w:left="20" w:right="20" w:firstLine="540"/>
        <w:jc w:val="both"/>
      </w:pPr>
      <w:r>
        <w:t>Федеральный закон от 24.07.2007г. № 221-ФЗ "О государственном кадастре недвижимости»;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74" w:lineRule="exact"/>
        <w:ind w:left="20" w:right="20" w:firstLine="540"/>
        <w:jc w:val="both"/>
      </w:pPr>
      <w:r>
        <w:t>Закон Республики Крым от 21.08.2014г. №54-ЗРК «Об основах местного самоуправления в Республике Крым»,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-постановление Правительства Российской Федерации от 19.11.2014г. № 1221 «Об утверждении правил присвоения, изменения и аннулирования адресов»,</w:t>
      </w:r>
    </w:p>
    <w:p w:rsidR="00792CAF" w:rsidRDefault="00792CAF" w:rsidP="00792CAF">
      <w:pPr>
        <w:pStyle w:val="a5"/>
        <w:shd w:val="clear" w:color="auto" w:fill="auto"/>
        <w:spacing w:before="0" w:after="0" w:line="250" w:lineRule="exact"/>
        <w:ind w:left="20" w:firstLine="540"/>
        <w:jc w:val="both"/>
      </w:pPr>
      <w:r>
        <w:t>-устав муниципального образования Нижнегорское сельское поселение Нижнегорского района Республики Крым.</w:t>
      </w:r>
    </w:p>
    <w:p w:rsidR="00792CAF" w:rsidRDefault="00792CAF" w:rsidP="00792CAF">
      <w:pPr>
        <w:pStyle w:val="a5"/>
        <w:shd w:val="clear" w:color="auto" w:fill="auto"/>
        <w:spacing w:before="0" w:after="0" w:line="250" w:lineRule="exact"/>
        <w:ind w:left="20" w:firstLine="540"/>
        <w:jc w:val="both"/>
      </w:pPr>
    </w:p>
    <w:p w:rsidR="00792CAF" w:rsidRDefault="00792CAF" w:rsidP="00792CAF">
      <w:pPr>
        <w:pStyle w:val="40"/>
        <w:numPr>
          <w:ilvl w:val="0"/>
          <w:numId w:val="2"/>
        </w:numPr>
        <w:shd w:val="clear" w:color="auto" w:fill="auto"/>
        <w:tabs>
          <w:tab w:val="left" w:pos="457"/>
        </w:tabs>
        <w:ind w:left="20" w:right="2360"/>
        <w:rPr>
          <w:sz w:val="24"/>
          <w:szCs w:val="24"/>
        </w:rPr>
      </w:pPr>
      <w:r w:rsidRPr="00282311">
        <w:rPr>
          <w:sz w:val="24"/>
          <w:szCs w:val="24"/>
        </w:rPr>
        <w:t>Присвоение объекту адр</w:t>
      </w:r>
      <w:r>
        <w:rPr>
          <w:sz w:val="24"/>
          <w:szCs w:val="24"/>
        </w:rPr>
        <w:t xml:space="preserve">есации адреса осуществляется: </w:t>
      </w:r>
    </w:p>
    <w:p w:rsidR="00792CAF" w:rsidRDefault="00792CAF" w:rsidP="00792CAF">
      <w:pPr>
        <w:pStyle w:val="40"/>
        <w:shd w:val="clear" w:color="auto" w:fill="auto"/>
        <w:tabs>
          <w:tab w:val="left" w:pos="457"/>
        </w:tabs>
        <w:ind w:left="20" w:right="2360"/>
        <w:rPr>
          <w:sz w:val="24"/>
          <w:szCs w:val="24"/>
        </w:rPr>
      </w:pPr>
    </w:p>
    <w:p w:rsidR="00792CAF" w:rsidRDefault="00792CAF" w:rsidP="00792CAF">
      <w:pPr>
        <w:pStyle w:val="40"/>
        <w:shd w:val="clear" w:color="auto" w:fill="auto"/>
        <w:tabs>
          <w:tab w:val="left" w:pos="457"/>
        </w:tabs>
        <w:ind w:left="20" w:right="236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82311">
        <w:rPr>
          <w:sz w:val="24"/>
          <w:szCs w:val="24"/>
        </w:rPr>
        <w:t>отношении земельных участков в случаях:</w:t>
      </w:r>
    </w:p>
    <w:p w:rsidR="00792CAF" w:rsidRPr="00282311" w:rsidRDefault="00792CAF" w:rsidP="00792CAF">
      <w:pPr>
        <w:pStyle w:val="40"/>
        <w:shd w:val="clear" w:color="auto" w:fill="auto"/>
        <w:tabs>
          <w:tab w:val="left" w:pos="457"/>
        </w:tabs>
        <w:ind w:left="20" w:right="2360"/>
        <w:rPr>
          <w:sz w:val="24"/>
          <w:szCs w:val="24"/>
        </w:rPr>
      </w:pPr>
    </w:p>
    <w:p w:rsidR="00792CAF" w:rsidRDefault="00792CAF" w:rsidP="00792CAF">
      <w:pPr>
        <w:pStyle w:val="40"/>
        <w:shd w:val="clear" w:color="auto" w:fill="auto"/>
        <w:ind w:left="20" w:right="20"/>
        <w:jc w:val="both"/>
        <w:rPr>
          <w:sz w:val="24"/>
          <w:szCs w:val="24"/>
        </w:rPr>
      </w:pPr>
      <w:r w:rsidRPr="00282311">
        <w:rPr>
          <w:sz w:val="24"/>
          <w:szCs w:val="24"/>
        </w:rPr>
        <w:t xml:space="preserve">-подготовки документации по планировке территории в </w:t>
      </w:r>
      <w:proofErr w:type="gramStart"/>
      <w:r w:rsidRPr="00282311">
        <w:rPr>
          <w:sz w:val="24"/>
          <w:szCs w:val="24"/>
        </w:rPr>
        <w:t>отношении</w:t>
      </w:r>
      <w:proofErr w:type="gramEnd"/>
      <w:r w:rsidRPr="00282311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792CAF" w:rsidRDefault="00792CAF" w:rsidP="00792CAF">
      <w:pPr>
        <w:pStyle w:val="40"/>
        <w:shd w:val="clear" w:color="auto" w:fill="auto"/>
        <w:ind w:left="20" w:right="20"/>
        <w:jc w:val="both"/>
        <w:rPr>
          <w:sz w:val="24"/>
          <w:szCs w:val="24"/>
        </w:rPr>
      </w:pPr>
      <w:proofErr w:type="gramStart"/>
      <w:r w:rsidRPr="00282311">
        <w:rPr>
          <w:sz w:val="24"/>
          <w:szCs w:val="24"/>
        </w:rPr>
        <w:t>-выполнения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92CAF" w:rsidRPr="00282311" w:rsidRDefault="00792CAF" w:rsidP="00792CAF">
      <w:pPr>
        <w:pStyle w:val="40"/>
        <w:shd w:val="clear" w:color="auto" w:fill="auto"/>
        <w:ind w:left="20" w:right="20"/>
        <w:jc w:val="both"/>
        <w:rPr>
          <w:sz w:val="24"/>
          <w:szCs w:val="24"/>
        </w:rPr>
      </w:pP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в отношении зданий, сооружений и объектов незавершенного строительства в случаях: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 xml:space="preserve"> -выдачи (получения) разрешения на строительство здания или сооружения; 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proofErr w:type="gramStart"/>
      <w: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/>
        <w:jc w:val="both"/>
      </w:pPr>
      <w:r>
        <w:t>в отношении помещений в случаях: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/>
        <w:jc w:val="both"/>
      </w:pP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-подготовки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 xml:space="preserve"> -подготовки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</w:p>
    <w:p w:rsidR="00792CAF" w:rsidRDefault="00792CAF" w:rsidP="00792CAF">
      <w:pPr>
        <w:pStyle w:val="a5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0" w:line="274" w:lineRule="exact"/>
        <w:ind w:left="20" w:right="20"/>
        <w:jc w:val="both"/>
      </w:pPr>
      <w:r>
        <w:t xml:space="preserve">В целях получения муниципальной услуги по присвоению адреса объекту адресации заявитель предоставляет в Отдел заявление о присвоении адреса объекту адресации (приложение № 1 к регламенту). Заявление о присвоении объекту адресации адреса или об аннулировании его адреса (далее - заявление) подается собственником объекта адресации по </w:t>
      </w:r>
      <w:r>
        <w:lastRenderedPageBreak/>
        <w:t>собственной инициативе либо лицом, обладающим одним из следующих вещных прав на объект адресации:</w:t>
      </w:r>
    </w:p>
    <w:p w:rsidR="00792CAF" w:rsidRDefault="00792CAF" w:rsidP="00792CAF">
      <w:pPr>
        <w:pStyle w:val="a5"/>
        <w:shd w:val="clear" w:color="auto" w:fill="auto"/>
        <w:tabs>
          <w:tab w:val="left" w:pos="265"/>
        </w:tabs>
        <w:spacing w:before="0" w:after="0" w:line="274" w:lineRule="exact"/>
        <w:ind w:left="20"/>
        <w:jc w:val="both"/>
      </w:pPr>
      <w:r>
        <w:t>а)</w:t>
      </w:r>
      <w:r>
        <w:tab/>
        <w:t>право хозяйственного ведения;</w:t>
      </w:r>
    </w:p>
    <w:p w:rsidR="00792CAF" w:rsidRDefault="00792CAF" w:rsidP="00792CAF">
      <w:pPr>
        <w:pStyle w:val="a5"/>
        <w:shd w:val="clear" w:color="auto" w:fill="auto"/>
        <w:tabs>
          <w:tab w:val="left" w:pos="279"/>
        </w:tabs>
        <w:spacing w:before="0" w:after="0" w:line="274" w:lineRule="exact"/>
        <w:ind w:left="20"/>
        <w:jc w:val="both"/>
      </w:pPr>
      <w:r>
        <w:t>б)</w:t>
      </w:r>
      <w:r>
        <w:tab/>
        <w:t>право оперативного управления;</w:t>
      </w:r>
    </w:p>
    <w:p w:rsidR="00792CAF" w:rsidRDefault="00792CAF" w:rsidP="00792CAF">
      <w:pPr>
        <w:pStyle w:val="a5"/>
        <w:shd w:val="clear" w:color="auto" w:fill="auto"/>
        <w:tabs>
          <w:tab w:val="left" w:pos="270"/>
        </w:tabs>
        <w:spacing w:before="0" w:after="0" w:line="274" w:lineRule="exact"/>
        <w:ind w:left="20"/>
        <w:jc w:val="both"/>
      </w:pPr>
      <w:r>
        <w:t>в)</w:t>
      </w:r>
      <w:r>
        <w:tab/>
        <w:t>право пожизненно наследуемого владения;</w:t>
      </w:r>
    </w:p>
    <w:p w:rsidR="00792CAF" w:rsidRDefault="00792CAF" w:rsidP="00792CAF">
      <w:pPr>
        <w:pStyle w:val="a5"/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</w:pPr>
      <w:r>
        <w:t>г)</w:t>
      </w:r>
      <w:r>
        <w:tab/>
        <w:t>право постоянного (бессрочного) пользования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 xml:space="preserve">Заявление заполняется при помощи средств электронно-вычислительной техники или от руки разборчиво. Форму заявления можно получить в Отделе или на официальном сайте муниципального </w:t>
      </w:r>
      <w:proofErr w:type="gramStart"/>
      <w:r>
        <w:t>образования администрации Нижнегорского сельского поселения Нижнегорского района Республики</w:t>
      </w:r>
      <w:proofErr w:type="gramEnd"/>
      <w:r>
        <w:t xml:space="preserve"> Крым. 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 xml:space="preserve">К заявлению прилагаются следующие документы: 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 xml:space="preserve">-копия личного паспорта; 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- копия доверенности (для представителя);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 xml:space="preserve">-контрольную исполнительную съемку законченных строительством объектов недвижимости и инженерных коммуникаций в масштабе 1:500, выполненную в соответствии со </w:t>
      </w:r>
      <w:proofErr w:type="spellStart"/>
      <w:r>
        <w:t>СНиП</w:t>
      </w:r>
      <w:proofErr w:type="spellEnd"/>
      <w:r>
        <w:t xml:space="preserve"> 11-02-96 «Инженерные изыскания для строительства. Основные положения»;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540"/>
        <w:jc w:val="both"/>
      </w:pPr>
      <w:r>
        <w:t>Для присвоения адреса жилым (нежилым) помещениям (дополнительно):</w:t>
      </w:r>
    </w:p>
    <w:p w:rsidR="00792CAF" w:rsidRDefault="00792CAF" w:rsidP="00792CAF">
      <w:pPr>
        <w:pStyle w:val="a5"/>
        <w:shd w:val="clear" w:color="auto" w:fill="auto"/>
        <w:tabs>
          <w:tab w:val="left" w:pos="805"/>
        </w:tabs>
        <w:spacing w:before="0" w:after="0" w:line="274" w:lineRule="exact"/>
        <w:ind w:left="20" w:firstLine="540"/>
        <w:jc w:val="both"/>
      </w:pPr>
      <w:r>
        <w:t>а)</w:t>
      </w:r>
      <w:r>
        <w:tab/>
        <w:t>копия разрешения на перепланировку;</w:t>
      </w:r>
    </w:p>
    <w:p w:rsidR="00792CAF" w:rsidRDefault="00792CAF" w:rsidP="00792CAF">
      <w:pPr>
        <w:pStyle w:val="a5"/>
        <w:shd w:val="clear" w:color="auto" w:fill="auto"/>
        <w:tabs>
          <w:tab w:val="left" w:pos="836"/>
        </w:tabs>
        <w:spacing w:before="0" w:after="0" w:line="274" w:lineRule="exact"/>
        <w:ind w:left="20" w:right="20" w:firstLine="540"/>
        <w:jc w:val="both"/>
      </w:pPr>
      <w:r>
        <w:t>б)</w:t>
      </w:r>
      <w:r>
        <w:tab/>
        <w:t>копия акта приемки в эксплуатацию жилого (нежилого) помещения, полученного в результате перепланировки;</w:t>
      </w:r>
    </w:p>
    <w:p w:rsidR="00792CAF" w:rsidRDefault="00792CAF" w:rsidP="00792CAF">
      <w:pPr>
        <w:pStyle w:val="a5"/>
        <w:shd w:val="clear" w:color="auto" w:fill="auto"/>
        <w:tabs>
          <w:tab w:val="left" w:pos="903"/>
        </w:tabs>
        <w:spacing w:before="0" w:after="0" w:line="274" w:lineRule="exact"/>
        <w:ind w:left="20" w:right="20" w:firstLine="540"/>
        <w:jc w:val="both"/>
      </w:pPr>
      <w:r>
        <w:t>в)</w:t>
      </w:r>
      <w:r>
        <w:tab/>
        <w:t>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792CAF" w:rsidRDefault="00792CAF" w:rsidP="00792CAF">
      <w:pPr>
        <w:pStyle w:val="a5"/>
        <w:shd w:val="clear" w:color="auto" w:fill="auto"/>
        <w:tabs>
          <w:tab w:val="left" w:pos="894"/>
        </w:tabs>
        <w:spacing w:before="0" w:after="0" w:line="274" w:lineRule="exact"/>
        <w:ind w:left="20" w:right="20" w:firstLine="540"/>
        <w:jc w:val="both"/>
      </w:pPr>
      <w:r>
        <w:t>г)</w:t>
      </w:r>
      <w:r>
        <w:tab/>
        <w:t>выписка из лицевого счета квартиросъемщика по соответствующему жилому помещению;</w:t>
      </w:r>
    </w:p>
    <w:p w:rsidR="00792CAF" w:rsidRDefault="00792CAF" w:rsidP="00792CAF">
      <w:pPr>
        <w:pStyle w:val="a5"/>
        <w:shd w:val="clear" w:color="auto" w:fill="auto"/>
        <w:tabs>
          <w:tab w:val="left" w:pos="824"/>
        </w:tabs>
        <w:spacing w:before="0" w:after="0" w:line="274" w:lineRule="exact"/>
        <w:ind w:left="20" w:firstLine="54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решение </w:t>
      </w:r>
      <w:proofErr w:type="gramStart"/>
      <w:r>
        <w:t>суда</w:t>
      </w:r>
      <w:proofErr w:type="gramEnd"/>
      <w:r>
        <w:t xml:space="preserve"> вступившее в законную силу;</w:t>
      </w:r>
    </w:p>
    <w:p w:rsidR="00792CAF" w:rsidRDefault="00792CAF" w:rsidP="00792CAF">
      <w:pPr>
        <w:pStyle w:val="a5"/>
        <w:shd w:val="clear" w:color="auto" w:fill="auto"/>
        <w:tabs>
          <w:tab w:val="left" w:pos="812"/>
        </w:tabs>
        <w:spacing w:before="0" w:after="0" w:line="274" w:lineRule="exact"/>
        <w:ind w:left="20" w:right="20" w:firstLine="540"/>
        <w:jc w:val="both"/>
      </w:pPr>
      <w:r>
        <w:t>е)</w:t>
      </w:r>
      <w:r>
        <w:tab/>
        <w:t>справка Государственного унитарного предприятия Республики Крым «Крым БТИ» филиала Государственного унитарного предприятия Республики Крым «Крым БТИ» с рекомендациями о присвоении адреса.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540"/>
        <w:jc w:val="both"/>
      </w:pPr>
      <w:r>
        <w:t>Для присвоения адреса вновь выстроенным объектам недвижимости (дополнительно):</w:t>
      </w:r>
    </w:p>
    <w:p w:rsidR="00792CAF" w:rsidRDefault="00792CAF" w:rsidP="00792CAF">
      <w:pPr>
        <w:pStyle w:val="a5"/>
        <w:shd w:val="clear" w:color="auto" w:fill="auto"/>
        <w:tabs>
          <w:tab w:val="left" w:pos="805"/>
        </w:tabs>
        <w:spacing w:before="0" w:after="0" w:line="274" w:lineRule="exact"/>
        <w:ind w:left="20" w:firstLine="540"/>
        <w:jc w:val="both"/>
      </w:pPr>
      <w:r>
        <w:t>а)</w:t>
      </w:r>
      <w:r>
        <w:tab/>
        <w:t>копия проектной документации в установленном законом порядке;</w:t>
      </w:r>
    </w:p>
    <w:p w:rsidR="00792CAF" w:rsidRDefault="00792CAF" w:rsidP="00792CAF">
      <w:pPr>
        <w:pStyle w:val="a5"/>
        <w:shd w:val="clear" w:color="auto" w:fill="auto"/>
        <w:tabs>
          <w:tab w:val="left" w:pos="819"/>
        </w:tabs>
        <w:spacing w:before="0" w:after="0" w:line="274" w:lineRule="exact"/>
        <w:ind w:left="20" w:firstLine="540"/>
        <w:jc w:val="both"/>
      </w:pPr>
      <w:r>
        <w:t>б)</w:t>
      </w:r>
      <w:r>
        <w:tab/>
        <w:t>разрешение на строительство;</w:t>
      </w:r>
    </w:p>
    <w:p w:rsidR="00792CAF" w:rsidRDefault="00792CAF" w:rsidP="00792CAF">
      <w:pPr>
        <w:pStyle w:val="a5"/>
        <w:shd w:val="clear" w:color="auto" w:fill="auto"/>
        <w:tabs>
          <w:tab w:val="left" w:pos="814"/>
        </w:tabs>
        <w:spacing w:before="0" w:after="0" w:line="274" w:lineRule="exact"/>
        <w:ind w:left="20" w:firstLine="540"/>
        <w:jc w:val="both"/>
      </w:pPr>
      <w:r>
        <w:t>в)</w:t>
      </w:r>
      <w:r>
        <w:tab/>
        <w:t>план размещения объекта недвижимости на картографической основе;</w:t>
      </w:r>
    </w:p>
    <w:p w:rsidR="00792CAF" w:rsidRDefault="00792CAF" w:rsidP="00792CAF">
      <w:pPr>
        <w:pStyle w:val="a5"/>
        <w:shd w:val="clear" w:color="auto" w:fill="auto"/>
        <w:tabs>
          <w:tab w:val="left" w:pos="800"/>
        </w:tabs>
        <w:spacing w:before="0" w:after="0" w:line="274" w:lineRule="exact"/>
        <w:ind w:left="20" w:firstLine="540"/>
        <w:jc w:val="both"/>
      </w:pPr>
      <w:r>
        <w:t>г)</w:t>
      </w:r>
      <w:r>
        <w:tab/>
        <w:t>поэтажный план жилого (нежилого) здания;</w:t>
      </w:r>
    </w:p>
    <w:p w:rsidR="00792CAF" w:rsidRDefault="00792CAF" w:rsidP="00792CAF">
      <w:pPr>
        <w:pStyle w:val="a5"/>
        <w:shd w:val="clear" w:color="auto" w:fill="auto"/>
        <w:tabs>
          <w:tab w:val="left" w:pos="824"/>
        </w:tabs>
        <w:spacing w:before="0" w:after="0" w:line="274" w:lineRule="exact"/>
        <w:ind w:left="20" w:firstLine="540"/>
        <w:jc w:val="both"/>
      </w:pPr>
      <w:proofErr w:type="spellStart"/>
      <w:r>
        <w:t>д</w:t>
      </w:r>
      <w:proofErr w:type="spellEnd"/>
      <w:r>
        <w:t>)</w:t>
      </w:r>
      <w:r>
        <w:tab/>
        <w:t>разрешение на ввод объекта в эксплуатацию;</w:t>
      </w:r>
    </w:p>
    <w:p w:rsidR="00792CAF" w:rsidRDefault="00792CAF" w:rsidP="00792CAF">
      <w:pPr>
        <w:pStyle w:val="a5"/>
        <w:shd w:val="clear" w:color="auto" w:fill="auto"/>
        <w:tabs>
          <w:tab w:val="left" w:pos="812"/>
        </w:tabs>
        <w:spacing w:before="0" w:after="0" w:line="274" w:lineRule="exact"/>
        <w:ind w:left="20" w:right="20" w:firstLine="540"/>
        <w:jc w:val="both"/>
      </w:pPr>
      <w:r>
        <w:t>е)</w:t>
      </w:r>
      <w:r>
        <w:tab/>
        <w:t>справка Государственного унитарного предприятия Республики Крым «Крым БТИ» филиала Государственного унитарного предприятия Республики Крым «Крым БТИ» с рекомендациями о присвоении адреса.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Для присвоения адреса на объекты недвижимости, расположенные на территории садоводческих, дачных некоммерческих товариществ, гаражных кооперативов (дополнительно):</w:t>
      </w:r>
    </w:p>
    <w:p w:rsidR="00792CAF" w:rsidRDefault="00792CAF" w:rsidP="00792CAF">
      <w:pPr>
        <w:pStyle w:val="a5"/>
        <w:shd w:val="clear" w:color="auto" w:fill="auto"/>
        <w:tabs>
          <w:tab w:val="left" w:pos="918"/>
        </w:tabs>
        <w:spacing w:before="0" w:after="0" w:line="274" w:lineRule="exact"/>
        <w:ind w:left="20" w:right="20" w:firstLine="540"/>
        <w:jc w:val="both"/>
      </w:pPr>
      <w:r>
        <w:t>а)</w:t>
      </w:r>
      <w:r>
        <w:tab/>
        <w:t>план размещения объекта недвижимости на картографической основе всего садоводческого или дачного некоммерческого товарищества, гаражного кооператива;</w:t>
      </w:r>
    </w:p>
    <w:p w:rsidR="00792CAF" w:rsidRDefault="00792CAF" w:rsidP="00792CAF">
      <w:pPr>
        <w:pStyle w:val="a5"/>
        <w:shd w:val="clear" w:color="auto" w:fill="auto"/>
        <w:tabs>
          <w:tab w:val="left" w:pos="819"/>
        </w:tabs>
        <w:spacing w:before="0" w:after="0" w:line="274" w:lineRule="exact"/>
        <w:ind w:left="20" w:firstLine="540"/>
        <w:jc w:val="both"/>
      </w:pPr>
      <w:r>
        <w:t>б)</w:t>
      </w:r>
      <w:r>
        <w:tab/>
        <w:t>документы, подтверждающие право на земельный участок;</w:t>
      </w:r>
    </w:p>
    <w:p w:rsidR="00792CAF" w:rsidRPr="007C2910" w:rsidRDefault="00792CAF" w:rsidP="00792CAF">
      <w:pPr>
        <w:pStyle w:val="40"/>
        <w:shd w:val="clear" w:color="auto" w:fill="auto"/>
        <w:tabs>
          <w:tab w:val="left" w:pos="795"/>
        </w:tabs>
        <w:spacing w:line="274" w:lineRule="exact"/>
        <w:ind w:left="20" w:firstLine="540"/>
        <w:jc w:val="both"/>
        <w:rPr>
          <w:sz w:val="24"/>
          <w:szCs w:val="24"/>
        </w:rPr>
      </w:pPr>
      <w:r w:rsidRPr="007C2910">
        <w:rPr>
          <w:sz w:val="24"/>
          <w:szCs w:val="24"/>
        </w:rPr>
        <w:t>в)</w:t>
      </w:r>
      <w:r w:rsidRPr="007C2910">
        <w:rPr>
          <w:sz w:val="24"/>
          <w:szCs w:val="24"/>
        </w:rPr>
        <w:tab/>
        <w:t>кадастровый паспорт (выписка) на земельный участок.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 xml:space="preserve">2.8. В целях получения муниципальной услуги по изменению адреса объекта адресации заявитель предоставляет в администрацию Нижнегорского сельского поселения Нижнегорского района Республики Крым заявление об изменении адреса объекта недвижимости (приложение №2 к регламенту). Заявление заполняется при помощи средств </w:t>
      </w:r>
      <w:proofErr w:type="spellStart"/>
      <w:proofErr w:type="gramStart"/>
      <w:r>
        <w:t>электронно</w:t>
      </w:r>
      <w:proofErr w:type="spellEnd"/>
      <w:r>
        <w:t>- вычислительной</w:t>
      </w:r>
      <w:proofErr w:type="gramEnd"/>
      <w:r>
        <w:t xml:space="preserve"> техники или от руки разборчиво. Форму заявления можно получить в Отделе или на официальном сайте муниципального образования Нижнегорское сельское поселение Нижнегорского района Республики Крым, МФЦ.</w:t>
      </w:r>
    </w:p>
    <w:p w:rsidR="00792CAF" w:rsidRDefault="00792CAF" w:rsidP="00792CAF">
      <w:pPr>
        <w:pStyle w:val="a5"/>
        <w:numPr>
          <w:ilvl w:val="0"/>
          <w:numId w:val="4"/>
        </w:numPr>
        <w:shd w:val="clear" w:color="auto" w:fill="auto"/>
        <w:tabs>
          <w:tab w:val="left" w:pos="634"/>
        </w:tabs>
        <w:spacing w:before="0" w:after="0" w:line="274" w:lineRule="exact"/>
        <w:ind w:left="20" w:right="20"/>
        <w:jc w:val="both"/>
      </w:pPr>
      <w:r>
        <w:t>В случае наличия в границах муниципального образования Нижнегорское сельское поселение Нижнегорского района  Республики Крым одинаковых адресов, присвоенных разным объектам недвижимости в установленном порядке правовыми актами: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lastRenderedPageBreak/>
        <w:t>правоустанавливающие документы на объект недвижимого имущества;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правоустанавливающие документы на земельный участок;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кадастровую выписку о земельном участке;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кадастровый паспорт объекта недвижимости;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4" w:lineRule="exact"/>
        <w:ind w:left="20" w:firstLine="560"/>
        <w:jc w:val="both"/>
      </w:pPr>
      <w:r>
        <w:t>технический паспорт на объект адресации;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60"/>
        <w:jc w:val="both"/>
      </w:pPr>
      <w:r>
        <w:t>-справка Государственного унитарного предприятия Республики Крым «Крым БТИ» филиала Государственного унитарного предприятия Республики Крым «Крым БТИ» с рекомендациями о присвоении адреса.</w:t>
      </w:r>
    </w:p>
    <w:p w:rsidR="00792CAF" w:rsidRDefault="00792CAF" w:rsidP="00792CAF">
      <w:pPr>
        <w:pStyle w:val="a5"/>
        <w:numPr>
          <w:ilvl w:val="0"/>
          <w:numId w:val="4"/>
        </w:numPr>
        <w:shd w:val="clear" w:color="auto" w:fill="auto"/>
        <w:tabs>
          <w:tab w:val="left" w:pos="663"/>
        </w:tabs>
        <w:spacing w:before="0" w:after="0" w:line="274" w:lineRule="exact"/>
        <w:ind w:left="20" w:right="20"/>
        <w:jc w:val="both"/>
      </w:pPr>
      <w:r>
        <w:t>В случае выделения объекта недвижимости из комплекса объектов недвижимости, адрес которому был присвоен в соответствии с ранее действовавшим порядком, при разделе, выделе земельного участка, перераспределении нескольких смежных земельных участков в соответствии с Земельным кодексом Российской Федерации: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proofErr w:type="gramStart"/>
      <w:r>
        <w:t>кадастровая выписка о земельном (земельных) участке (участках);</w:t>
      </w:r>
      <w:proofErr w:type="gramEnd"/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правоустанавливающие документы на объект недвижимого имущества;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4" w:lineRule="exact"/>
        <w:ind w:left="20" w:firstLine="560"/>
        <w:jc w:val="both"/>
      </w:pPr>
      <w:r>
        <w:t>технический паспорт на объект адресации;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правоустанавливающие документы на земельный участок;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кадастровую выписку о земельном участке;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кадастровый паспорт объекта недвижимого имущества,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60"/>
        <w:jc w:val="both"/>
      </w:pPr>
      <w:r>
        <w:t>-справка Государственного унитарного предприятия Республики Крым «Крым БТИ» филиала Государственного унитарного предприятия Республики Крым «Крым БТИ» с рекомендациями о присвоении адреса.</w:t>
      </w:r>
    </w:p>
    <w:p w:rsidR="00792CAF" w:rsidRDefault="00792CAF" w:rsidP="00792CAF">
      <w:pPr>
        <w:pStyle w:val="a5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0" w:line="274" w:lineRule="exact"/>
        <w:ind w:left="20"/>
        <w:jc w:val="both"/>
      </w:pPr>
      <w:r>
        <w:t>В случае изменения наименования объекта улично-дорожной сети: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60"/>
        <w:jc w:val="both"/>
      </w:pPr>
      <w:r>
        <w:t>- Решение Нижнегорского сельского совета Нижнегорского района Республики Крым об изменении наименования улично-дорожной сети;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правоустанавливающие документы на объект недвижимого имущества;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4" w:lineRule="exact"/>
        <w:ind w:left="20" w:firstLine="560"/>
        <w:jc w:val="both"/>
      </w:pPr>
      <w:r>
        <w:t>технический паспорт на объект адресации;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правоустанавливающие документы на земельный участок;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кадастровый паспорт объекта недвижимого имущества,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60"/>
        <w:jc w:val="both"/>
      </w:pPr>
      <w:r>
        <w:t xml:space="preserve">-справка Государственного унитарного предприятия Республики Крым «Крым БТИ» филиала Государственного унитарного предприятия Республики Крым «Крым БТИ» </w:t>
      </w:r>
      <w:proofErr w:type="gramStart"/>
      <w:r>
        <w:t>в</w:t>
      </w:r>
      <w:proofErr w:type="gramEnd"/>
      <w:r>
        <w:t xml:space="preserve">  </w:t>
      </w:r>
      <w:proofErr w:type="gramStart"/>
      <w:r>
        <w:t>с</w:t>
      </w:r>
      <w:proofErr w:type="gramEnd"/>
      <w:r>
        <w:t xml:space="preserve"> рекомендациями о присвоении адреса.</w:t>
      </w:r>
    </w:p>
    <w:p w:rsidR="00792CAF" w:rsidRDefault="00792CAF" w:rsidP="00792CAF">
      <w:pPr>
        <w:pStyle w:val="a5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74" w:lineRule="exact"/>
        <w:ind w:left="20" w:right="20"/>
        <w:jc w:val="both"/>
      </w:pPr>
      <w:r>
        <w:t>Перечень документов, которые являются необходимыми и обязательными для предоставления муниципальной услуги:</w:t>
      </w:r>
    </w:p>
    <w:p w:rsidR="00792CAF" w:rsidRDefault="00792CAF" w:rsidP="00792CAF">
      <w:pPr>
        <w:pStyle w:val="a5"/>
        <w:numPr>
          <w:ilvl w:val="0"/>
          <w:numId w:val="6"/>
        </w:numPr>
        <w:shd w:val="clear" w:color="auto" w:fill="auto"/>
        <w:tabs>
          <w:tab w:val="left" w:pos="697"/>
        </w:tabs>
        <w:spacing w:before="0" w:after="0" w:line="274" w:lineRule="exact"/>
        <w:ind w:left="20" w:right="20"/>
        <w:jc w:val="both"/>
      </w:pPr>
      <w:r>
        <w:t xml:space="preserve">Изготовление контрольной исполнительной съемки законченных строительством объектов недвижимости и инженерных коммуникаций в масштабе 1:500, выполненной в соответствии со </w:t>
      </w:r>
      <w:proofErr w:type="spellStart"/>
      <w:r>
        <w:t>СНиП</w:t>
      </w:r>
      <w:proofErr w:type="spellEnd"/>
      <w:r>
        <w:t xml:space="preserve"> 11-02-96 «Инженерные изыскания для строительства. Основные положения» (выдаваемый документ - контрольная исполнительная съемка).</w:t>
      </w:r>
    </w:p>
    <w:p w:rsidR="00792CAF" w:rsidRDefault="00792CAF" w:rsidP="00792CAF">
      <w:pPr>
        <w:pStyle w:val="a5"/>
        <w:numPr>
          <w:ilvl w:val="0"/>
          <w:numId w:val="6"/>
        </w:numPr>
        <w:shd w:val="clear" w:color="auto" w:fill="auto"/>
        <w:tabs>
          <w:tab w:val="left" w:pos="697"/>
        </w:tabs>
        <w:spacing w:before="0" w:after="0" w:line="274" w:lineRule="exact"/>
        <w:ind w:left="20" w:right="20"/>
        <w:jc w:val="both"/>
      </w:pPr>
      <w:bookmarkStart w:id="4" w:name="bookmark7"/>
      <w:r>
        <w:t>Изготовление нотариально заверенных копий документов, в случае направления заявления и документов по почте.</w:t>
      </w:r>
      <w:bookmarkEnd w:id="4"/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591"/>
        </w:tabs>
        <w:spacing w:before="0" w:after="0" w:line="274" w:lineRule="exact"/>
        <w:ind w:left="20" w:right="20"/>
        <w:jc w:val="both"/>
      </w:pPr>
      <w:r>
        <w:t xml:space="preserve">В целях получения муниципальной услуги по изменению адреса объекта адресации заявитель предоставляет в администрацию Нижнегорского сельского поселения Нижнегорского района Республики Крым заявление об изменении адреса объекта недвижимости (приложение № 2 к регламенту). Заявление заполняется при помощи средств </w:t>
      </w:r>
      <w:proofErr w:type="spellStart"/>
      <w:proofErr w:type="gramStart"/>
      <w:r>
        <w:t>электронно</w:t>
      </w:r>
      <w:proofErr w:type="spellEnd"/>
      <w:r>
        <w:t>- вычислительной</w:t>
      </w:r>
      <w:proofErr w:type="gramEnd"/>
      <w:r>
        <w:t xml:space="preserve"> техники или от руки разборчиво. Форму заявления можно получить в Отделе или на официальном сайте муниципального образования Нижнегорское сельское поселение Нижнегорского района Республики Крым.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663"/>
        </w:tabs>
        <w:spacing w:before="0" w:after="0" w:line="274" w:lineRule="exact"/>
        <w:ind w:left="20" w:right="20"/>
        <w:jc w:val="both"/>
      </w:pPr>
      <w:r>
        <w:t>Заявление о присвоении, изменении, аннулирования адреса объекту адресации представляется в одном экземпляре. Документы, необходимые для предоставления муниципальной услуги, представляются в двух экземплярах, один из которых должен быть подлинником.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Подлинник документа предоставляется только для обозрения в начале предоставления муниципальной услуги с обязательным возвратом заявителю. Допускается предоставление нотариально заверенной копии документа.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lastRenderedPageBreak/>
        <w:t>Заявление и документы могут быть представлены в администрацию Нижнегорского сельского поселения  или в МФЦ заявителем лично или через представителя. В администрацию Нижнегорского сельского поселения заявление и документы также могут быть направлены по почте. В случае направления документов по почте, заявитель предоставляет нотариально заверенные копии документов, указанные в настоящем подпункте.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Заявителю не может быть отказано в приеме дополнительных документов при наличии пожелания их сдачи.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2.12. Для оказания муниципальной услуги Отдел может самостоятельно запросить в порядке межведомственного взаимодействия в государственных органах, органах местного самоуправления и подведомственных им организациях следующие документы (выписки, содержащиеся в них сведения):</w:t>
      </w:r>
    </w:p>
    <w:p w:rsidR="00792CAF" w:rsidRDefault="00792CAF" w:rsidP="00792CAF">
      <w:pPr>
        <w:pStyle w:val="a5"/>
        <w:shd w:val="clear" w:color="auto" w:fill="auto"/>
        <w:tabs>
          <w:tab w:val="left" w:pos="898"/>
        </w:tabs>
        <w:spacing w:before="0" w:after="0" w:line="274" w:lineRule="exact"/>
        <w:ind w:left="20" w:right="20" w:firstLine="540"/>
        <w:jc w:val="both"/>
      </w:pPr>
      <w:r>
        <w:t>а)</w:t>
      </w:r>
      <w:r>
        <w:tab/>
        <w:t>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 (в случае, если заявитель является юридическим лицом либо индивидуальным предпринимателем) - 1 экз.;</w:t>
      </w:r>
    </w:p>
    <w:p w:rsidR="00792CAF" w:rsidRDefault="00792CAF" w:rsidP="00792CAF">
      <w:pPr>
        <w:pStyle w:val="a5"/>
        <w:shd w:val="clear" w:color="auto" w:fill="auto"/>
        <w:tabs>
          <w:tab w:val="left" w:pos="838"/>
        </w:tabs>
        <w:spacing w:before="0" w:after="0" w:line="274" w:lineRule="exact"/>
        <w:ind w:left="20" w:firstLine="540"/>
        <w:jc w:val="both"/>
      </w:pPr>
      <w:r>
        <w:t>б)</w:t>
      </w:r>
      <w:r>
        <w:tab/>
        <w:t>выписку из Единого государственного реестра прав на недвижимое имущество - 1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/>
        <w:jc w:val="both"/>
      </w:pPr>
      <w:r>
        <w:t>экз.;</w:t>
      </w:r>
    </w:p>
    <w:p w:rsidR="00792CAF" w:rsidRDefault="00792CAF" w:rsidP="00792CAF">
      <w:pPr>
        <w:pStyle w:val="a5"/>
        <w:shd w:val="clear" w:color="auto" w:fill="auto"/>
        <w:tabs>
          <w:tab w:val="left" w:pos="814"/>
        </w:tabs>
        <w:spacing w:before="0" w:after="0" w:line="274" w:lineRule="exact"/>
        <w:ind w:left="20" w:firstLine="540"/>
        <w:jc w:val="both"/>
      </w:pPr>
      <w:r>
        <w:t>в)</w:t>
      </w:r>
      <w:r>
        <w:tab/>
        <w:t>кадастровый паспорт (план) земельного участка - 1 экз.;</w:t>
      </w:r>
    </w:p>
    <w:p w:rsidR="00792CAF" w:rsidRDefault="00792CAF" w:rsidP="00792CAF">
      <w:pPr>
        <w:pStyle w:val="a5"/>
        <w:shd w:val="clear" w:color="auto" w:fill="auto"/>
        <w:tabs>
          <w:tab w:val="left" w:pos="800"/>
        </w:tabs>
        <w:spacing w:before="0" w:after="0" w:line="274" w:lineRule="exact"/>
        <w:ind w:left="20" w:firstLine="540"/>
        <w:jc w:val="both"/>
      </w:pPr>
      <w:r>
        <w:t>г)</w:t>
      </w:r>
      <w:r>
        <w:tab/>
        <w:t>кадастровую выписку о земельном участке - 1 экз.;</w:t>
      </w:r>
    </w:p>
    <w:p w:rsidR="00792CAF" w:rsidRDefault="00792CAF" w:rsidP="00792CAF">
      <w:pPr>
        <w:pStyle w:val="a5"/>
        <w:shd w:val="clear" w:color="auto" w:fill="auto"/>
        <w:tabs>
          <w:tab w:val="left" w:pos="829"/>
        </w:tabs>
        <w:spacing w:before="0" w:after="0" w:line="274" w:lineRule="exact"/>
        <w:ind w:left="20" w:firstLine="540"/>
        <w:jc w:val="both"/>
      </w:pPr>
      <w:proofErr w:type="spellStart"/>
      <w:r>
        <w:t>д</w:t>
      </w:r>
      <w:proofErr w:type="spellEnd"/>
      <w:r>
        <w:t>)</w:t>
      </w:r>
      <w:r>
        <w:tab/>
        <w:t>правоустанавливающие документы на земельный участок - 1 экз.;</w:t>
      </w:r>
    </w:p>
    <w:p w:rsidR="00792CAF" w:rsidRDefault="00792CAF" w:rsidP="00792CAF">
      <w:pPr>
        <w:pStyle w:val="a5"/>
        <w:shd w:val="clear" w:color="auto" w:fill="auto"/>
        <w:tabs>
          <w:tab w:val="left" w:pos="790"/>
        </w:tabs>
        <w:spacing w:before="0" w:after="0" w:line="274" w:lineRule="exact"/>
        <w:ind w:left="540" w:right="20"/>
      </w:pPr>
      <w:r>
        <w:t>е)</w:t>
      </w:r>
      <w:r>
        <w:tab/>
        <w:t>правоустанавливающие документы на объекты недвижимого имущества - 1 экз. Заявитель вправе представить документы, указанные в данном подпункте настоящего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/>
        <w:jc w:val="both"/>
      </w:pPr>
      <w:r>
        <w:t>административного регламента, по собственной инициативе.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572"/>
        </w:tabs>
        <w:spacing w:before="0" w:after="0" w:line="274" w:lineRule="exact"/>
        <w:ind w:left="20" w:right="20"/>
        <w:jc w:val="both"/>
      </w:pPr>
      <w:r>
        <w:t>Документы, предусмотренные пунктами 2.7, 2.8 могут быть направлены заявителем в электронной форме.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553"/>
        </w:tabs>
        <w:spacing w:before="0" w:after="0" w:line="274" w:lineRule="exact"/>
        <w:ind w:left="20"/>
        <w:jc w:val="both"/>
      </w:pPr>
      <w:r>
        <w:t>Перечень оснований для отказа в приеме заявления и прилагаемых к нему документов: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274" w:lineRule="exact"/>
        <w:ind w:left="20" w:right="20" w:firstLine="540"/>
        <w:jc w:val="both"/>
      </w:pPr>
      <w:r>
        <w:t>ненадлежащее оформление заявления (отсутствие подписи заявителя, сведений о заявителе: фамилии, имени, отчества гражданина; наименования, реквизитов юридического лица, почтового адреса или невозможность их прочтения), либо предоставление документов не в полном объеме;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jc w:val="both"/>
      </w:pPr>
      <w:r>
        <w:t>несоответствие прилагаемых документов, указанных в заявлении;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jc w:val="both"/>
      </w:pPr>
      <w:r>
        <w:t>отсутствие у лица полномочий на подачу заявления.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О наличии оснований для отказа в приеме документов заявителю устно информирует специалист при приеме документов.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4" w:lineRule="exact"/>
        <w:ind w:left="20" w:right="20"/>
        <w:jc w:val="both"/>
      </w:pPr>
      <w:r>
        <w:t>Перечень оснований для отказа в присвоении, изменении или аннулировании адресов объектам адресации: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jc w:val="both"/>
      </w:pPr>
      <w:r>
        <w:t>непредставление документов, указанных в пунктах 2.7, 2.8 раздела 2 регламента;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74" w:lineRule="exact"/>
        <w:ind w:left="20" w:right="20" w:firstLine="540"/>
        <w:jc w:val="both"/>
      </w:pPr>
      <w:proofErr w:type="gramStart"/>
      <w:r>
        <w:t>поступление в администрацию Нижнегорского 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присвоения, изменения, аннулирования адресов объектов адресации, если соответствующий документ не был предоставлен заявителем по собственной инициативе;</w:t>
      </w:r>
      <w:proofErr w:type="gramEnd"/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74" w:lineRule="exact"/>
        <w:ind w:left="20" w:right="20" w:firstLine="540"/>
        <w:jc w:val="both"/>
      </w:pPr>
      <w:r>
        <w:t>отсутствие оснований для присвоения, изменения или аннулирования адреса объекту адресации.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В присвоении, изменении объекту адресации адреса или аннулировании его адреса может быть отказано в случаях, если: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а) с заявлением о присвоении объекту адресации адреса обратилось лицо, не указанное в пункте 2.7. Регламента;</w:t>
      </w:r>
    </w:p>
    <w:p w:rsidR="00792CAF" w:rsidRDefault="00792CAF" w:rsidP="00792CAF">
      <w:pPr>
        <w:pStyle w:val="a5"/>
        <w:shd w:val="clear" w:color="auto" w:fill="auto"/>
        <w:tabs>
          <w:tab w:val="left" w:pos="332"/>
        </w:tabs>
        <w:spacing w:before="0" w:after="0" w:line="274" w:lineRule="exact"/>
        <w:ind w:left="20" w:right="20"/>
        <w:jc w:val="both"/>
      </w:pPr>
      <w:r>
        <w:t>б)</w:t>
      </w:r>
      <w:r>
        <w:tab/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92CAF" w:rsidRDefault="00792CAF" w:rsidP="00792CAF">
      <w:pPr>
        <w:pStyle w:val="a5"/>
        <w:shd w:val="clear" w:color="auto" w:fill="auto"/>
        <w:tabs>
          <w:tab w:val="left" w:pos="274"/>
        </w:tabs>
        <w:spacing w:before="0" w:after="0" w:line="274" w:lineRule="exact"/>
        <w:ind w:left="20" w:right="20"/>
        <w:jc w:val="both"/>
      </w:pPr>
      <w:r>
        <w:lastRenderedPageBreak/>
        <w:t>в)</w:t>
      </w:r>
      <w: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92CAF" w:rsidRDefault="00792CAF" w:rsidP="00792CAF">
      <w:pPr>
        <w:pStyle w:val="a5"/>
        <w:shd w:val="clear" w:color="auto" w:fill="auto"/>
        <w:tabs>
          <w:tab w:val="left" w:pos="390"/>
        </w:tabs>
        <w:spacing w:before="0" w:after="0" w:line="274" w:lineRule="exact"/>
        <w:ind w:left="20" w:right="20"/>
        <w:jc w:val="both"/>
      </w:pPr>
      <w:r>
        <w:t>г)</w:t>
      </w:r>
      <w:r>
        <w:tab/>
        <w:t>отсутствуют случаи и условия для присвоения объекту адресации адреса или аннулирования его адреса.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Перечень оснований для отказа в присвоении, изменении адресов объектам адресации является исчерпывающим.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553"/>
        </w:tabs>
        <w:spacing w:before="0" w:after="0" w:line="274" w:lineRule="exact"/>
        <w:ind w:left="20"/>
        <w:jc w:val="both"/>
      </w:pPr>
      <w:r>
        <w:t>Перечень оснований для приостановления предоставления муниципальной услуги: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0" w:line="274" w:lineRule="exact"/>
        <w:ind w:left="20" w:firstLine="540"/>
        <w:jc w:val="both"/>
      </w:pPr>
      <w:r>
        <w:t>подача заявителем соответствующего заявления (приложение № 3 к регламенту).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74" w:lineRule="exact"/>
        <w:ind w:left="20" w:right="20" w:firstLine="540"/>
        <w:jc w:val="both"/>
      </w:pPr>
      <w:r>
        <w:t>поступление определения или решения суда о наложении ареста (запрета) на совершение действий - на срок, установленный судом;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74" w:lineRule="exact"/>
        <w:ind w:left="20" w:right="20" w:firstLine="540"/>
        <w:jc w:val="both"/>
      </w:pPr>
      <w:r>
        <w:t>поступление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- до снятия ареста или запрета в порядке, установленном законодательством;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74" w:lineRule="exact"/>
        <w:ind w:left="20" w:right="20" w:firstLine="540"/>
        <w:jc w:val="both"/>
      </w:pPr>
      <w:r>
        <w:t>необходимость направления межведомственных запросов о предоставлении документов и информации, необходимых для предоставления муниципальной услуги. Срок приостановления предоставления муниципальной услуги определяется с учетом установленного действующим законодательством срока, необходимого для подготовки и направления ответа на межведомственный запрос, который не может превышать пяти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553"/>
        </w:tabs>
        <w:spacing w:before="0" w:after="0" w:line="274" w:lineRule="exact"/>
        <w:ind w:left="20"/>
        <w:jc w:val="both"/>
      </w:pPr>
      <w:r>
        <w:t>Предоставление муниципальной услуги прекращается по обращению заявителя.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553"/>
        </w:tabs>
        <w:spacing w:before="0" w:after="0" w:line="274" w:lineRule="exact"/>
        <w:ind w:left="20"/>
        <w:jc w:val="both"/>
      </w:pPr>
      <w:r>
        <w:t>Предоставление муниципальной услуги осуществляется без взимания платы.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606"/>
        </w:tabs>
        <w:spacing w:before="0" w:after="0" w:line="274" w:lineRule="exact"/>
        <w:ind w:left="20" w:right="20"/>
        <w:jc w:val="both"/>
      </w:pPr>
      <w:r>
        <w:t>Организация приема заявителей осуществляется в соответствии с режимом работы, указанным в пункте 1.3. настоящего регламента.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540"/>
        <w:jc w:val="both"/>
      </w:pPr>
      <w:r>
        <w:t>Регистрация заявления осуществляется в день его поступления в администрацию Нижнегорского сельского поселения.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615"/>
        </w:tabs>
        <w:spacing w:before="0" w:after="0" w:line="274" w:lineRule="exact"/>
        <w:ind w:left="20" w:right="2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74" w:lineRule="exact"/>
        <w:ind w:left="20" w:right="20" w:firstLine="540"/>
        <w:jc w:val="both"/>
      </w:pPr>
      <w:r>
        <w:t>в случае личного обращения заявителя максимальное время ожидания приема - 15 минут;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0" w:line="274" w:lineRule="exact"/>
        <w:ind w:left="20" w:right="20" w:firstLine="540"/>
        <w:jc w:val="both"/>
      </w:pPr>
      <w:r>
        <w:t>продолжительность приема у специалиста, осуществляющего выдачу документов - 15 минут.</w:t>
      </w:r>
    </w:p>
    <w:p w:rsidR="00792CAF" w:rsidRDefault="00792CAF" w:rsidP="00792CAF">
      <w:pPr>
        <w:pStyle w:val="a5"/>
        <w:numPr>
          <w:ilvl w:val="1"/>
          <w:numId w:val="6"/>
        </w:numPr>
        <w:shd w:val="clear" w:color="auto" w:fill="auto"/>
        <w:tabs>
          <w:tab w:val="left" w:pos="596"/>
        </w:tabs>
        <w:spacing w:before="0" w:after="0" w:line="274" w:lineRule="exact"/>
        <w:ind w:left="20" w:right="20"/>
        <w:jc w:val="both"/>
      </w:pPr>
      <w:r>
        <w:t>Места предоставления муниципальной услуги (места информирования, ожидания и приема заявителей) располагаются в здании администрации Нижнегорского сельского поселения или МФЦ.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2.21 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муниципальной услуги.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Места ожидания должны иметь условия, удобные для граждан. Места ожидания оборудуются стульями.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Прием заявлений о присвоении, изменении, аннулировании адреса объекту адресации осуществляется работником Отдела в кабинете № 3.</w:t>
      </w:r>
    </w:p>
    <w:p w:rsidR="00792CAF" w:rsidRDefault="00792CAF" w:rsidP="00792CAF">
      <w:pPr>
        <w:pStyle w:val="a5"/>
        <w:numPr>
          <w:ilvl w:val="2"/>
          <w:numId w:val="6"/>
        </w:numPr>
        <w:shd w:val="clear" w:color="auto" w:fill="auto"/>
        <w:tabs>
          <w:tab w:val="left" w:pos="591"/>
        </w:tabs>
        <w:spacing w:before="0" w:after="0" w:line="274" w:lineRule="exact"/>
        <w:ind w:left="20" w:right="20"/>
        <w:jc w:val="both"/>
      </w:pPr>
      <w:r>
        <w:t>Показателями доступности и качества муниципальной услуги являются соблюдение сроков ее представления, а также отсутствие обоснованных жалоб со стороны заявителей.</w:t>
      </w:r>
    </w:p>
    <w:p w:rsidR="00792CAF" w:rsidRDefault="00792CAF" w:rsidP="00792CAF">
      <w:pPr>
        <w:pStyle w:val="a5"/>
        <w:numPr>
          <w:ilvl w:val="2"/>
          <w:numId w:val="6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  <w:jc w:val="both"/>
      </w:pPr>
      <w:r>
        <w:t>Иные требования, в том числе учитывающие особенности предоставления муниципальных услуг в электронной форме: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74" w:lineRule="exact"/>
        <w:ind w:left="20" w:right="20" w:firstLine="500"/>
        <w:jc w:val="both"/>
      </w:pPr>
      <w:r>
        <w:lastRenderedPageBreak/>
        <w:t>доступность информации о перечне документов, необходимых для получения муниципальной услуги, о режиме работы администрации Нижнегорского сельского поселения, контактных телефонах и другой контактной информации для заявителей;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74" w:lineRule="exact"/>
        <w:ind w:left="20" w:right="20" w:firstLine="500"/>
        <w:jc w:val="both"/>
      </w:pPr>
      <w: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500"/>
        <w:jc w:val="both"/>
      </w:pPr>
      <w:r>
        <w:t>возможность подачи заявителем с использованием информационн</w:t>
      </w:r>
      <w:proofErr w:type="gramStart"/>
      <w:r>
        <w:t>о-</w:t>
      </w:r>
      <w:proofErr w:type="gramEnd"/>
      <w:r>
        <w:t xml:space="preserve"> телекоммуникационных технологий запроса о предоставлении муниципальной услуги;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0" w:line="274" w:lineRule="exact"/>
        <w:ind w:left="20" w:right="20" w:firstLine="500"/>
        <w:jc w:val="both"/>
      </w:pPr>
      <w: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831"/>
        </w:tabs>
        <w:spacing w:before="0" w:after="0" w:line="274" w:lineRule="exact"/>
        <w:ind w:left="20" w:right="20" w:firstLine="500"/>
        <w:jc w:val="both"/>
      </w:pPr>
      <w:r>
        <w:t>взаимодействие администрации Нижнегорского сельского поселения с органами, предоставляющими государственные услуги, или органами, предоставляющими муниципальные услуги, без участия заявителя в соответствии с нормативными правовыми актами и соглашением о взаимодействии.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/>
        <w:jc w:val="both"/>
      </w:pPr>
      <w:r>
        <w:t>2.24 Аннулирование адреса объекта адресации осуществляется в случаях:</w:t>
      </w:r>
    </w:p>
    <w:p w:rsidR="00792CAF" w:rsidRDefault="00792CAF" w:rsidP="00792CAF">
      <w:pPr>
        <w:pStyle w:val="a5"/>
        <w:shd w:val="clear" w:color="auto" w:fill="auto"/>
        <w:tabs>
          <w:tab w:val="left" w:pos="265"/>
        </w:tabs>
        <w:spacing w:before="0" w:after="0" w:line="274" w:lineRule="exact"/>
        <w:ind w:left="20"/>
        <w:jc w:val="both"/>
      </w:pPr>
      <w:r>
        <w:t>а)</w:t>
      </w:r>
      <w:r>
        <w:tab/>
        <w:t>прекращения существования объекта адресации;</w:t>
      </w:r>
    </w:p>
    <w:p w:rsidR="00792CAF" w:rsidRDefault="00792CAF" w:rsidP="00792CAF">
      <w:pPr>
        <w:pStyle w:val="a5"/>
        <w:shd w:val="clear" w:color="auto" w:fill="auto"/>
        <w:tabs>
          <w:tab w:val="left" w:pos="414"/>
        </w:tabs>
        <w:spacing w:before="0" w:after="0" w:line="274" w:lineRule="exact"/>
        <w:ind w:left="20" w:right="20"/>
        <w:jc w:val="both"/>
      </w:pPr>
      <w:r>
        <w:t>б)</w:t>
      </w:r>
      <w:r>
        <w:tab/>
        <w:t>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792CAF" w:rsidRDefault="00792CAF" w:rsidP="00792CAF">
      <w:pPr>
        <w:pStyle w:val="a5"/>
        <w:shd w:val="clear" w:color="auto" w:fill="auto"/>
        <w:tabs>
          <w:tab w:val="left" w:pos="270"/>
        </w:tabs>
        <w:spacing w:before="0" w:after="0" w:line="274" w:lineRule="exact"/>
        <w:ind w:left="20"/>
        <w:jc w:val="both"/>
      </w:pPr>
      <w:r>
        <w:t>в)</w:t>
      </w:r>
      <w:r>
        <w:tab/>
        <w:t>присвоения объекту адресации нового адреса.</w:t>
      </w:r>
    </w:p>
    <w:p w:rsidR="00792CAF" w:rsidRDefault="00792CAF" w:rsidP="00792CAF">
      <w:pPr>
        <w:pStyle w:val="a5"/>
        <w:numPr>
          <w:ilvl w:val="0"/>
          <w:numId w:val="7"/>
        </w:numPr>
        <w:shd w:val="clear" w:color="auto" w:fill="auto"/>
        <w:tabs>
          <w:tab w:val="left" w:pos="2295"/>
        </w:tabs>
        <w:spacing w:before="0" w:after="0" w:line="274" w:lineRule="exact"/>
        <w:ind w:left="20" w:right="20"/>
        <w:jc w:val="both"/>
      </w:pPr>
      <w:r>
        <w:t>Аннулирование</w:t>
      </w:r>
      <w:r>
        <w:tab/>
        <w:t>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792CAF" w:rsidRDefault="00792CAF" w:rsidP="00792CAF">
      <w:pPr>
        <w:pStyle w:val="a5"/>
        <w:numPr>
          <w:ilvl w:val="0"/>
          <w:numId w:val="7"/>
        </w:numPr>
        <w:shd w:val="clear" w:color="auto" w:fill="auto"/>
        <w:tabs>
          <w:tab w:val="left" w:pos="673"/>
        </w:tabs>
        <w:spacing w:before="0" w:after="0" w:line="274" w:lineRule="exact"/>
        <w:ind w:left="20" w:right="20"/>
        <w:jc w:val="both"/>
      </w:pPr>
      <w: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92CAF" w:rsidRDefault="00792CAF" w:rsidP="00792CAF">
      <w:pPr>
        <w:pStyle w:val="a5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74" w:lineRule="exact"/>
        <w:ind w:left="20" w:right="20"/>
        <w:jc w:val="both"/>
      </w:pPr>
      <w: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92CAF" w:rsidRDefault="00792CAF" w:rsidP="00792CAF">
      <w:pPr>
        <w:pStyle w:val="a5"/>
        <w:numPr>
          <w:ilvl w:val="0"/>
          <w:numId w:val="7"/>
        </w:numPr>
        <w:shd w:val="clear" w:color="auto" w:fill="auto"/>
        <w:tabs>
          <w:tab w:val="left" w:pos="582"/>
        </w:tabs>
        <w:spacing w:before="0" w:after="240" w:line="274" w:lineRule="exact"/>
        <w:ind w:left="20" w:right="20"/>
        <w:jc w:val="both"/>
      </w:pPr>
      <w: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92CAF" w:rsidRDefault="00792CAF" w:rsidP="00792CAF">
      <w:pPr>
        <w:pStyle w:val="32"/>
        <w:keepNext/>
        <w:keepLines/>
        <w:shd w:val="clear" w:color="auto" w:fill="auto"/>
        <w:ind w:left="520" w:right="520" w:firstLine="1420"/>
      </w:pPr>
      <w:bookmarkStart w:id="5" w:name="bookmark8"/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bookmarkEnd w:id="5"/>
    </w:p>
    <w:p w:rsidR="00792CAF" w:rsidRDefault="00792CAF" w:rsidP="00792CAF">
      <w:pPr>
        <w:pStyle w:val="32"/>
        <w:keepNext/>
        <w:keepLines/>
        <w:shd w:val="clear" w:color="auto" w:fill="auto"/>
        <w:spacing w:after="240"/>
        <w:ind w:left="3600"/>
      </w:pPr>
      <w:bookmarkStart w:id="6" w:name="bookmark9"/>
      <w:r>
        <w:t>в электронной форме</w:t>
      </w:r>
      <w:bookmarkEnd w:id="6"/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/>
        <w:jc w:val="both"/>
      </w:pPr>
      <w:r>
        <w:t>3.1. Последовательность административных процедур: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3.1.1. Предоставление муниципальной услуги включает следующие административные процедуры: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jc w:val="both"/>
      </w:pPr>
      <w:r>
        <w:t>прием и регистрация заявления о предоставлении муниципальной услуги;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0" w:line="274" w:lineRule="exact"/>
        <w:ind w:left="20" w:right="20"/>
        <w:jc w:val="both"/>
      </w:pPr>
      <w:r>
        <w:t>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  <w:ind w:left="20" w:right="20"/>
        <w:jc w:val="both"/>
      </w:pPr>
      <w:r>
        <w:t xml:space="preserve">подготовка и согласование </w:t>
      </w:r>
      <w:proofErr w:type="gramStart"/>
      <w:r>
        <w:t>проекта Постановления администрации Нижнегорского сельского поселения Нижнегорского района Республики</w:t>
      </w:r>
      <w:proofErr w:type="gramEnd"/>
      <w:r>
        <w:t xml:space="preserve"> Крым о присвоении, изменении, аннулировании адреса объекту адресации;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jc w:val="both"/>
      </w:pPr>
      <w:r>
        <w:t>выдача (направление) заявителю результата предоставления муниципальной услуги.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t>Последовательность административных процедур приведена в блок-схеме (приложение № 4 к регламенту).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jc w:val="both"/>
      </w:pPr>
      <w:r>
        <w:t>3.2. Прием и регистрация заявления о предоставлении муниципальной услуги.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lastRenderedPageBreak/>
        <w:t>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Нижнегорского сельского поселения или в МФЦ заявления с прилагаемыми документами, указанными в пунктах 2.6 и 2. 7 регламента, необходимыми для получения муниципальной услуги. В случае подачи заявления и документов через МФЦ основанием для начала административной процедуры является поступление в администрацию Нижнегорского сельского поселения заявления и документов из МФЦ.</w:t>
      </w:r>
    </w:p>
    <w:p w:rsidR="00792CAF" w:rsidRDefault="00792CAF" w:rsidP="00792CAF">
      <w:pPr>
        <w:pStyle w:val="a5"/>
        <w:numPr>
          <w:ilvl w:val="0"/>
          <w:numId w:val="8"/>
        </w:numPr>
        <w:shd w:val="clear" w:color="auto" w:fill="auto"/>
        <w:tabs>
          <w:tab w:val="left" w:pos="605"/>
        </w:tabs>
        <w:spacing w:before="0" w:after="0" w:line="274" w:lineRule="exact"/>
        <w:ind w:right="20"/>
        <w:jc w:val="both"/>
      </w:pPr>
      <w: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792CAF" w:rsidRDefault="00792CAF" w:rsidP="00792CAF">
      <w:pPr>
        <w:pStyle w:val="a5"/>
        <w:shd w:val="clear" w:color="auto" w:fill="auto"/>
        <w:tabs>
          <w:tab w:val="left" w:pos="805"/>
        </w:tabs>
        <w:spacing w:before="0" w:after="0" w:line="274" w:lineRule="exact"/>
        <w:ind w:firstLine="560"/>
        <w:jc w:val="both"/>
      </w:pPr>
      <w:r>
        <w:t>а)</w:t>
      </w:r>
      <w:r>
        <w:tab/>
        <w:t>в электронной форме посредством: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690"/>
        </w:tabs>
        <w:spacing w:before="0" w:after="0" w:line="274" w:lineRule="exact"/>
        <w:ind w:firstLine="560"/>
        <w:jc w:val="both"/>
      </w:pPr>
      <w:r>
        <w:t xml:space="preserve">электронной почты администрации: </w:t>
      </w:r>
      <w:r>
        <w:rPr>
          <w:lang w:val="en-US"/>
        </w:rPr>
        <w:t>E</w:t>
      </w:r>
      <w:r w:rsidRPr="00F25ACF">
        <w:t>-</w:t>
      </w:r>
      <w:r>
        <w:rPr>
          <w:lang w:val="en-US"/>
        </w:rPr>
        <w:t>mail</w:t>
      </w:r>
      <w:r w:rsidRPr="00F25ACF">
        <w:t xml:space="preserve">: </w:t>
      </w:r>
      <w:r>
        <w:rPr>
          <w:lang w:val="en-US"/>
        </w:rPr>
        <w:t>nig</w:t>
      </w:r>
      <w:r w:rsidRPr="0078504B">
        <w:t>_</w:t>
      </w:r>
      <w:proofErr w:type="spellStart"/>
      <w:r>
        <w:rPr>
          <w:lang w:val="en-US"/>
        </w:rPr>
        <w:t>possovet</w:t>
      </w:r>
      <w:proofErr w:type="spellEnd"/>
      <w:r w:rsidRPr="0078504B">
        <w:t>@</w:t>
      </w:r>
      <w:r>
        <w:rPr>
          <w:lang w:val="en-US"/>
        </w:rPr>
        <w:t>mail</w:t>
      </w:r>
      <w:r w:rsidRPr="0078504B">
        <w:t>.</w:t>
      </w:r>
      <w:proofErr w:type="spellStart"/>
      <w:r>
        <w:rPr>
          <w:lang w:val="en-US"/>
        </w:rPr>
        <w:t>ru</w:t>
      </w:r>
      <w:proofErr w:type="spellEnd"/>
      <w:r w:rsidRPr="00F25ACF">
        <w:t>;</w:t>
      </w:r>
    </w:p>
    <w:p w:rsidR="00792CAF" w:rsidRDefault="00792CAF" w:rsidP="00792CAF">
      <w:pPr>
        <w:pStyle w:val="a5"/>
        <w:shd w:val="clear" w:color="auto" w:fill="auto"/>
        <w:tabs>
          <w:tab w:val="left" w:pos="931"/>
        </w:tabs>
        <w:spacing w:before="0" w:after="0" w:line="274" w:lineRule="exact"/>
        <w:ind w:right="20" w:firstLine="560"/>
        <w:jc w:val="both"/>
      </w:pPr>
      <w:r>
        <w:t>б)</w:t>
      </w:r>
      <w:r>
        <w:tab/>
        <w:t>посредством личного обращения в часы приема в Отдел по адресу, указанному в подпункте 1.3. настоящего административного регламента;</w:t>
      </w:r>
    </w:p>
    <w:p w:rsidR="00792CAF" w:rsidRDefault="00792CAF" w:rsidP="00792CAF">
      <w:pPr>
        <w:pStyle w:val="a5"/>
        <w:shd w:val="clear" w:color="auto" w:fill="auto"/>
        <w:tabs>
          <w:tab w:val="left" w:pos="835"/>
        </w:tabs>
        <w:spacing w:before="0" w:after="0" w:line="274" w:lineRule="exact"/>
        <w:ind w:right="20" w:firstLine="560"/>
        <w:jc w:val="both"/>
      </w:pPr>
      <w:r>
        <w:t>в)</w:t>
      </w:r>
      <w:r>
        <w:tab/>
        <w:t>посредством почтового отправления с описью вложения в администрацию Нижнегорского сельского поселения по адресу, указанному в подпункте 1.3. настоящего административного регламента.</w:t>
      </w:r>
    </w:p>
    <w:p w:rsidR="00792CAF" w:rsidRDefault="00792CAF" w:rsidP="00792CAF">
      <w:pPr>
        <w:pStyle w:val="a5"/>
        <w:numPr>
          <w:ilvl w:val="0"/>
          <w:numId w:val="8"/>
        </w:numPr>
        <w:shd w:val="clear" w:color="auto" w:fill="auto"/>
        <w:tabs>
          <w:tab w:val="left" w:pos="653"/>
        </w:tabs>
        <w:spacing w:before="0" w:after="0" w:line="274" w:lineRule="exact"/>
        <w:ind w:right="20"/>
        <w:jc w:val="both"/>
      </w:pPr>
      <w:r>
        <w:t>Специалист Отдела, осуществляющий прием документов:</w:t>
      </w:r>
    </w:p>
    <w:p w:rsidR="00792CAF" w:rsidRDefault="00792CAF" w:rsidP="00792CAF">
      <w:pPr>
        <w:pStyle w:val="a5"/>
        <w:numPr>
          <w:ilvl w:val="1"/>
          <w:numId w:val="8"/>
        </w:numPr>
        <w:shd w:val="clear" w:color="auto" w:fill="auto"/>
        <w:tabs>
          <w:tab w:val="left" w:pos="994"/>
        </w:tabs>
        <w:spacing w:before="0" w:after="0" w:line="274" w:lineRule="exact"/>
        <w:ind w:right="20" w:firstLine="560"/>
        <w:jc w:val="both"/>
      </w:pPr>
      <w:r>
        <w:t>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792CAF" w:rsidRDefault="00792CAF" w:rsidP="00792CAF">
      <w:pPr>
        <w:pStyle w:val="a5"/>
        <w:numPr>
          <w:ilvl w:val="1"/>
          <w:numId w:val="8"/>
        </w:numPr>
        <w:shd w:val="clear" w:color="auto" w:fill="auto"/>
        <w:tabs>
          <w:tab w:val="left" w:pos="1008"/>
        </w:tabs>
        <w:spacing w:before="0" w:after="0" w:line="274" w:lineRule="exact"/>
        <w:ind w:right="20" w:firstLine="560"/>
        <w:jc w:val="both"/>
      </w:pPr>
      <w:r>
        <w:t>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792CAF" w:rsidRDefault="00792CAF" w:rsidP="00792CAF">
      <w:pPr>
        <w:pStyle w:val="a5"/>
        <w:numPr>
          <w:ilvl w:val="1"/>
          <w:numId w:val="8"/>
        </w:numPr>
        <w:shd w:val="clear" w:color="auto" w:fill="auto"/>
        <w:tabs>
          <w:tab w:val="left" w:pos="819"/>
        </w:tabs>
        <w:spacing w:before="0" w:after="0" w:line="274" w:lineRule="exact"/>
        <w:ind w:firstLine="560"/>
        <w:jc w:val="both"/>
      </w:pPr>
      <w:r>
        <w:t>сверяет копии представленных документов с оригиналами.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t>При отсутствии оснований для отказа в приеме заявления и приложенных к нему документов специалист передает заявление на регистрацию.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t>Заявитель, представивший документы для получения муниципальной услуги, в обязательном порядке информируется специалистом: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39"/>
        </w:tabs>
        <w:spacing w:before="0" w:after="0" w:line="274" w:lineRule="exact"/>
        <w:ind w:right="20" w:firstLine="560"/>
        <w:jc w:val="both"/>
      </w:pPr>
      <w:r>
        <w:t>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274" w:lineRule="exact"/>
        <w:ind w:firstLine="560"/>
        <w:jc w:val="both"/>
      </w:pPr>
      <w:r>
        <w:t>о возможности отказа в предоставлении муниципальной услуги.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t>Для возврата документов, поступивших по почте, специалист Отдела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подпункте 2.12 раздела 2 регламента, возвращаются заявителю по почте или при личном обращении в Отдел.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t>В случае обращения заявителя в электронной форме специалист в течение 2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t>В случае поступления заявления и документов в администрацию Нижнегорского сельского поселения из МФЦ  заявление и представленные документы регистрируются, и в тот же день передается на рассмотрение начальнику Отдела.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firstLine="560"/>
        <w:jc w:val="both"/>
      </w:pPr>
      <w:r>
        <w:t>Максимальный срок исполнения административной процедуры составляет 2 рабочих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jc w:val="both"/>
      </w:pPr>
      <w:r>
        <w:t>дня.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0" w:firstLine="560"/>
        <w:jc w:val="both"/>
      </w:pPr>
      <w:r>
        <w:t>Результатом административной процедуры является получение заявления и приложенных к нему документов начальником Отдела.</w:t>
      </w:r>
    </w:p>
    <w:p w:rsidR="00792CAF" w:rsidRDefault="00792CAF" w:rsidP="00792CAF">
      <w:pPr>
        <w:pStyle w:val="a5"/>
        <w:numPr>
          <w:ilvl w:val="0"/>
          <w:numId w:val="9"/>
        </w:numPr>
        <w:shd w:val="clear" w:color="auto" w:fill="auto"/>
        <w:tabs>
          <w:tab w:val="left" w:pos="601"/>
        </w:tabs>
        <w:spacing w:before="0" w:after="0" w:line="274" w:lineRule="exact"/>
        <w:ind w:left="20" w:right="20"/>
        <w:jc w:val="both"/>
      </w:pPr>
      <w:r>
        <w:t>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680"/>
        <w:jc w:val="both"/>
      </w:pPr>
      <w:r>
        <w:t>Основанием для начала административной процедуры является получение начальником или специалистом  Отдела зарегистрированного заявления и приложенных к нему документов.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680"/>
        <w:jc w:val="both"/>
      </w:pPr>
      <w:r>
        <w:lastRenderedPageBreak/>
        <w:t>Начальник  или Специалист Отдела: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left="20" w:right="20" w:firstLine="540"/>
        <w:jc w:val="both"/>
      </w:pPr>
      <w:r>
        <w:t>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74" w:lineRule="exact"/>
        <w:ind w:left="20" w:right="20" w:firstLine="540"/>
        <w:jc w:val="both"/>
      </w:pPr>
      <w: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74" w:lineRule="exact"/>
        <w:ind w:left="20" w:right="20" w:firstLine="540"/>
        <w:jc w:val="both"/>
      </w:pPr>
      <w:r>
        <w:t>при наличии оснований, указанных в пункте 2.13 раздела 2 регламента, осуществляет подготовку письменного мотивированного уведомления об отказе в присвоении, изменении, аннулирования адреса объекту адресации;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74" w:lineRule="exact"/>
        <w:ind w:left="20" w:right="20" w:firstLine="540"/>
        <w:jc w:val="both"/>
      </w:pPr>
      <w:r>
        <w:t xml:space="preserve">при отсутствии оснований, указанных в подпунктах 2.13, 2.14 раздела 2 регламента, осуществляет подготовку </w:t>
      </w:r>
      <w:proofErr w:type="gramStart"/>
      <w:r>
        <w:t>проекта Постановления администрации Нижнегорского сельского поселения Нижнегорского района Республики</w:t>
      </w:r>
      <w:proofErr w:type="gramEnd"/>
      <w:r>
        <w:t xml:space="preserve"> Крым о присвоении, изменении, аннулировании адреса объекту адресации.</w:t>
      </w:r>
    </w:p>
    <w:p w:rsidR="00792CAF" w:rsidRDefault="00792CAF" w:rsidP="00792CAF">
      <w:pPr>
        <w:pStyle w:val="a5"/>
        <w:numPr>
          <w:ilvl w:val="0"/>
          <w:numId w:val="9"/>
        </w:numPr>
        <w:shd w:val="clear" w:color="auto" w:fill="auto"/>
        <w:tabs>
          <w:tab w:val="left" w:pos="572"/>
        </w:tabs>
        <w:spacing w:before="0" w:after="0" w:line="274" w:lineRule="exact"/>
        <w:ind w:left="20" w:right="20"/>
        <w:jc w:val="both"/>
      </w:pPr>
      <w:r>
        <w:t>Подготовка и согласование проекта Постановления с приложенными к нему документами.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 xml:space="preserve">Основанием для начала административной процедуры является подготовка </w:t>
      </w:r>
      <w:proofErr w:type="gramStart"/>
      <w:r>
        <w:t>проекта Постановления администрации Нижнегорского сельского поселения Нижнегорского района Республики</w:t>
      </w:r>
      <w:proofErr w:type="gramEnd"/>
      <w:r>
        <w:t xml:space="preserve"> Крым о присвоении, изменении, аннулировании адреса объекту адресации.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 xml:space="preserve">Подготовленный проект </w:t>
      </w:r>
      <w:proofErr w:type="gramStart"/>
      <w:r>
        <w:t>Постановления администрации Нижнегорского сельского поселения Нижнегорского района Республики</w:t>
      </w:r>
      <w:proofErr w:type="gramEnd"/>
      <w:r>
        <w:t xml:space="preserve"> Крым о присвоении, изменении, аннулировании адреса объекту адресации с заявлением и приложенными документами передаются начальнику рассматриваются на совещании администрации Нижнегорского сельского поселения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>
        <w:t xml:space="preserve">Подписанный проект </w:t>
      </w:r>
      <w:proofErr w:type="gramStart"/>
      <w:r>
        <w:t>Постановления администрации Нижнегорского сельского поселения Нижнегорского района Республики</w:t>
      </w:r>
      <w:proofErr w:type="gramEnd"/>
      <w:r>
        <w:t xml:space="preserve"> Крым о присвоении, изменении, аннулировании адреса объекту адресации с заявлением и приложенными к нему документами в порядке делопроизводства проходит стадию согласования Постановления администрации Нижнегорского сельского поселения Республики Крым.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>
        <w:t xml:space="preserve">Результатом выполнения административной процедуры является </w:t>
      </w:r>
      <w:proofErr w:type="gramStart"/>
      <w:r>
        <w:t>подписанное</w:t>
      </w:r>
      <w:proofErr w:type="gramEnd"/>
      <w:r>
        <w:t xml:space="preserve"> председателем Нижнегорского сельского совета - Главой администрации Нижнегорского сельского поселения постановления о присвоении, изменении, аннулировании адреса объекту адресации.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/>
        <w:jc w:val="both"/>
      </w:pPr>
      <w:r>
        <w:t>3.5. Выдача (направление) заявителю результата предоставления муниципальной услуги.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>
        <w:t>Основанием для начала выполнения административной процедуры является подписание председателем Нижнегорского сельского совета - главой администрации Нижнегорского сельского поселения постановления о присвоении, изменении, аннулировании адреса объекту адресации.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>
        <w:t>Два экземпляра постановления в порядке делопроизводства предается в Отдел.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>
        <w:t>Специалист Отдела в течение одного рабочего дня со дня получения Постановления уведомляет заявителя любым доступным способом о готовности Постановления, назначает дату и время его выдачи заявителю в пределах срока исполнения административной процедуры.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>
        <w:t>Специалист Отдела выдает заявителю или уполномоченному представителю заявителя один экземпляр Постановления администрации, а также возвращает ему подлинники документов, приложенных к заявлению. Факт выдачи и получения Постановления администрации Нижнегорского сельского поселения, а также подлинников документов, приложенных к заявлению, фиксируется в журнале выданных (направленных) постановлении о присвоении, изменении адреса объекту недвижимого имущества либо об отказе в присвоении, изменении адреса объекту недвижимого имущества (далее - журнал) (приложение № 5 к регламенту).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>
        <w:t>В случае неявки заявителя в назначенные дату и время один экземпляр Постановления администрации Нижнегорского сельского поселения, а также подлинники документов, приложенных к заявлению, направляются заявителю по почте заказным письмом с уведомлением о вручении, о чем делается отметка в журнале.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>
        <w:lastRenderedPageBreak/>
        <w:t>Заявление о присвоении, изменении, аннулировании адреса объекту адресации и приложенные к нему копии документов, второй экземпляр постановления брошюруются в дело в соответствии с правилами делопроизводства.</w:t>
      </w:r>
    </w:p>
    <w:p w:rsidR="00792CAF" w:rsidRDefault="00792CAF" w:rsidP="00792CAF">
      <w:pPr>
        <w:pStyle w:val="a5"/>
        <w:shd w:val="clear" w:color="auto" w:fill="auto"/>
        <w:spacing w:before="0" w:after="275" w:line="274" w:lineRule="exact"/>
        <w:ind w:left="20" w:firstLine="700"/>
        <w:jc w:val="both"/>
      </w:pPr>
      <w:r>
        <w:t>В случае обращения заявителя через МФЦ постановления администрации Нижнегорского сельского поселения Нижнегорского района Республики Крым о присвоении, изменении, аннулировании адреса объекту адресации выдается через МФЦ.</w:t>
      </w:r>
    </w:p>
    <w:p w:rsidR="00792CAF" w:rsidRDefault="00792CAF" w:rsidP="00792CAF">
      <w:pPr>
        <w:pStyle w:val="32"/>
        <w:keepNext/>
        <w:keepLines/>
        <w:shd w:val="clear" w:color="auto" w:fill="auto"/>
        <w:spacing w:after="203" w:line="230" w:lineRule="exact"/>
        <w:ind w:left="1040"/>
      </w:pPr>
      <w:bookmarkStart w:id="7" w:name="bookmark10"/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7"/>
    </w:p>
    <w:p w:rsidR="00792CAF" w:rsidRDefault="00792CAF" w:rsidP="00792CAF">
      <w:pPr>
        <w:pStyle w:val="a5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4" w:lineRule="exact"/>
        <w:ind w:left="2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административного регламента осуществляет начальник Отдела. По результатам проверок начальник Отдела дает указания по устранению выявленных нарушений и контролирует их исполнение.</w:t>
      </w:r>
    </w:p>
    <w:p w:rsidR="00792CAF" w:rsidRDefault="00792CAF" w:rsidP="00792CAF">
      <w:pPr>
        <w:pStyle w:val="a5"/>
        <w:numPr>
          <w:ilvl w:val="1"/>
          <w:numId w:val="9"/>
        </w:numPr>
        <w:shd w:val="clear" w:color="auto" w:fill="auto"/>
        <w:tabs>
          <w:tab w:val="left" w:pos="591"/>
        </w:tabs>
        <w:spacing w:before="0" w:after="0" w:line="274" w:lineRule="exact"/>
        <w:ind w:left="2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792CAF" w:rsidRDefault="00792CAF" w:rsidP="00792CAF">
      <w:pPr>
        <w:pStyle w:val="a5"/>
        <w:numPr>
          <w:ilvl w:val="1"/>
          <w:numId w:val="9"/>
        </w:numPr>
        <w:shd w:val="clear" w:color="auto" w:fill="auto"/>
        <w:tabs>
          <w:tab w:val="left" w:pos="466"/>
        </w:tabs>
        <w:spacing w:before="0" w:after="0" w:line="274" w:lineRule="exact"/>
        <w:ind w:left="20" w:right="20"/>
        <w:jc w:val="both"/>
      </w:pPr>
      <w:r>
        <w:t>Ответственность за предоставление муниципальной услуги возлагается на начальника Отдела, который непосредственно принимает решение по вопросам предоставления муниципальной услуги.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60"/>
        <w:jc w:val="both"/>
      </w:pPr>
      <w:r>
        <w:t>Специалист, ответственный за подготовку постановления о присвоении, изменении, аннулировании адреса объекту адресации либо об отказе в присвоении, изменении, аннулировании адреса объекту адресации, несет ответственность за соблюдение сроков рассмотрения документов и качество предоставления муниципальной услуги.</w:t>
      </w:r>
    </w:p>
    <w:p w:rsidR="00792CAF" w:rsidRDefault="00792CAF" w:rsidP="00792CAF">
      <w:pPr>
        <w:pStyle w:val="a5"/>
        <w:numPr>
          <w:ilvl w:val="1"/>
          <w:numId w:val="9"/>
        </w:numPr>
        <w:shd w:val="clear" w:color="auto" w:fill="auto"/>
        <w:tabs>
          <w:tab w:val="left" w:pos="538"/>
        </w:tabs>
        <w:spacing w:before="0" w:after="0" w:line="274" w:lineRule="exact"/>
        <w:ind w:left="20" w:right="20"/>
        <w:jc w:val="both"/>
      </w:pPr>
      <w:r>
        <w:t>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6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792CAF" w:rsidRDefault="00792CAF" w:rsidP="00792CAF">
      <w:pPr>
        <w:pStyle w:val="a5"/>
        <w:numPr>
          <w:ilvl w:val="1"/>
          <w:numId w:val="9"/>
        </w:numPr>
        <w:shd w:val="clear" w:color="auto" w:fill="auto"/>
        <w:tabs>
          <w:tab w:val="left" w:pos="466"/>
        </w:tabs>
        <w:spacing w:before="0" w:after="0" w:line="274" w:lineRule="exact"/>
        <w:ind w:left="20" w:right="20"/>
        <w:jc w:val="both"/>
      </w:pPr>
      <w:r>
        <w:t>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792CAF" w:rsidRDefault="00792CAF" w:rsidP="00792CAF">
      <w:pPr>
        <w:pStyle w:val="a5"/>
        <w:numPr>
          <w:ilvl w:val="1"/>
          <w:numId w:val="9"/>
        </w:numPr>
        <w:shd w:val="clear" w:color="auto" w:fill="auto"/>
        <w:tabs>
          <w:tab w:val="left" w:pos="538"/>
        </w:tabs>
        <w:spacing w:before="0" w:after="240" w:line="274" w:lineRule="exact"/>
        <w:ind w:left="20" w:right="2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условиями и организацией предоставления муниципальной услуги в МФЦ осуществляется в соответствии с соглашением о взаимодействии.</w:t>
      </w:r>
    </w:p>
    <w:p w:rsidR="00792CAF" w:rsidRDefault="00792CAF" w:rsidP="00792CAF">
      <w:pPr>
        <w:pStyle w:val="32"/>
        <w:keepNext/>
        <w:keepLines/>
        <w:shd w:val="clear" w:color="auto" w:fill="auto"/>
        <w:spacing w:after="240"/>
        <w:jc w:val="center"/>
      </w:pPr>
      <w:bookmarkStart w:id="8" w:name="bookmark11"/>
      <w:r>
        <w:t xml:space="preserve">5. Досудебный (внесудебный) порядок обжалования решений и действий (бездействия) Отдела, а также должностных лиц, муниципальных служащих </w:t>
      </w:r>
      <w:bookmarkEnd w:id="8"/>
      <w:r>
        <w:t>Отдела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500"/>
        </w:tabs>
        <w:spacing w:before="0" w:after="0" w:line="274" w:lineRule="exact"/>
        <w:ind w:left="20" w:right="20"/>
        <w:jc w:val="both"/>
      </w:pPr>
      <w:r>
        <w:t>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ходе предоставления муниципальной услуги: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proofErr w:type="gramStart"/>
      <w:r>
        <w:t>во внесудебном порядке (далее - досудебное (внесудебное) обжалование;</w:t>
      </w:r>
      <w:proofErr w:type="gramEnd"/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jc w:val="both"/>
      </w:pPr>
      <w:r>
        <w:t>в судебном порядке.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428"/>
        </w:tabs>
        <w:spacing w:before="0" w:after="0" w:line="274" w:lineRule="exact"/>
        <w:ind w:left="20"/>
        <w:jc w:val="both"/>
      </w:pPr>
      <w:r>
        <w:t>Заявитель может обжаловать действия (бездействия):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74" w:lineRule="exact"/>
        <w:ind w:left="20" w:right="20" w:firstLine="560"/>
        <w:jc w:val="both"/>
      </w:pPr>
      <w:r>
        <w:t xml:space="preserve">начальника Отдела, и специалистов – председателю Нижнегорского сельского совета </w:t>
      </w:r>
      <w:proofErr w:type="gramStart"/>
      <w:r>
        <w:t>–г</w:t>
      </w:r>
      <w:proofErr w:type="gramEnd"/>
      <w:r>
        <w:t>лава администрации Нижнегорского сельского поселения;</w:t>
      </w:r>
    </w:p>
    <w:p w:rsidR="00792CAF" w:rsidRDefault="00792CAF" w:rsidP="00792CAF">
      <w:pPr>
        <w:pStyle w:val="a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left="20" w:firstLine="560"/>
        <w:jc w:val="both"/>
      </w:pPr>
      <w:r>
        <w:t>работников МФЦ - руководителю МФЦ.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466"/>
        </w:tabs>
        <w:spacing w:before="0" w:after="0" w:line="274" w:lineRule="exact"/>
        <w:ind w:left="20" w:right="20"/>
        <w:jc w:val="both"/>
      </w:pPr>
      <w:r>
        <w:lastRenderedPageBreak/>
        <w:t>Предметом досудебного (внесудебного) обжалования заявителем решений и действий (бездействий) Отдела, должностного лица либо муниципального служащего может являться: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20"/>
        </w:tabs>
        <w:spacing w:before="0" w:after="0" w:line="274" w:lineRule="exact"/>
        <w:ind w:left="20" w:firstLine="560"/>
        <w:jc w:val="both"/>
      </w:pPr>
      <w:r>
        <w:t>нарушение срока регистрации заявления о предоставлении муниципальной услуги;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44"/>
        </w:tabs>
        <w:spacing w:before="0" w:after="0" w:line="274" w:lineRule="exact"/>
        <w:ind w:left="20" w:firstLine="560"/>
        <w:jc w:val="both"/>
      </w:pPr>
      <w:r>
        <w:t>нарушение срока предоставления муниципальной услуги;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56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31"/>
        </w:tabs>
        <w:spacing w:before="0" w:after="0" w:line="274" w:lineRule="exact"/>
        <w:ind w:left="20" w:right="20"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946"/>
        </w:tabs>
        <w:spacing w:before="0" w:after="0" w:line="274" w:lineRule="exact"/>
        <w:ind w:left="20" w:right="20"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Крым, муниципальными правовыми актами;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89"/>
        </w:tabs>
        <w:spacing w:before="0" w:after="0" w:line="274" w:lineRule="exact"/>
        <w:ind w:left="20" w:right="20" w:firstLine="540"/>
        <w:jc w:val="both"/>
      </w:pPr>
      <w: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и муниципальными правовыми актами;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927"/>
        </w:tabs>
        <w:spacing w:before="0" w:after="0" w:line="274" w:lineRule="exact"/>
        <w:ind w:left="20" w:right="20" w:firstLine="540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их исправлений.</w:t>
      </w:r>
      <w:proofErr w:type="gramEnd"/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466"/>
        </w:tabs>
        <w:spacing w:before="0" w:after="0" w:line="274" w:lineRule="exact"/>
        <w:ind w:left="20" w:right="20"/>
        <w:jc w:val="both"/>
      </w:pPr>
      <w:r>
        <w:t>Основанием для начала процедуры досудебного (внесудебного) обжалования является жалоба заявителя.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Жалоба подается в администрацию Нижнегорского сельского поселения в письменной форме на бумажном носителе или в электронной форме с соблюдением требований к форме электронного документа, установленных действующим законодательством.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jc w:val="both"/>
      </w:pPr>
      <w:r>
        <w:t>Жалоба может быть направлена по почте, с использованием официального сайта администрации Нижнегорского сельского поселения, через МФЦ, а также может быть принята при личном приеме заявителя.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274" w:lineRule="exact"/>
        <w:ind w:left="20"/>
        <w:jc w:val="both"/>
      </w:pPr>
      <w:r>
        <w:t>Жалоба должна содержать: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84"/>
        </w:tabs>
        <w:spacing w:before="0" w:after="0" w:line="274" w:lineRule="exact"/>
        <w:ind w:left="20" w:right="20" w:firstLine="5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79"/>
        </w:tabs>
        <w:spacing w:before="0" w:after="0" w:line="274" w:lineRule="exact"/>
        <w:ind w:left="20" w:right="20" w:firstLine="540"/>
        <w:jc w:val="both"/>
      </w:pPr>
      <w:proofErr w:type="gramStart"/>
      <w: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 либо муниципального служащего;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74"/>
        </w:tabs>
        <w:spacing w:before="0" w:after="0" w:line="274" w:lineRule="exact"/>
        <w:ind w:left="20" w:right="20"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jc w:val="both"/>
      </w:pPr>
      <w:proofErr w:type="gramStart"/>
      <w:r>
        <w:t>Жалоба подлежит рассмотрению в течение 30-ти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10-ти рабочих дней со дня ее регистрации.</w:t>
      </w:r>
      <w:proofErr w:type="gramEnd"/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274" w:lineRule="exact"/>
        <w:ind w:left="20"/>
        <w:jc w:val="both"/>
      </w:pPr>
      <w:r>
        <w:t>Жалоба не рассматривается по существу при наличии следующих оснований: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а) безосновательность жалобы и прекращение переписки с заявителем по вопросу, на который заявителю многократно давались письменные ответы по существу, и при этом в жалобе не приводятся новые доводы или обстоятельства;</w:t>
      </w:r>
    </w:p>
    <w:p w:rsidR="00792CAF" w:rsidRDefault="00792CAF" w:rsidP="00792CAF">
      <w:pPr>
        <w:pStyle w:val="a5"/>
        <w:shd w:val="clear" w:color="auto" w:fill="auto"/>
        <w:tabs>
          <w:tab w:val="left" w:pos="846"/>
        </w:tabs>
        <w:spacing w:before="0" w:after="0" w:line="274" w:lineRule="exact"/>
        <w:ind w:left="20" w:right="20" w:firstLine="540"/>
        <w:jc w:val="both"/>
      </w:pPr>
      <w:r>
        <w:lastRenderedPageBreak/>
        <w:t>б)</w:t>
      </w:r>
      <w:r>
        <w:tab/>
        <w:t>в жалобе не указана фамилия заявителя, направившего жалобу, и почтовый адрес, по которому должен быть направлен ответ;</w:t>
      </w:r>
    </w:p>
    <w:p w:rsidR="00792CAF" w:rsidRDefault="00792CAF" w:rsidP="00792CAF">
      <w:pPr>
        <w:pStyle w:val="a5"/>
        <w:shd w:val="clear" w:color="auto" w:fill="auto"/>
        <w:tabs>
          <w:tab w:val="left" w:pos="814"/>
        </w:tabs>
        <w:spacing w:before="0" w:after="0" w:line="274" w:lineRule="exact"/>
        <w:ind w:left="20" w:firstLine="540"/>
        <w:jc w:val="both"/>
      </w:pPr>
      <w:r>
        <w:t>в)</w:t>
      </w:r>
      <w:r>
        <w:tab/>
        <w:t>от заявителя поступило заявление о прекращении рассмотрении его жалобы;</w:t>
      </w:r>
    </w:p>
    <w:p w:rsidR="00792CAF" w:rsidRDefault="00792CAF" w:rsidP="00792CAF">
      <w:pPr>
        <w:pStyle w:val="a5"/>
        <w:shd w:val="clear" w:color="auto" w:fill="auto"/>
        <w:tabs>
          <w:tab w:val="left" w:pos="831"/>
        </w:tabs>
        <w:spacing w:before="0" w:after="0" w:line="274" w:lineRule="exact"/>
        <w:ind w:left="20" w:right="20" w:firstLine="540"/>
        <w:jc w:val="both"/>
      </w:pPr>
      <w:r>
        <w:t>г)</w:t>
      </w:r>
      <w:r>
        <w:tab/>
        <w:t>в жалобе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792CAF" w:rsidRDefault="00792CAF" w:rsidP="00792CAF">
      <w:pPr>
        <w:pStyle w:val="a5"/>
        <w:shd w:val="clear" w:color="auto" w:fill="auto"/>
        <w:tabs>
          <w:tab w:val="left" w:pos="908"/>
        </w:tabs>
        <w:spacing w:before="0" w:after="0" w:line="274" w:lineRule="exact"/>
        <w:ind w:left="20" w:right="20" w:firstLine="540"/>
        <w:jc w:val="both"/>
      </w:pPr>
      <w:proofErr w:type="spellStart"/>
      <w:r>
        <w:t>д</w:t>
      </w:r>
      <w:proofErr w:type="spellEnd"/>
      <w:r>
        <w:t>)</w:t>
      </w:r>
      <w:r>
        <w:tab/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92CAF" w:rsidRDefault="00792CAF" w:rsidP="00792CAF">
      <w:pPr>
        <w:pStyle w:val="a5"/>
        <w:shd w:val="clear" w:color="auto" w:fill="auto"/>
        <w:tabs>
          <w:tab w:val="left" w:pos="1004"/>
        </w:tabs>
        <w:spacing w:before="0" w:after="0" w:line="274" w:lineRule="exact"/>
        <w:ind w:left="20" w:right="20" w:firstLine="540"/>
        <w:jc w:val="both"/>
      </w:pPr>
      <w:r>
        <w:t>е)</w:t>
      </w:r>
      <w:r>
        <w:tab/>
        <w:t>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Об отказе в рассмотрении жалобы по существу заявителю сообщается в письменном виде, за исключением подпунктов «а», «б» и «в» настоящего пункта, в течение пяти рабочих дней со дня регистрации жалобы.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/>
        <w:jc w:val="both"/>
      </w:pPr>
      <w:r>
        <w:t>5.9. Заявитель имеет право на получение информации и документов, необходимых для обоснования и рассмотрения жалобы.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423"/>
        </w:tabs>
        <w:spacing w:before="0" w:after="0" w:line="274" w:lineRule="exact"/>
        <w:ind w:left="20"/>
        <w:jc w:val="both"/>
      </w:pPr>
      <w:r>
        <w:t>По результатам рассмотрения жалобы принимается одно из следующих решений: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84"/>
        </w:tabs>
        <w:spacing w:before="0" w:after="0" w:line="274" w:lineRule="exact"/>
        <w:ind w:left="20" w:right="20" w:firstLine="540"/>
        <w:jc w:val="both"/>
      </w:pPr>
      <w: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792CAF" w:rsidRDefault="00792CAF" w:rsidP="00792CAF">
      <w:pPr>
        <w:pStyle w:val="a5"/>
        <w:numPr>
          <w:ilvl w:val="1"/>
          <w:numId w:val="10"/>
        </w:numPr>
        <w:shd w:val="clear" w:color="auto" w:fill="auto"/>
        <w:tabs>
          <w:tab w:val="left" w:pos="824"/>
        </w:tabs>
        <w:spacing w:before="0" w:after="0" w:line="274" w:lineRule="exact"/>
        <w:ind w:left="20" w:firstLine="540"/>
        <w:jc w:val="both"/>
      </w:pPr>
      <w:r>
        <w:t>об отказе в удовлетворении жалобы.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610"/>
        </w:tabs>
        <w:spacing w:before="0" w:after="0" w:line="274" w:lineRule="exact"/>
        <w:ind w:left="20" w:right="20"/>
        <w:jc w:val="both"/>
      </w:pPr>
      <w:r>
        <w:t>Не позднее дня, следующего за днем принятия решения, указанного в пункте 5.9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74" w:lineRule="exact"/>
        <w:ind w:left="20" w:right="2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председатель Нижнегорского сельского совета - глава администрации Нижнегорского сельского поселения направляет имеющиеся материалы в органы прокуратуры.</w:t>
      </w:r>
    </w:p>
    <w:p w:rsidR="00792CAF" w:rsidRDefault="00792CAF" w:rsidP="00792CAF">
      <w:pPr>
        <w:pStyle w:val="a5"/>
        <w:numPr>
          <w:ilvl w:val="0"/>
          <w:numId w:val="10"/>
        </w:numPr>
        <w:shd w:val="clear" w:color="auto" w:fill="auto"/>
        <w:tabs>
          <w:tab w:val="left" w:pos="586"/>
        </w:tabs>
        <w:spacing w:before="0" w:after="0" w:line="274" w:lineRule="exact"/>
        <w:ind w:left="20" w:right="20"/>
        <w:jc w:val="both"/>
        <w:sectPr w:rsidR="00792CAF" w:rsidSect="00185010">
          <w:headerReference w:type="default" r:id="rId5"/>
          <w:pgSz w:w="11905" w:h="16837"/>
          <w:pgMar w:top="1257" w:right="705" w:bottom="715" w:left="1691" w:header="0" w:footer="3" w:gutter="0"/>
          <w:cols w:space="720"/>
          <w:noEndnote/>
          <w:docGrid w:linePitch="360"/>
        </w:sectPr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left="4860" w:right="260"/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left="4860" w:right="260"/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left="4860" w:right="260"/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left="4860" w:right="260"/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left="4860" w:right="260"/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left="4860" w:right="260"/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left="4860" w:right="260"/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right="260"/>
      </w:pPr>
    </w:p>
    <w:p w:rsidR="00792CAF" w:rsidRDefault="00792CAF" w:rsidP="00792CAF">
      <w:pPr>
        <w:pStyle w:val="a5"/>
        <w:shd w:val="clear" w:color="auto" w:fill="auto"/>
        <w:spacing w:before="0" w:after="480" w:line="274" w:lineRule="exact"/>
        <w:ind w:left="4860" w:right="260"/>
      </w:pPr>
      <w:r>
        <w:lastRenderedPageBreak/>
        <w:t>Приложение № 1 к административному регламенту предоставления муниципальной услуги «Присвоение, изменение и аннулирование адресов объектам недвижимого имущества»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 w:right="680"/>
      </w:pPr>
      <w:r>
        <w:t>Главе администрации Нижнегорского сельского поселения Республики Крым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 w:right="680"/>
      </w:pPr>
      <w:r>
        <w:t>От_______________________________________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</w:pPr>
      <w:r>
        <w:rPr>
          <w:sz w:val="23"/>
          <w:szCs w:val="23"/>
        </w:rPr>
        <w:t xml:space="preserve">                                                                          </w:t>
      </w:r>
      <w:proofErr w:type="gramStart"/>
      <w:r>
        <w:t>(наименование заявителя</w:t>
      </w:r>
      <w:proofErr w:type="gramEnd"/>
    </w:p>
    <w:p w:rsidR="00792CAF" w:rsidRDefault="00792CAF" w:rsidP="00792CAF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______________________________________________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 xml:space="preserve">фамилия, имя, отчество - для физического лица; </w:t>
      </w:r>
    </w:p>
    <w:p w:rsidR="00792CAF" w:rsidRDefault="00792CAF" w:rsidP="00792CAF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t xml:space="preserve">                                                          _______________________________________     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 xml:space="preserve">полное наименование, фамилия, имя, должность 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>руководителя - для юридического лица, почтовый адрес, индекс, телефон) в лице представителя (в случае представительства) (Ф.И.О.)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/>
      </w:pPr>
      <w:r>
        <w:t>_________________________________________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  <w:ind w:right="680"/>
        <w:jc w:val="right"/>
      </w:pPr>
      <w:r>
        <w:t>(реквизиты документа, подтверждающего полномочия)</w:t>
      </w:r>
    </w:p>
    <w:p w:rsidR="00792CAF" w:rsidRDefault="00792CAF" w:rsidP="00792CAF">
      <w:pPr>
        <w:pStyle w:val="40"/>
        <w:shd w:val="clear" w:color="auto" w:fill="auto"/>
        <w:spacing w:line="240" w:lineRule="auto"/>
        <w:ind w:right="680"/>
        <w:jc w:val="right"/>
      </w:pPr>
    </w:p>
    <w:p w:rsidR="00792CAF" w:rsidRDefault="00792CAF" w:rsidP="00792CAF">
      <w:pPr>
        <w:pStyle w:val="40"/>
        <w:shd w:val="clear" w:color="auto" w:fill="auto"/>
        <w:spacing w:line="240" w:lineRule="auto"/>
        <w:ind w:right="680"/>
        <w:jc w:val="right"/>
      </w:pPr>
    </w:p>
    <w:p w:rsidR="00792CAF" w:rsidRDefault="00792CAF" w:rsidP="00792CAF">
      <w:pPr>
        <w:pStyle w:val="20"/>
        <w:keepNext/>
        <w:keepLines/>
        <w:shd w:val="clear" w:color="auto" w:fill="auto"/>
        <w:spacing w:before="0" w:after="3" w:line="230" w:lineRule="exact"/>
        <w:ind w:left="3620"/>
      </w:pPr>
      <w:bookmarkStart w:id="9" w:name="bookmark12"/>
      <w:r>
        <w:t>ЗАЯВЛЕНИЕ</w:t>
      </w:r>
      <w:bookmarkEnd w:id="9"/>
    </w:p>
    <w:p w:rsidR="00792CAF" w:rsidRDefault="00792CAF" w:rsidP="00792CAF">
      <w:pPr>
        <w:pStyle w:val="a5"/>
        <w:shd w:val="clear" w:color="auto" w:fill="auto"/>
        <w:spacing w:before="0" w:after="243" w:line="230" w:lineRule="exact"/>
        <w:ind w:left="2520"/>
      </w:pPr>
      <w:r>
        <w:t>о присвоении адреса объекту адресации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80"/>
      </w:pPr>
      <w:r>
        <w:t>Прошу присвоить адрес объекту адресации  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  <w:ind w:right="680"/>
        <w:jc w:val="center"/>
      </w:pPr>
      <w:r>
        <w:t xml:space="preserve">                                                                                                      </w:t>
      </w:r>
      <w:proofErr w:type="gramStart"/>
      <w:r>
        <w:t>(наименование и</w:t>
      </w:r>
      <w:proofErr w:type="gramEnd"/>
    </w:p>
    <w:p w:rsidR="00792CAF" w:rsidRDefault="00792CAF" w:rsidP="00792CAF">
      <w:pPr>
        <w:pStyle w:val="a5"/>
        <w:shd w:val="clear" w:color="auto" w:fill="auto"/>
        <w:spacing w:before="0" w:after="0" w:line="240" w:lineRule="auto"/>
      </w:pPr>
      <w:r>
        <w:t>_________________________________,  расположенном 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</w:pPr>
      <w:r>
        <w:t>назначение объекта недвижимого имущества)</w:t>
      </w:r>
      <w:r>
        <w:tab/>
        <w:t xml:space="preserve">                                   (описание местоположения)</w:t>
      </w:r>
    </w:p>
    <w:p w:rsidR="00792CAF" w:rsidRDefault="00792CAF" w:rsidP="00792CAF">
      <w:pPr>
        <w:pStyle w:val="40"/>
        <w:shd w:val="clear" w:color="auto" w:fill="auto"/>
        <w:spacing w:line="240" w:lineRule="auto"/>
      </w:pPr>
    </w:p>
    <w:p w:rsidR="00792CAF" w:rsidRDefault="00792CAF" w:rsidP="00792CAF">
      <w:pPr>
        <w:pStyle w:val="40"/>
        <w:shd w:val="clear" w:color="auto" w:fill="auto"/>
        <w:spacing w:line="240" w:lineRule="auto"/>
        <w:ind w:left="80"/>
      </w:pPr>
      <w:r>
        <w:rPr>
          <w:rStyle w:val="411"/>
        </w:rPr>
        <w:t>в связи с</w:t>
      </w:r>
      <w:r>
        <w:t xml:space="preserve"> (выбрать и отметить </w:t>
      </w:r>
      <w:proofErr w:type="gramStart"/>
      <w:r>
        <w:t>нужное</w:t>
      </w:r>
      <w:proofErr w:type="gramEnd"/>
      <w:r>
        <w:t>):</w:t>
      </w:r>
    </w:p>
    <w:p w:rsidR="00792CAF" w:rsidRDefault="00792CAF" w:rsidP="00792CAF">
      <w:pPr>
        <w:pStyle w:val="a5"/>
        <w:numPr>
          <w:ilvl w:val="0"/>
          <w:numId w:val="11"/>
        </w:numPr>
        <w:shd w:val="clear" w:color="auto" w:fill="auto"/>
        <w:tabs>
          <w:tab w:val="left" w:pos="877"/>
        </w:tabs>
        <w:spacing w:before="0" w:after="0" w:line="274" w:lineRule="exact"/>
        <w:ind w:left="680" w:right="260"/>
      </w:pPr>
      <w:r>
        <w:t>вводом в эксплуатацию объекта капитального строительства либо этапа строительства капитального объекта строительства;</w:t>
      </w:r>
    </w:p>
    <w:p w:rsidR="00792CAF" w:rsidRDefault="00792CAF" w:rsidP="00792CAF">
      <w:pPr>
        <w:pStyle w:val="a5"/>
        <w:numPr>
          <w:ilvl w:val="0"/>
          <w:numId w:val="11"/>
        </w:numPr>
        <w:shd w:val="clear" w:color="auto" w:fill="auto"/>
        <w:tabs>
          <w:tab w:val="left" w:pos="877"/>
        </w:tabs>
        <w:spacing w:before="0" w:after="0" w:line="274" w:lineRule="exact"/>
        <w:ind w:left="680" w:right="260"/>
      </w:pPr>
      <w:r>
        <w:t>образованием нового объекта недвижимости при разделении объекта недвижимости на отдельные (обособленные) объекты, образованием нового объекта недвижимости при объединении двух и более смежных объектов недвижимости;</w:t>
      </w:r>
    </w:p>
    <w:p w:rsidR="00792CAF" w:rsidRDefault="00792CAF" w:rsidP="00792CAF">
      <w:pPr>
        <w:pStyle w:val="a5"/>
        <w:shd w:val="clear" w:color="auto" w:fill="auto"/>
        <w:spacing w:before="0" w:after="515" w:line="274" w:lineRule="exact"/>
        <w:ind w:left="800" w:right="200"/>
      </w:pPr>
      <w:r>
        <w:t>- отсутствием адреса объекта недвижимости, расположенного на земельном участке на законных основаниях, присвоенного в установленном порядке правовым актом;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800" w:right="200"/>
      </w:pPr>
      <w:r>
        <w:t>К заявлению прилагаю следующие документы:</w:t>
      </w:r>
    </w:p>
    <w:p w:rsidR="00792CAF" w:rsidRDefault="00792CAF" w:rsidP="00792CAF">
      <w:pPr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___________________________________________________________</w:t>
      </w:r>
    </w:p>
    <w:p w:rsidR="00792CAF" w:rsidRDefault="00792CAF" w:rsidP="00792CAF">
      <w:pPr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:rsidR="00792CAF" w:rsidRDefault="00792CAF" w:rsidP="00792CAF">
      <w:pPr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___________________________________________________________</w:t>
      </w:r>
    </w:p>
    <w:p w:rsidR="00792CAF" w:rsidRDefault="00792CAF" w:rsidP="00792CAF">
      <w:pPr>
        <w:sectPr w:rsidR="00792CAF" w:rsidSect="00C44B83">
          <w:type w:val="continuous"/>
          <w:pgSz w:w="11905" w:h="16837"/>
          <w:pgMar w:top="1330" w:right="548" w:bottom="1276" w:left="2223" w:header="0" w:footer="3" w:gutter="0"/>
          <w:cols w:space="720"/>
          <w:noEndnote/>
          <w:docGrid w:linePitch="360"/>
        </w:sectPr>
      </w:pPr>
    </w:p>
    <w:p w:rsidR="00792CAF" w:rsidRDefault="00792CAF" w:rsidP="00792CAF">
      <w:pPr>
        <w:framePr w:w="11909" w:h="10" w:hRule="exact" w:wrap="notBeside" w:vAnchor="text" w:hAnchor="text" w:xAlign="center" w:y="1" w:anchorLock="1"/>
        <w:rPr>
          <w:color w:val="auto"/>
        </w:rPr>
      </w:pPr>
    </w:p>
    <w:p w:rsidR="00792CAF" w:rsidRDefault="00792CAF" w:rsidP="00792CAF">
      <w:pPr>
        <w:rPr>
          <w:color w:val="auto"/>
          <w:sz w:val="2"/>
          <w:szCs w:val="2"/>
        </w:rPr>
        <w:sectPr w:rsidR="00792CA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 xml:space="preserve">        «___»___________________                                                                 _____________________________</w:t>
      </w: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 xml:space="preserve">                          (дата)                                                                                                         (подпись)</w:t>
      </w: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 xml:space="preserve">                                                                                                                        М.П.</w:t>
      </w: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  <w:sectPr w:rsidR="00792CAF" w:rsidSect="00C44B83">
          <w:type w:val="continuous"/>
          <w:pgSz w:w="11905" w:h="16837"/>
          <w:pgMar w:top="1330" w:right="565" w:bottom="9125" w:left="1276" w:header="0" w:footer="3" w:gutter="0"/>
          <w:cols w:space="720"/>
          <w:noEndnote/>
          <w:docGrid w:linePitch="360"/>
        </w:sectPr>
      </w:pPr>
      <w:r>
        <w:t xml:space="preserve">       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5440" w:right="260"/>
      </w:pPr>
      <w:r>
        <w:lastRenderedPageBreak/>
        <w:t>Приложение № 2 к административному регламенту предоставления муниципальной услуги «Присвоение, изменение и аннулирование адресов объектам недвижимого имущества»</w:t>
      </w:r>
    </w:p>
    <w:p w:rsidR="00792CAF" w:rsidRDefault="00792CAF" w:rsidP="00792CAF">
      <w:pPr>
        <w:pStyle w:val="20"/>
        <w:keepNext/>
        <w:keepLines/>
        <w:shd w:val="clear" w:color="auto" w:fill="auto"/>
        <w:spacing w:before="0" w:after="3" w:line="230" w:lineRule="exact"/>
        <w:ind w:left="4160"/>
      </w:pPr>
      <w:bookmarkStart w:id="10" w:name="bookmark13"/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 w:right="680"/>
      </w:pPr>
      <w:r>
        <w:t>Главе администрации Нижнегорского сельского поселения Республики Крым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 w:right="680"/>
      </w:pPr>
      <w:r>
        <w:t>от_______________________________________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</w:pPr>
      <w:r>
        <w:rPr>
          <w:sz w:val="23"/>
          <w:szCs w:val="23"/>
        </w:rPr>
        <w:t xml:space="preserve">                                                                          </w:t>
      </w:r>
      <w:proofErr w:type="gramStart"/>
      <w:r>
        <w:t>(наименование заявителя</w:t>
      </w:r>
      <w:proofErr w:type="gramEnd"/>
    </w:p>
    <w:p w:rsidR="00792CAF" w:rsidRDefault="00792CAF" w:rsidP="00792CAF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______________________________________________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 xml:space="preserve">фамилия, имя, отчество - для физического лица; </w:t>
      </w:r>
    </w:p>
    <w:p w:rsidR="00792CAF" w:rsidRDefault="00792CAF" w:rsidP="00792CAF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t xml:space="preserve">                                                          _______________________________________     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 xml:space="preserve">полное наименование, фамилия, имя, должность 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>руководителя - для юридического лица, почтовый адрес, индекс, телефон) в лице представителя (в случае представительства) (Ф.И.О.)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/>
      </w:pPr>
      <w:r>
        <w:t>_________________________________________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  <w:ind w:right="680"/>
        <w:jc w:val="right"/>
      </w:pPr>
      <w:r>
        <w:t>(реквизиты документа, подтверждающего полномочия)</w:t>
      </w:r>
    </w:p>
    <w:p w:rsidR="00792CAF" w:rsidRDefault="00792CAF" w:rsidP="00792CAF">
      <w:pPr>
        <w:pStyle w:val="20"/>
        <w:keepNext/>
        <w:keepLines/>
        <w:shd w:val="clear" w:color="auto" w:fill="auto"/>
        <w:spacing w:before="0" w:after="3" w:line="230" w:lineRule="exact"/>
      </w:pPr>
    </w:p>
    <w:p w:rsidR="00792CAF" w:rsidRDefault="00792CAF" w:rsidP="00792CAF">
      <w:pPr>
        <w:pStyle w:val="20"/>
        <w:keepNext/>
        <w:keepLines/>
        <w:shd w:val="clear" w:color="auto" w:fill="auto"/>
        <w:spacing w:before="0" w:after="3" w:line="230" w:lineRule="exact"/>
      </w:pPr>
    </w:p>
    <w:p w:rsidR="00792CAF" w:rsidRDefault="00792CAF" w:rsidP="00792CAF">
      <w:pPr>
        <w:pStyle w:val="20"/>
        <w:keepNext/>
        <w:keepLines/>
        <w:shd w:val="clear" w:color="auto" w:fill="auto"/>
        <w:spacing w:before="0" w:after="3" w:line="230" w:lineRule="exact"/>
        <w:ind w:left="4160"/>
      </w:pPr>
    </w:p>
    <w:p w:rsidR="00792CAF" w:rsidRDefault="00792CAF" w:rsidP="00792CAF">
      <w:pPr>
        <w:pStyle w:val="20"/>
        <w:keepNext/>
        <w:keepLines/>
        <w:shd w:val="clear" w:color="auto" w:fill="auto"/>
        <w:spacing w:before="0" w:after="3" w:line="230" w:lineRule="exact"/>
        <w:ind w:left="4160"/>
      </w:pPr>
      <w:r>
        <w:t>ЗАЯВЛЕНИЕ</w:t>
      </w:r>
      <w:bookmarkEnd w:id="10"/>
    </w:p>
    <w:p w:rsidR="00792CAF" w:rsidRDefault="00792CAF" w:rsidP="00792CAF">
      <w:pPr>
        <w:pStyle w:val="a5"/>
        <w:shd w:val="clear" w:color="auto" w:fill="auto"/>
        <w:spacing w:before="0" w:after="263" w:line="230" w:lineRule="exact"/>
        <w:ind w:left="2080"/>
      </w:pPr>
      <w:r>
        <w:t>об изменении (аннулировании) адреса объекту адресации</w:t>
      </w:r>
    </w:p>
    <w:p w:rsidR="00792CAF" w:rsidRDefault="00792CAF" w:rsidP="00792CAF">
      <w:pPr>
        <w:pStyle w:val="a5"/>
        <w:shd w:val="clear" w:color="auto" w:fill="auto"/>
        <w:tabs>
          <w:tab w:val="left" w:leader="underscore" w:pos="4138"/>
        </w:tabs>
        <w:spacing w:before="0" w:after="275" w:line="274" w:lineRule="exact"/>
        <w:ind w:left="20" w:right="260" w:firstLine="540"/>
      </w:pPr>
      <w:r>
        <w:t>Прошу изменить (аннулировать) адрес объекта недвижимого имущества</w:t>
      </w:r>
      <w:r>
        <w:tab/>
      </w:r>
    </w:p>
    <w:p w:rsidR="00792CAF" w:rsidRDefault="00792CAF" w:rsidP="00792CAF">
      <w:pPr>
        <w:pStyle w:val="a5"/>
        <w:shd w:val="clear" w:color="auto" w:fill="auto"/>
        <w:tabs>
          <w:tab w:val="left" w:leader="underscore" w:pos="9385"/>
        </w:tabs>
        <w:spacing w:before="0" w:after="0" w:line="230" w:lineRule="exact"/>
        <w:ind w:left="20"/>
      </w:pPr>
      <w:r>
        <w:tab/>
        <w:t>,</w:t>
      </w:r>
    </w:p>
    <w:p w:rsidR="00792CAF" w:rsidRDefault="00792CAF" w:rsidP="00792CAF">
      <w:pPr>
        <w:pStyle w:val="40"/>
        <w:shd w:val="clear" w:color="auto" w:fill="auto"/>
        <w:spacing w:line="200" w:lineRule="exact"/>
        <w:ind w:left="2960"/>
      </w:pPr>
      <w:r>
        <w:t>(наименование и назначение объекта недвижимого имущества)</w:t>
      </w:r>
    </w:p>
    <w:p w:rsidR="00792CAF" w:rsidRDefault="00792CAF" w:rsidP="00792CAF">
      <w:pPr>
        <w:pStyle w:val="a5"/>
        <w:shd w:val="clear" w:color="auto" w:fill="auto"/>
        <w:tabs>
          <w:tab w:val="left" w:leader="underscore" w:pos="9447"/>
        </w:tabs>
        <w:spacing w:before="0" w:after="0" w:line="230" w:lineRule="exact"/>
        <w:ind w:left="20"/>
      </w:pPr>
      <w:r>
        <w:t>расположенного</w:t>
      </w:r>
      <w:r>
        <w:tab/>
        <w:t>,</w:t>
      </w:r>
    </w:p>
    <w:p w:rsidR="00792CAF" w:rsidRDefault="00792CAF" w:rsidP="00792CAF">
      <w:pPr>
        <w:pStyle w:val="40"/>
        <w:shd w:val="clear" w:color="auto" w:fill="auto"/>
        <w:spacing w:after="275" w:line="200" w:lineRule="exact"/>
        <w:ind w:left="4460"/>
      </w:pPr>
      <w:r>
        <w:t>(описание местоположения)</w:t>
      </w:r>
    </w:p>
    <w:p w:rsidR="00792CAF" w:rsidRDefault="00792CAF" w:rsidP="00792CAF">
      <w:pPr>
        <w:pStyle w:val="40"/>
        <w:shd w:val="clear" w:color="auto" w:fill="auto"/>
        <w:spacing w:after="253" w:line="230" w:lineRule="exact"/>
        <w:ind w:left="20"/>
      </w:pPr>
      <w:r>
        <w:rPr>
          <w:rStyle w:val="4112"/>
        </w:rPr>
        <w:t>в связи с</w:t>
      </w:r>
      <w:r>
        <w:t xml:space="preserve"> (выбрать и отметить </w:t>
      </w:r>
      <w:proofErr w:type="gramStart"/>
      <w:r>
        <w:t>нужное</w:t>
      </w:r>
      <w:proofErr w:type="gramEnd"/>
      <w:r>
        <w:t>):</w:t>
      </w:r>
    </w:p>
    <w:p w:rsidR="00792CAF" w:rsidRDefault="00792CAF" w:rsidP="00792CAF">
      <w:pPr>
        <w:pStyle w:val="a5"/>
        <w:shd w:val="clear" w:color="auto" w:fill="auto"/>
        <w:tabs>
          <w:tab w:val="left" w:pos="0"/>
        </w:tabs>
        <w:spacing w:before="0" w:after="233" w:line="274" w:lineRule="exact"/>
        <w:ind w:right="720"/>
      </w:pPr>
      <w:r>
        <w:t xml:space="preserve">- наличием в </w:t>
      </w:r>
      <w:proofErr w:type="spellStart"/>
      <w:r>
        <w:t>пгт</w:t>
      </w:r>
      <w:proofErr w:type="spellEnd"/>
      <w:r>
        <w:t xml:space="preserve">. Нижнегорский (с. </w:t>
      </w:r>
      <w:proofErr w:type="gramStart"/>
      <w:r>
        <w:t>Зелёное</w:t>
      </w:r>
      <w:proofErr w:type="gramEnd"/>
      <w:r>
        <w:t>, Линейное)  одинаковых адресов, присвоенных разным объектам недвижимого имущества;</w:t>
      </w:r>
    </w:p>
    <w:p w:rsidR="00792CAF" w:rsidRDefault="00792CAF" w:rsidP="00792CAF">
      <w:pPr>
        <w:pStyle w:val="a5"/>
        <w:shd w:val="clear" w:color="auto" w:fill="auto"/>
        <w:tabs>
          <w:tab w:val="left" w:pos="1482"/>
        </w:tabs>
        <w:spacing w:before="0" w:after="0" w:line="283" w:lineRule="exact"/>
        <w:ind w:right="86"/>
      </w:pPr>
      <w:r>
        <w:t xml:space="preserve">- выделением объекта недвижимости из комплекса объектов недвижимого имущества, разделом, выделением земельного участка, в соответствии с Земельным кодексом Российской Федерации; </w:t>
      </w:r>
    </w:p>
    <w:p w:rsidR="00792CAF" w:rsidRDefault="00792CAF" w:rsidP="00792CAF">
      <w:pPr>
        <w:pStyle w:val="a5"/>
        <w:shd w:val="clear" w:color="auto" w:fill="auto"/>
        <w:tabs>
          <w:tab w:val="left" w:pos="1482"/>
        </w:tabs>
        <w:spacing w:before="0" w:after="0" w:line="283" w:lineRule="exact"/>
        <w:ind w:right="86"/>
      </w:pPr>
      <w:r>
        <w:t>-  изменением наименования объекта улично-дорожной сети.</w:t>
      </w:r>
    </w:p>
    <w:p w:rsidR="00792CAF" w:rsidRDefault="00792CAF" w:rsidP="00792CAF">
      <w:pPr>
        <w:pStyle w:val="a5"/>
        <w:shd w:val="clear" w:color="auto" w:fill="auto"/>
        <w:tabs>
          <w:tab w:val="left" w:pos="1482"/>
        </w:tabs>
        <w:spacing w:before="0" w:after="0" w:line="283" w:lineRule="exact"/>
        <w:ind w:right="86"/>
      </w:pP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left="800" w:right="200"/>
      </w:pPr>
      <w:r>
        <w:t>К заявлению прилагаю следующие документы:</w:t>
      </w:r>
    </w:p>
    <w:p w:rsidR="00792CAF" w:rsidRPr="00B43C77" w:rsidRDefault="00792CAF" w:rsidP="00792CAF">
      <w:pPr>
        <w:pStyle w:val="a7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B43C77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___________________________________________________________</w:t>
      </w:r>
    </w:p>
    <w:p w:rsidR="00792CAF" w:rsidRPr="00B43C77" w:rsidRDefault="00792CAF" w:rsidP="00792CAF">
      <w:pPr>
        <w:ind w:left="720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B43C77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___________________________________________________________</w:t>
      </w:r>
    </w:p>
    <w:p w:rsidR="00792CAF" w:rsidRDefault="00792CAF" w:rsidP="00792CAF"/>
    <w:p w:rsidR="00792CAF" w:rsidRDefault="00792CAF" w:rsidP="00792CAF"/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>«___»___________________                                                                 _____________________________</w:t>
      </w: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 xml:space="preserve">                          (дата)                                                                                                         (подпись) </w:t>
      </w: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 xml:space="preserve">                                                                                                                   М.П.</w:t>
      </w:r>
    </w:p>
    <w:p w:rsidR="00792CAF" w:rsidRPr="00B43C77" w:rsidRDefault="00792CAF" w:rsidP="00792CAF">
      <w:pPr>
        <w:rPr>
          <w:rFonts w:ascii="Times New Roman" w:hAnsi="Times New Roman" w:cs="Times New Roman"/>
        </w:rPr>
        <w:sectPr w:rsidR="00792CAF" w:rsidRPr="00B43C77" w:rsidSect="00B43C77">
          <w:pgSz w:w="11905" w:h="16837"/>
          <w:pgMar w:top="1330" w:right="548" w:bottom="1276" w:left="2223" w:header="0" w:footer="3" w:gutter="0"/>
          <w:cols w:space="720"/>
          <w:noEndnote/>
          <w:docGrid w:linePitch="360"/>
        </w:sectPr>
      </w:pPr>
    </w:p>
    <w:p w:rsidR="00792CAF" w:rsidRPr="00B43C77" w:rsidRDefault="00792CAF" w:rsidP="00792CAF">
      <w:pPr>
        <w:ind w:left="720"/>
        <w:rPr>
          <w:color w:val="auto"/>
          <w:sz w:val="2"/>
          <w:szCs w:val="2"/>
        </w:rPr>
        <w:sectPr w:rsidR="00792CAF" w:rsidRPr="00B43C7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B43C77">
        <w:rPr>
          <w:color w:val="auto"/>
          <w:sz w:val="2"/>
          <w:szCs w:val="2"/>
        </w:rPr>
        <w:lastRenderedPageBreak/>
        <w:t xml:space="preserve"> </w:t>
      </w:r>
    </w:p>
    <w:p w:rsidR="00792CAF" w:rsidRDefault="00792CAF" w:rsidP="00792CAF">
      <w:pPr>
        <w:pStyle w:val="a5"/>
        <w:shd w:val="clear" w:color="auto" w:fill="auto"/>
        <w:spacing w:before="0" w:after="0" w:line="274" w:lineRule="exact"/>
        <w:ind w:right="220"/>
        <w:sectPr w:rsidR="00792CAF">
          <w:pgSz w:w="11905" w:h="16837"/>
          <w:pgMar w:top="1838" w:right="535" w:bottom="1176" w:left="7097" w:header="0" w:footer="3" w:gutter="0"/>
          <w:cols w:space="720"/>
          <w:noEndnote/>
          <w:docGrid w:linePitch="360"/>
        </w:sectPr>
      </w:pPr>
      <w:r>
        <w:lastRenderedPageBreak/>
        <w:t xml:space="preserve">  Приложение № 3 к административному регламенту предоставления муниципальной услуги «Присвоение, изменение адресов объектам недвижимого имущества»</w:t>
      </w:r>
    </w:p>
    <w:p w:rsidR="00792CAF" w:rsidRDefault="00792CAF" w:rsidP="00792CAF">
      <w:pPr>
        <w:rPr>
          <w:color w:val="auto"/>
          <w:sz w:val="2"/>
          <w:szCs w:val="2"/>
        </w:rPr>
        <w:sectPr w:rsidR="00792CA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lastRenderedPageBreak/>
        <w:t xml:space="preserve"> 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 w:right="680"/>
      </w:pPr>
      <w:bookmarkStart w:id="11" w:name="bookmark14"/>
      <w:r>
        <w:lastRenderedPageBreak/>
        <w:t>Главе администрации Нижнегорского сельского поселения Республики Крым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 w:right="680"/>
      </w:pPr>
      <w:r>
        <w:t>от_______________________________________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</w:pPr>
      <w:r>
        <w:rPr>
          <w:sz w:val="23"/>
          <w:szCs w:val="23"/>
        </w:rPr>
        <w:t xml:space="preserve">                                                                          </w:t>
      </w:r>
      <w:proofErr w:type="gramStart"/>
      <w:r>
        <w:t>(наименование заявителя</w:t>
      </w:r>
      <w:proofErr w:type="gramEnd"/>
    </w:p>
    <w:p w:rsidR="00792CAF" w:rsidRDefault="00792CAF" w:rsidP="00792CAF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______________________________________________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 xml:space="preserve">фамилия, имя, отчество - для физического лица; </w:t>
      </w:r>
    </w:p>
    <w:p w:rsidR="00792CAF" w:rsidRDefault="00792CAF" w:rsidP="00792CAF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t xml:space="preserve">                                                          _______________________________________     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 xml:space="preserve">полное наименование, фамилия, имя, должность </w:t>
      </w:r>
    </w:p>
    <w:p w:rsidR="00792CAF" w:rsidRDefault="00792CAF" w:rsidP="00792CAF">
      <w:pPr>
        <w:pStyle w:val="40"/>
        <w:shd w:val="clear" w:color="auto" w:fill="auto"/>
        <w:spacing w:line="240" w:lineRule="auto"/>
        <w:ind w:left="3920" w:right="680"/>
        <w:jc w:val="right"/>
      </w:pPr>
      <w:r>
        <w:t>руководителя - для юридического лица, почтовый адрес, индекс, телефон) в лице представителя (в случае представительства) (Ф.И.О.)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792CAF" w:rsidRDefault="00792CAF" w:rsidP="00792CAF">
      <w:pPr>
        <w:pStyle w:val="a5"/>
        <w:shd w:val="clear" w:color="auto" w:fill="auto"/>
        <w:spacing w:before="0" w:after="0" w:line="240" w:lineRule="auto"/>
        <w:ind w:left="3620"/>
      </w:pPr>
      <w:r>
        <w:t>_________________________________________</w:t>
      </w:r>
    </w:p>
    <w:p w:rsidR="00792CAF" w:rsidRDefault="00792CAF" w:rsidP="00792CAF">
      <w:pPr>
        <w:pStyle w:val="40"/>
        <w:shd w:val="clear" w:color="auto" w:fill="auto"/>
        <w:spacing w:line="240" w:lineRule="auto"/>
        <w:ind w:right="680"/>
        <w:jc w:val="right"/>
      </w:pPr>
      <w:r>
        <w:t>(реквизиты документа, подтверждающего полномочия)</w:t>
      </w:r>
    </w:p>
    <w:p w:rsidR="00792CAF" w:rsidRDefault="00792CAF" w:rsidP="00792CAF">
      <w:pPr>
        <w:pStyle w:val="20"/>
        <w:keepNext/>
        <w:keepLines/>
        <w:shd w:val="clear" w:color="auto" w:fill="auto"/>
        <w:spacing w:before="0" w:after="288" w:line="230" w:lineRule="exact"/>
        <w:ind w:left="4120"/>
      </w:pPr>
    </w:p>
    <w:p w:rsidR="00792CAF" w:rsidRDefault="00792CAF" w:rsidP="00792CAF">
      <w:pPr>
        <w:pStyle w:val="20"/>
        <w:keepNext/>
        <w:keepLines/>
        <w:shd w:val="clear" w:color="auto" w:fill="auto"/>
        <w:spacing w:before="0" w:after="288" w:line="230" w:lineRule="exact"/>
      </w:pPr>
    </w:p>
    <w:p w:rsidR="00792CAF" w:rsidRDefault="00792CAF" w:rsidP="00792CAF">
      <w:pPr>
        <w:pStyle w:val="20"/>
        <w:keepNext/>
        <w:keepLines/>
        <w:shd w:val="clear" w:color="auto" w:fill="auto"/>
        <w:spacing w:before="0" w:after="288" w:line="230" w:lineRule="exact"/>
        <w:ind w:left="4120"/>
      </w:pPr>
      <w:r>
        <w:t>ЗАЯВЛЕНИЕ</w:t>
      </w:r>
      <w:bookmarkEnd w:id="11"/>
    </w:p>
    <w:p w:rsidR="00792CAF" w:rsidRDefault="00792CAF" w:rsidP="00792CAF">
      <w:pPr>
        <w:pStyle w:val="a5"/>
        <w:shd w:val="clear" w:color="auto" w:fill="auto"/>
        <w:spacing w:before="0" w:after="0" w:line="230" w:lineRule="exact"/>
        <w:ind w:left="860"/>
      </w:pPr>
      <w:r>
        <w:t>Прошу Вас приостановить предоставление муниципальной услуги</w:t>
      </w:r>
    </w:p>
    <w:p w:rsidR="00792CAF" w:rsidRDefault="00792CAF" w:rsidP="00792CAF">
      <w:pPr>
        <w:pStyle w:val="a5"/>
        <w:shd w:val="clear" w:color="auto" w:fill="auto"/>
        <w:spacing w:before="0" w:after="0" w:line="230" w:lineRule="exact"/>
        <w:ind w:left="860"/>
      </w:pPr>
    </w:p>
    <w:p w:rsidR="00792CAF" w:rsidRDefault="00792CAF" w:rsidP="00792CAF">
      <w:pPr>
        <w:pStyle w:val="a5"/>
        <w:shd w:val="clear" w:color="auto" w:fill="auto"/>
        <w:tabs>
          <w:tab w:val="left" w:leader="underscore" w:pos="6865"/>
        </w:tabs>
        <w:spacing w:before="0" w:after="0" w:line="230" w:lineRule="exact"/>
        <w:ind w:left="20"/>
      </w:pPr>
      <w:r>
        <w:tab/>
        <w:t>, в связи с отзывом</w:t>
      </w:r>
    </w:p>
    <w:p w:rsidR="00792CAF" w:rsidRDefault="00792CAF" w:rsidP="00792CAF">
      <w:pPr>
        <w:pStyle w:val="a5"/>
        <w:shd w:val="clear" w:color="auto" w:fill="auto"/>
        <w:tabs>
          <w:tab w:val="left" w:leader="underscore" w:pos="6865"/>
        </w:tabs>
        <w:spacing w:before="0" w:after="0" w:line="230" w:lineRule="exact"/>
        <w:ind w:left="20"/>
      </w:pPr>
    </w:p>
    <w:p w:rsidR="00792CAF" w:rsidRDefault="00792CAF" w:rsidP="00792CAF">
      <w:pPr>
        <w:pStyle w:val="a5"/>
        <w:shd w:val="clear" w:color="auto" w:fill="auto"/>
        <w:tabs>
          <w:tab w:val="left" w:leader="underscore" w:pos="9121"/>
        </w:tabs>
        <w:spacing w:before="0" w:after="0" w:line="230" w:lineRule="exact"/>
        <w:ind w:left="20"/>
      </w:pPr>
      <w:r>
        <w:t xml:space="preserve">поданного заявления и вернуть документы по </w:t>
      </w:r>
      <w:proofErr w:type="gramStart"/>
      <w:r>
        <w:t>регистрационному</w:t>
      </w:r>
      <w:proofErr w:type="gramEnd"/>
      <w:r>
        <w:t xml:space="preserve"> № </w:t>
      </w:r>
      <w:r>
        <w:tab/>
      </w:r>
    </w:p>
    <w:p w:rsidR="00792CAF" w:rsidRDefault="00792CAF" w:rsidP="00792CAF">
      <w:pPr>
        <w:pStyle w:val="a5"/>
        <w:shd w:val="clear" w:color="auto" w:fill="auto"/>
        <w:tabs>
          <w:tab w:val="left" w:leader="underscore" w:pos="9121"/>
        </w:tabs>
        <w:spacing w:before="0" w:after="0" w:line="230" w:lineRule="exact"/>
        <w:ind w:left="20"/>
      </w:pPr>
      <w:r>
        <w:t xml:space="preserve"> </w:t>
      </w:r>
    </w:p>
    <w:p w:rsidR="00792CAF" w:rsidRDefault="00792CAF" w:rsidP="00792CAF">
      <w:pPr>
        <w:pStyle w:val="a5"/>
        <w:shd w:val="clear" w:color="auto" w:fill="auto"/>
        <w:tabs>
          <w:tab w:val="left" w:leader="underscore" w:pos="9121"/>
        </w:tabs>
        <w:spacing w:before="0" w:after="0" w:line="230" w:lineRule="exact"/>
        <w:ind w:left="20"/>
      </w:pPr>
      <w:r>
        <w:t>от_______________________________________________________</w:t>
      </w:r>
    </w:p>
    <w:p w:rsidR="00792CAF" w:rsidRDefault="00792CAF" w:rsidP="00792CAF">
      <w:pPr>
        <w:pStyle w:val="a5"/>
        <w:shd w:val="clear" w:color="auto" w:fill="auto"/>
        <w:spacing w:before="0" w:after="0" w:line="230" w:lineRule="exact"/>
        <w:ind w:left="20"/>
      </w:pPr>
      <w:r>
        <w:t xml:space="preserve">    (дата подачи заявления о предоставлении муниципальной услуги)</w:t>
      </w:r>
    </w:p>
    <w:p w:rsidR="00792CAF" w:rsidRDefault="00792CAF" w:rsidP="00792CAF">
      <w:pPr>
        <w:pStyle w:val="a5"/>
        <w:shd w:val="clear" w:color="auto" w:fill="auto"/>
        <w:spacing w:before="0" w:after="0" w:line="230" w:lineRule="exact"/>
        <w:ind w:left="20"/>
      </w:pPr>
    </w:p>
    <w:p w:rsidR="00792CAF" w:rsidRDefault="00792CAF" w:rsidP="00792CAF">
      <w:pPr>
        <w:pStyle w:val="a5"/>
        <w:shd w:val="clear" w:color="auto" w:fill="auto"/>
        <w:spacing w:before="0" w:after="0" w:line="230" w:lineRule="exact"/>
        <w:ind w:left="20"/>
      </w:pPr>
    </w:p>
    <w:p w:rsidR="00792CAF" w:rsidRDefault="00792CAF" w:rsidP="00792CAF">
      <w:pPr>
        <w:pStyle w:val="a5"/>
        <w:shd w:val="clear" w:color="auto" w:fill="auto"/>
        <w:spacing w:before="0" w:after="0" w:line="230" w:lineRule="exact"/>
        <w:ind w:left="20"/>
      </w:pPr>
    </w:p>
    <w:p w:rsidR="00792CAF" w:rsidRDefault="00792CAF" w:rsidP="00792CAF">
      <w:pPr>
        <w:pStyle w:val="a5"/>
        <w:shd w:val="clear" w:color="auto" w:fill="auto"/>
        <w:spacing w:before="0" w:after="0" w:line="230" w:lineRule="exact"/>
      </w:pPr>
    </w:p>
    <w:p w:rsidR="00792CAF" w:rsidRDefault="00792CAF" w:rsidP="00792CAF">
      <w:pPr>
        <w:pStyle w:val="a5"/>
        <w:shd w:val="clear" w:color="auto" w:fill="auto"/>
        <w:spacing w:before="0" w:after="0" w:line="230" w:lineRule="exact"/>
        <w:ind w:left="20"/>
      </w:pP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>«___»___________________                                                                 _____________________________</w:t>
      </w: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 xml:space="preserve">                          (дата)                                                                                                         (подпись) </w:t>
      </w:r>
    </w:p>
    <w:p w:rsidR="00792CAF" w:rsidRDefault="00792CAF" w:rsidP="00792CAF">
      <w:pPr>
        <w:pStyle w:val="40"/>
        <w:shd w:val="clear" w:color="auto" w:fill="auto"/>
        <w:spacing w:line="230" w:lineRule="exact"/>
        <w:ind w:right="-1" w:firstLine="567"/>
      </w:pPr>
      <w:r>
        <w:t xml:space="preserve">                                                                                                                   М.П.</w:t>
      </w:r>
    </w:p>
    <w:p w:rsidR="00792CAF" w:rsidRPr="00B43C77" w:rsidRDefault="00792CAF" w:rsidP="00792CAF">
      <w:pPr>
        <w:rPr>
          <w:rFonts w:ascii="Times New Roman" w:hAnsi="Times New Roman" w:cs="Times New Roman"/>
        </w:rPr>
        <w:sectPr w:rsidR="00792CAF" w:rsidRPr="00B43C77" w:rsidSect="003E0958">
          <w:type w:val="continuous"/>
          <w:pgSz w:w="11905" w:h="16837"/>
          <w:pgMar w:top="1330" w:right="548" w:bottom="1276" w:left="2223" w:header="0" w:footer="3" w:gutter="0"/>
          <w:cols w:space="720"/>
          <w:noEndnote/>
          <w:docGrid w:linePitch="360"/>
        </w:sectPr>
      </w:pPr>
    </w:p>
    <w:p w:rsidR="00792CAF" w:rsidRDefault="00792CAF" w:rsidP="00792CAF">
      <w:pPr>
        <w:pStyle w:val="a5"/>
        <w:shd w:val="clear" w:color="auto" w:fill="auto"/>
        <w:spacing w:before="0" w:after="0" w:line="230" w:lineRule="exact"/>
        <w:ind w:left="20"/>
        <w:sectPr w:rsidR="00792CAF">
          <w:type w:val="continuous"/>
          <w:pgSz w:w="11905" w:h="16837"/>
          <w:pgMar w:top="1838" w:right="502" w:bottom="1176" w:left="1697" w:header="0" w:footer="3" w:gutter="0"/>
          <w:cols w:space="720"/>
          <w:noEndnote/>
          <w:docGrid w:linePitch="360"/>
        </w:sectPr>
      </w:pPr>
    </w:p>
    <w:p w:rsidR="00792CAF" w:rsidRDefault="00792CAF" w:rsidP="00792CAF">
      <w:pPr>
        <w:rPr>
          <w:color w:val="auto"/>
          <w:sz w:val="2"/>
          <w:szCs w:val="2"/>
        </w:rPr>
        <w:sectPr w:rsidR="00792CA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92CAF" w:rsidRDefault="00792CAF" w:rsidP="00792CAF">
      <w:pPr>
        <w:pStyle w:val="a5"/>
        <w:shd w:val="clear" w:color="auto" w:fill="auto"/>
        <w:spacing w:before="0" w:after="0" w:line="230" w:lineRule="exact"/>
      </w:pPr>
    </w:p>
    <w:p w:rsidR="00792CAF" w:rsidRDefault="00792CAF" w:rsidP="00792CAF">
      <w:pPr>
        <w:pStyle w:val="a5"/>
        <w:shd w:val="clear" w:color="auto" w:fill="auto"/>
        <w:spacing w:before="0" w:after="0" w:line="230" w:lineRule="exact"/>
      </w:pPr>
    </w:p>
    <w:p w:rsidR="00792CAF" w:rsidRDefault="00792CAF" w:rsidP="00792CAF">
      <w:pPr>
        <w:pStyle w:val="a5"/>
        <w:shd w:val="clear" w:color="auto" w:fill="auto"/>
        <w:spacing w:before="0" w:after="540" w:line="274" w:lineRule="exact"/>
        <w:ind w:left="5520" w:right="300"/>
      </w:pPr>
      <w:r>
        <w:t>Приложение № 4 к административному регламенту предоставления муниципальной услуги «Присвоение, изменение адресов объектам недвижимого имущества»</w:t>
      </w:r>
    </w:p>
    <w:p w:rsidR="00792CAF" w:rsidRDefault="00792CAF" w:rsidP="00792CAF">
      <w:pPr>
        <w:pStyle w:val="30"/>
        <w:shd w:val="clear" w:color="auto" w:fill="auto"/>
        <w:spacing w:before="0" w:after="0"/>
        <w:ind w:left="220"/>
        <w:jc w:val="center"/>
      </w:pPr>
      <w:r>
        <w:t>БЛОК-СХЕМА</w:t>
      </w:r>
    </w:p>
    <w:p w:rsidR="00792CAF" w:rsidRDefault="00792CAF" w:rsidP="00792CAF">
      <w:pPr>
        <w:pStyle w:val="30"/>
        <w:shd w:val="clear" w:color="auto" w:fill="auto"/>
        <w:spacing w:before="0" w:after="0"/>
        <w:ind w:left="220"/>
        <w:jc w:val="center"/>
      </w:pPr>
      <w:r>
        <w:t>ПОСЛЕДОВАТЕЛЬНОСТИ ПРЕДОСТАВЛЕНИЯ МУНИЦИПАЛЬНОЙ УСЛУГИ «Присвоение, изменение и аннулировании адресов объектам недвижимого</w:t>
      </w:r>
    </w:p>
    <w:p w:rsidR="00792CAF" w:rsidRDefault="00792CAF" w:rsidP="00792CAF">
      <w:pPr>
        <w:pStyle w:val="30"/>
        <w:shd w:val="clear" w:color="auto" w:fill="auto"/>
        <w:spacing w:before="0" w:after="485"/>
        <w:ind w:left="220"/>
        <w:jc w:val="center"/>
      </w:pPr>
      <w:r>
        <w:t>имущества»</w:t>
      </w:r>
    </w:p>
    <w:p w:rsidR="00792CAF" w:rsidRDefault="00792CAF" w:rsidP="00792CAF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181725" cy="5133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AF" w:rsidRDefault="00792CAF" w:rsidP="00792CAF">
      <w:pPr>
        <w:rPr>
          <w:color w:val="auto"/>
          <w:sz w:val="2"/>
          <w:szCs w:val="2"/>
        </w:rPr>
      </w:pPr>
    </w:p>
    <w:p w:rsidR="00792CAF" w:rsidRDefault="00792CAF" w:rsidP="00792CAF">
      <w:pPr>
        <w:pStyle w:val="a5"/>
        <w:shd w:val="clear" w:color="auto" w:fill="auto"/>
        <w:spacing w:before="0" w:after="240" w:line="274" w:lineRule="exact"/>
        <w:ind w:left="5520" w:right="540"/>
      </w:pPr>
      <w:r>
        <w:lastRenderedPageBreak/>
        <w:t>Приложение № 5 к административному регламенту предоставления муниципальной услуги «Присвоение, изменение адресов объектам недвижимого имущества»</w:t>
      </w:r>
    </w:p>
    <w:p w:rsidR="00792CAF" w:rsidRDefault="00792CAF" w:rsidP="00792CAF">
      <w:pPr>
        <w:pStyle w:val="30"/>
        <w:shd w:val="clear" w:color="auto" w:fill="auto"/>
        <w:spacing w:before="0" w:after="0"/>
        <w:ind w:left="340"/>
        <w:jc w:val="center"/>
      </w:pPr>
      <w:r>
        <w:t>Журнал</w:t>
      </w:r>
    </w:p>
    <w:p w:rsidR="00792CAF" w:rsidRDefault="00792CAF" w:rsidP="00792CAF">
      <w:pPr>
        <w:pStyle w:val="30"/>
        <w:shd w:val="clear" w:color="auto" w:fill="auto"/>
        <w:spacing w:before="0" w:after="185"/>
        <w:ind w:left="340"/>
        <w:jc w:val="center"/>
      </w:pPr>
      <w:r>
        <w:t xml:space="preserve">выданных (направленных) </w:t>
      </w:r>
      <w:proofErr w:type="gramStart"/>
      <w:r>
        <w:t>постановлении</w:t>
      </w:r>
      <w:proofErr w:type="gramEnd"/>
      <w:r>
        <w:t xml:space="preserve"> администрации Нижнегорского сельского поселения Нижнегорского района Республики Крым о присвоении, изменении, аннулировании адресов объектам адресации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387"/>
        <w:gridCol w:w="1387"/>
        <w:gridCol w:w="1958"/>
        <w:gridCol w:w="1790"/>
        <w:gridCol w:w="1392"/>
        <w:gridCol w:w="1397"/>
      </w:tblGrid>
      <w:tr w:rsidR="00792CAF" w:rsidTr="00BD6F95">
        <w:trPr>
          <w:trHeight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Дата 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Адрес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ФИО заявителя,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Подпись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Подпись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Подпись</w:t>
            </w:r>
          </w:p>
        </w:tc>
      </w:tr>
      <w:tr w:rsidR="00792CAF" w:rsidTr="00BD6F95">
        <w:trPr>
          <w:trHeight w:val="28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номер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объекта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представителя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заявителя о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заявителя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специалис</w:t>
            </w:r>
            <w:proofErr w:type="spellEnd"/>
            <w:r>
              <w:t>-</w:t>
            </w:r>
          </w:p>
        </w:tc>
      </w:tr>
      <w:tr w:rsidR="00792CAF" w:rsidTr="00BD6F95">
        <w:trPr>
          <w:trHeight w:val="27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постановле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недвижимо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заявителя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gramStart"/>
            <w:r>
              <w:t>получении</w:t>
            </w:r>
            <w:proofErr w:type="gramEnd"/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 xml:space="preserve">о </w:t>
            </w:r>
            <w:proofErr w:type="spellStart"/>
            <w:r>
              <w:t>получе</w:t>
            </w:r>
            <w:proofErr w:type="spellEnd"/>
            <w:r>
              <w:t>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та, выдав-</w:t>
            </w:r>
          </w:p>
        </w:tc>
      </w:tr>
      <w:tr w:rsidR="00792CAF" w:rsidTr="00BD6F95">
        <w:trPr>
          <w:trHeight w:val="27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ния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го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постановления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нии</w:t>
            </w:r>
            <w:proofErr w:type="spellEnd"/>
            <w:r>
              <w:t xml:space="preserve"> </w:t>
            </w:r>
            <w:proofErr w:type="spellStart"/>
            <w:r>
              <w:t>ориги</w:t>
            </w:r>
            <w:proofErr w:type="spellEnd"/>
            <w:r>
              <w:t>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шего</w:t>
            </w:r>
            <w:proofErr w:type="spellEnd"/>
            <w:r>
              <w:t xml:space="preserve"> доку-</w:t>
            </w:r>
          </w:p>
        </w:tc>
      </w:tr>
      <w:tr w:rsidR="00792CAF" w:rsidTr="00BD6F95">
        <w:trPr>
          <w:trHeight w:val="28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имущества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налов</w:t>
            </w:r>
            <w:proofErr w:type="spellEnd"/>
            <w:r>
              <w:t xml:space="preserve"> до-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менты</w:t>
            </w:r>
            <w:proofErr w:type="spellEnd"/>
          </w:p>
        </w:tc>
      </w:tr>
      <w:tr w:rsidR="00792CAF" w:rsidTr="00BD6F95">
        <w:trPr>
          <w:trHeight w:val="278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кументов</w:t>
            </w:r>
            <w:proofErr w:type="spellEnd"/>
            <w:r>
              <w:t>,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2CAF" w:rsidTr="00BD6F95">
        <w:trPr>
          <w:trHeight w:val="278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приложен-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2CAF" w:rsidTr="00BD6F95">
        <w:trPr>
          <w:trHeight w:val="25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t>ных</w:t>
            </w:r>
            <w:proofErr w:type="spellEnd"/>
            <w:r>
              <w:t xml:space="preserve"> к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2CAF" w:rsidTr="00BD6F95">
        <w:trPr>
          <w:trHeight w:val="254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заявлению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2CAF" w:rsidTr="00BD6F95">
        <w:trPr>
          <w:trHeight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40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</w:pPr>
            <w: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>
              <w:t>7</w:t>
            </w:r>
          </w:p>
        </w:tc>
      </w:tr>
      <w:tr w:rsidR="00792CAF" w:rsidTr="00BD6F95">
        <w:trPr>
          <w:trHeight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92CAF" w:rsidTr="00BD6F95">
        <w:trPr>
          <w:trHeight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AF" w:rsidRDefault="00792CAF" w:rsidP="00BD6F9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792CAF" w:rsidRDefault="00792CAF" w:rsidP="00792CAF">
      <w:pPr>
        <w:rPr>
          <w:color w:val="auto"/>
          <w:sz w:val="2"/>
          <w:szCs w:val="2"/>
        </w:rPr>
      </w:pPr>
    </w:p>
    <w:p w:rsidR="00792CAF" w:rsidRDefault="00792CAF" w:rsidP="00792CAF"/>
    <w:p w:rsidR="0027454D" w:rsidRDefault="0027454D"/>
    <w:sectPr w:rsidR="0027454D" w:rsidSect="00BC51C9">
      <w:pgSz w:w="11905" w:h="16837"/>
      <w:pgMar w:top="1282" w:right="246" w:bottom="3111" w:left="15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4B" w:rsidRDefault="00792CAF">
    <w:pPr>
      <w:pStyle w:val="a4"/>
      <w:framePr w:w="11921" w:h="168" w:wrap="none" w:vAnchor="text" w:hAnchor="page" w:x="1" w:y="759"/>
      <w:shd w:val="clear" w:color="auto" w:fill="auto"/>
      <w:ind w:left="10104"/>
    </w:pPr>
    <w:r>
      <w:rPr>
        <w:rStyle w:val="11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AF"/>
    <w:rsid w:val="0027454D"/>
    <w:rsid w:val="0079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792CA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792CA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3"/>
    <w:uiPriority w:val="99"/>
    <w:rsid w:val="00792CAF"/>
    <w:rPr>
      <w:spacing w:val="0"/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rsid w:val="00792CA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792CAF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92CA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792CA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92CA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92CA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1">
    <w:name w:val="Основной текст (4) + 11"/>
    <w:aliases w:val="5 pt3"/>
    <w:basedOn w:val="4"/>
    <w:uiPriority w:val="99"/>
    <w:rsid w:val="00792CAF"/>
    <w:rPr>
      <w:sz w:val="23"/>
      <w:szCs w:val="23"/>
    </w:rPr>
  </w:style>
  <w:style w:type="character" w:customStyle="1" w:styleId="4112">
    <w:name w:val="Основной текст (4) + 112"/>
    <w:aliases w:val="5 pt2"/>
    <w:basedOn w:val="4"/>
    <w:uiPriority w:val="99"/>
    <w:rsid w:val="00792CAF"/>
    <w:rPr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792CAF"/>
    <w:pPr>
      <w:shd w:val="clear" w:color="auto" w:fill="FFFFFF"/>
      <w:spacing w:before="360" w:after="480" w:line="274" w:lineRule="exac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4">
    <w:name w:val="Колонтитул"/>
    <w:basedOn w:val="a"/>
    <w:link w:val="a3"/>
    <w:uiPriority w:val="99"/>
    <w:rsid w:val="00792CAF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uiPriority w:val="99"/>
    <w:rsid w:val="00792CAF"/>
    <w:pPr>
      <w:shd w:val="clear" w:color="auto" w:fill="FFFFFF"/>
      <w:spacing w:line="274" w:lineRule="exact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792CAF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uiPriority w:val="99"/>
    <w:rsid w:val="00792CAF"/>
    <w:pPr>
      <w:shd w:val="clear" w:color="auto" w:fill="FFFFFF"/>
      <w:spacing w:before="60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792C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2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A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7549</Words>
  <Characters>43035</Characters>
  <Application>Microsoft Office Word</Application>
  <DocSecurity>0</DocSecurity>
  <Lines>358</Lines>
  <Paragraphs>100</Paragraphs>
  <ScaleCrop>false</ScaleCrop>
  <Company>Microsoft</Company>
  <LinksUpToDate>false</LinksUpToDate>
  <CharactersWithSpaces>50484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2015-10-15T08:52:00Z</dcterms:created>
  <dcterms:modified xsi:type="dcterms:W3CDTF">2015-10-15T08:59:00Z</dcterms:modified>
</cp:coreProperties>
</file>