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43" w:rsidRPr="006F2BF3" w:rsidRDefault="00034A43" w:rsidP="00034A43">
      <w:pPr>
        <w:keepNext/>
        <w:spacing w:after="0" w:line="240" w:lineRule="auto"/>
        <w:outlineLvl w:val="0"/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t xml:space="preserve">     </w:t>
      </w:r>
      <w:r w:rsidRPr="006F2BF3">
        <w:t xml:space="preserve">         </w:t>
      </w:r>
      <w:r>
        <w:t xml:space="preserve">       </w:t>
      </w:r>
      <w:r w:rsidRPr="006F2BF3">
        <w:t xml:space="preserve">   </w:t>
      </w:r>
      <w:r>
        <w:t xml:space="preserve">      </w:t>
      </w:r>
      <w:r w:rsidRPr="006F2BF3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488865950" r:id="rId9"/>
        </w:object>
      </w:r>
    </w:p>
    <w:p w:rsidR="00034A43" w:rsidRPr="00A05956" w:rsidRDefault="00034A43" w:rsidP="00034A43">
      <w:pPr>
        <w:pStyle w:val="11"/>
        <w:rPr>
          <w:rFonts w:ascii="Times New Roman" w:hAnsi="Times New Roman" w:cs="Times New Roman"/>
          <w:szCs w:val="28"/>
        </w:rPr>
      </w:pPr>
      <w:r w:rsidRPr="00A05956">
        <w:rPr>
          <w:rFonts w:ascii="Times New Roman" w:hAnsi="Times New Roman" w:cs="Times New Roman"/>
          <w:szCs w:val="28"/>
        </w:rPr>
        <w:t>РЕСПУБЛИКА  КРЫМ</w:t>
      </w:r>
    </w:p>
    <w:p w:rsidR="00034A43" w:rsidRPr="00A05956" w:rsidRDefault="00034A43" w:rsidP="00034A4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05956">
        <w:rPr>
          <w:rFonts w:ascii="Times New Roman" w:hAnsi="Times New Roman" w:cs="Times New Roman"/>
          <w:color w:val="auto"/>
          <w:sz w:val="28"/>
          <w:szCs w:val="28"/>
        </w:rPr>
        <w:t>НИЖНЕГОРСКИЙ  СЕЛЬСКИЙ  СОВЕТ</w:t>
      </w:r>
    </w:p>
    <w:p w:rsidR="00034A43" w:rsidRPr="00A05956" w:rsidRDefault="00034A43" w:rsidP="00034A43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34A43" w:rsidRPr="00A05956" w:rsidRDefault="00034A43" w:rsidP="00034A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5956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034A43" w:rsidRPr="00A05956" w:rsidRDefault="00034A43" w:rsidP="0003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56">
        <w:rPr>
          <w:rFonts w:ascii="Times New Roman" w:hAnsi="Times New Roman" w:cs="Times New Roman"/>
          <w:b/>
          <w:sz w:val="28"/>
          <w:szCs w:val="28"/>
        </w:rPr>
        <w:t>10-й сессии 1-го созыва</w:t>
      </w:r>
    </w:p>
    <w:p w:rsidR="00034A43" w:rsidRPr="00A05956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A05956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A05956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2344" w:rsidRPr="00A05956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A05956">
        <w:rPr>
          <w:rFonts w:ascii="Times New Roman" w:hAnsi="Times New Roman" w:cs="Times New Roman"/>
          <w:sz w:val="28"/>
          <w:szCs w:val="28"/>
          <w:u w:val="single"/>
        </w:rPr>
        <w:t xml:space="preserve">» января 2015 г. </w:t>
      </w:r>
      <w:r w:rsidRPr="00A05956">
        <w:rPr>
          <w:rFonts w:ascii="Times New Roman" w:hAnsi="Times New Roman" w:cs="Times New Roman"/>
          <w:sz w:val="28"/>
          <w:szCs w:val="28"/>
        </w:rPr>
        <w:t xml:space="preserve">     </w:t>
      </w:r>
      <w:r w:rsidR="00A05956">
        <w:rPr>
          <w:rFonts w:ascii="Times New Roman" w:hAnsi="Times New Roman" w:cs="Times New Roman"/>
          <w:sz w:val="28"/>
          <w:szCs w:val="28"/>
        </w:rPr>
        <w:t xml:space="preserve">                          №79</w:t>
      </w:r>
      <w:r w:rsidRPr="00A0595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1497F" w:rsidRPr="00A05956">
        <w:rPr>
          <w:rFonts w:ascii="Times New Roman" w:hAnsi="Times New Roman" w:cs="Times New Roman"/>
          <w:sz w:val="28"/>
          <w:szCs w:val="28"/>
        </w:rPr>
        <w:t xml:space="preserve">   </w:t>
      </w:r>
      <w:r w:rsidRPr="00A05956">
        <w:rPr>
          <w:rFonts w:ascii="Times New Roman" w:hAnsi="Times New Roman" w:cs="Times New Roman"/>
          <w:sz w:val="28"/>
          <w:szCs w:val="28"/>
        </w:rPr>
        <w:t xml:space="preserve"> пгт. Нижнегорский</w:t>
      </w:r>
    </w:p>
    <w:p w:rsidR="00D82EB8" w:rsidRPr="00A05956" w:rsidRDefault="00034A43" w:rsidP="00D82E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59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Положения об </w:t>
      </w:r>
    </w:p>
    <w:p w:rsidR="00D82EB8" w:rsidRPr="00A05956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59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оказании материальной помощи </w:t>
      </w:r>
    </w:p>
    <w:p w:rsidR="00D82EB8" w:rsidRPr="00A05956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059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жителям Нижнегорского сельского </w:t>
      </w:r>
    </w:p>
    <w:p w:rsidR="00034A43" w:rsidRPr="00A05956" w:rsidRDefault="00D82EB8" w:rsidP="00D82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9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поселения</w:t>
      </w:r>
      <w:r w:rsidRPr="00A059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34A43" w:rsidRPr="00A05956" w:rsidRDefault="00034A43" w:rsidP="00034A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A43" w:rsidRPr="00A05956" w:rsidRDefault="00034A43" w:rsidP="00034A4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4A43" w:rsidRPr="00A05956" w:rsidRDefault="00034A43" w:rsidP="00034A4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4A43" w:rsidRPr="00A05956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56">
        <w:rPr>
          <w:rFonts w:ascii="Times New Roman" w:hAnsi="Times New Roman" w:cs="Times New Roman"/>
          <w:sz w:val="28"/>
          <w:szCs w:val="28"/>
        </w:rPr>
        <w:t xml:space="preserve">  </w:t>
      </w:r>
      <w:r w:rsidRPr="00A05956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г. № 131-ФЗ «Об общих принципах  организации самоупра</w:t>
      </w:r>
      <w:r w:rsidR="00961EBD" w:rsidRPr="00A05956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Устава муниципального образования Нижнегорское сельское поселение Нижнегорского района Республики Крым </w:t>
      </w:r>
      <w:r w:rsidRPr="00A05956">
        <w:rPr>
          <w:rFonts w:ascii="Times New Roman" w:hAnsi="Times New Roman" w:cs="Times New Roman"/>
          <w:sz w:val="28"/>
          <w:szCs w:val="28"/>
        </w:rPr>
        <w:t>и в целях обеспечения деятельности органов местного самоуправления, Нижнегорский сельский совет</w:t>
      </w:r>
    </w:p>
    <w:p w:rsidR="00034A43" w:rsidRPr="00A05956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A05956" w:rsidRDefault="00034A43" w:rsidP="0003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4A43" w:rsidRPr="00A05956" w:rsidRDefault="00034A43" w:rsidP="0003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A05956" w:rsidRDefault="00034A43" w:rsidP="003B00B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05956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B00B2" w:rsidRPr="00A05956">
        <w:rPr>
          <w:rFonts w:ascii="Times New Roman" w:hAnsi="Times New Roman" w:cs="Times New Roman"/>
          <w:sz w:val="28"/>
          <w:szCs w:val="28"/>
        </w:rPr>
        <w:t xml:space="preserve">об </w:t>
      </w:r>
      <w:r w:rsidR="00D82EB8" w:rsidRPr="00A05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оказании материальной помощи жителям Нижнегорского сельского поселения</w:t>
      </w:r>
      <w:r w:rsidRPr="00A0595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" w:history="1">
        <w:r w:rsidRPr="00A05956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A05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56">
        <w:rPr>
          <w:rFonts w:ascii="Times New Roman" w:hAnsi="Times New Roman" w:cs="Times New Roman"/>
          <w:sz w:val="28"/>
          <w:szCs w:val="28"/>
        </w:rPr>
        <w:t xml:space="preserve"> № </w:t>
      </w:r>
      <w:r w:rsidR="00961EBD" w:rsidRPr="00A05956">
        <w:rPr>
          <w:rFonts w:ascii="Times New Roman" w:hAnsi="Times New Roman" w:cs="Times New Roman"/>
          <w:sz w:val="28"/>
          <w:szCs w:val="28"/>
        </w:rPr>
        <w:t>1</w:t>
      </w:r>
      <w:r w:rsidRPr="00A0595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A56B6" w:rsidRPr="00A05956" w:rsidRDefault="00034A43" w:rsidP="00BA56B6">
      <w:pPr>
        <w:numPr>
          <w:ilvl w:val="0"/>
          <w:numId w:val="2"/>
        </w:num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A05956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BA56B6" w:rsidRPr="00A05956">
        <w:rPr>
          <w:rFonts w:ascii="Times New Roman" w:hAnsi="Times New Roman" w:cs="Times New Roman"/>
          <w:sz w:val="28"/>
          <w:szCs w:val="28"/>
        </w:rPr>
        <w:t xml:space="preserve">с момента его обнародования на доске объявлений Нижнегорского сельского поселения. </w:t>
      </w:r>
    </w:p>
    <w:p w:rsidR="00034A43" w:rsidRPr="00A05956" w:rsidRDefault="00034A43" w:rsidP="00BA56B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05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43" w:rsidRPr="00A05956" w:rsidRDefault="00034A43" w:rsidP="0003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A05956" w:rsidRDefault="00034A43" w:rsidP="0003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A05956" w:rsidRDefault="00034A43" w:rsidP="0003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56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</w:t>
      </w:r>
      <w:r w:rsidR="00A0595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05956">
        <w:rPr>
          <w:rFonts w:ascii="Times New Roman" w:hAnsi="Times New Roman" w:cs="Times New Roman"/>
          <w:b/>
          <w:sz w:val="28"/>
          <w:szCs w:val="28"/>
        </w:rPr>
        <w:t xml:space="preserve"> А.А. Конохов</w:t>
      </w:r>
    </w:p>
    <w:p w:rsidR="00034A43" w:rsidRPr="00A05956" w:rsidRDefault="00034A43" w:rsidP="00034A43">
      <w:pPr>
        <w:rPr>
          <w:rFonts w:ascii="Times New Roman" w:hAnsi="Times New Roman" w:cs="Times New Roman"/>
          <w:sz w:val="28"/>
          <w:szCs w:val="28"/>
        </w:rPr>
      </w:pPr>
    </w:p>
    <w:p w:rsidR="00034A43" w:rsidRPr="00A05956" w:rsidRDefault="00034A43" w:rsidP="00034A43">
      <w:pPr>
        <w:rPr>
          <w:rFonts w:ascii="Times New Roman" w:hAnsi="Times New Roman" w:cs="Times New Roman"/>
          <w:sz w:val="28"/>
          <w:szCs w:val="28"/>
        </w:rPr>
      </w:pPr>
    </w:p>
    <w:p w:rsidR="00034A43" w:rsidRPr="00A05956" w:rsidRDefault="00034A43" w:rsidP="00034A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34A43" w:rsidRPr="00A05956" w:rsidRDefault="00034A43" w:rsidP="00034A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34A43" w:rsidRPr="00A05956" w:rsidRDefault="00034A43" w:rsidP="00034A43">
      <w:pPr>
        <w:rPr>
          <w:sz w:val="28"/>
          <w:szCs w:val="28"/>
        </w:rPr>
      </w:pPr>
    </w:p>
    <w:p w:rsidR="002F3A3A" w:rsidRPr="00A05956" w:rsidRDefault="002F3A3A" w:rsidP="002F3A3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F3A3A" w:rsidRPr="00A05956" w:rsidRDefault="002F3A3A" w:rsidP="002F3A3A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604" w:rsidRPr="00A05956" w:rsidRDefault="009F1604" w:rsidP="002F3A3A">
      <w:pPr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1604" w:rsidRDefault="009F1604" w:rsidP="0096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EB8" w:rsidRDefault="00D82EB8" w:rsidP="0096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EB8" w:rsidRDefault="00D82EB8" w:rsidP="0096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EB8" w:rsidRPr="00A125CE" w:rsidRDefault="00D82EB8" w:rsidP="00D82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</w:t>
      </w:r>
      <w:r w:rsidRPr="00A125CE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D82EB8" w:rsidRPr="00A125CE" w:rsidRDefault="00D82EB8" w:rsidP="00D82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CE">
        <w:rPr>
          <w:rFonts w:ascii="Times New Roman" w:hAnsi="Times New Roman" w:cs="Times New Roman"/>
          <w:sz w:val="24"/>
          <w:szCs w:val="24"/>
        </w:rPr>
        <w:t xml:space="preserve">Нижнегорского  сельского совета  </w:t>
      </w:r>
    </w:p>
    <w:p w:rsidR="00D82EB8" w:rsidRPr="00A125CE" w:rsidRDefault="00D82EB8" w:rsidP="00D82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</w:t>
      </w:r>
      <w:r w:rsidRPr="00A125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5CE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FE5060">
        <w:rPr>
          <w:rFonts w:ascii="Times New Roman" w:hAnsi="Times New Roman" w:cs="Times New Roman"/>
          <w:sz w:val="24"/>
          <w:szCs w:val="24"/>
        </w:rPr>
        <w:t>79</w:t>
      </w:r>
    </w:p>
    <w:p w:rsidR="00D82EB8" w:rsidRPr="00D82EB8" w:rsidRDefault="00D82EB8" w:rsidP="00D82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82EB8" w:rsidRPr="00D82EB8" w:rsidRDefault="00D82EB8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82EB8" w:rsidRPr="00D82EB8" w:rsidRDefault="00D82EB8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82E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оказании материальной помощи жителям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ABE" w:rsidRPr="00D82EB8" w:rsidRDefault="00304ABE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8" w:rsidRPr="00D82EB8" w:rsidRDefault="00D82EB8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82EB8" w:rsidRDefault="00D82EB8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4ABE" w:rsidRPr="00D82EB8" w:rsidRDefault="00304ABE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 Федеральным Законом от 17.07.1999г. №179-ФЗ «О госу</w:t>
      </w:r>
      <w:r w:rsidR="0034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социальной помощи» и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34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Нижнегорское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34636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 Нижнегорского района Республики Крым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1.2      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(м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носит адресный и заявительный характер, выделяется гражданам администрацией </w:t>
      </w:r>
      <w:r w:rsidR="0034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="00C6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основании постановления Администрации </w:t>
      </w:r>
      <w:r w:rsidR="0034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1.3      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(м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предназначается для оказания неотложной помощи разового или временного характера и направлена на поддержание уровня жизни </w:t>
      </w:r>
      <w:r w:rsidR="00304ABE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</w:t>
      </w:r>
      <w:r w:rsidR="0030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инвалидов</w:t>
      </w:r>
      <w:r w:rsidR="00304ABE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ветеран</w:t>
      </w:r>
      <w:r w:rsidR="0030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04ABE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30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участников </w:t>
      </w:r>
      <w:r w:rsidR="00304ABE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</w:t>
      </w:r>
      <w:r w:rsidR="0030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Отечественной войны и труда,</w:t>
      </w:r>
      <w:r w:rsidR="00304ABE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граждан, попавших в экстремальные ситуации или остронуждающихся в социальной поддержке.</w:t>
      </w:r>
    </w:p>
    <w:p w:rsidR="00304ABE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304ABE" w:rsidRDefault="00D82EB8" w:rsidP="00304AB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материальной помощи</w:t>
      </w:r>
    </w:p>
    <w:p w:rsidR="00304ABE" w:rsidRPr="00304ABE" w:rsidRDefault="00304ABE" w:rsidP="00304ABE">
      <w:pPr>
        <w:pStyle w:val="a5"/>
        <w:spacing w:after="0" w:line="240" w:lineRule="auto"/>
        <w:ind w:left="2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       Адресная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оказывается малообеспеченным гражданам: пенсионерам, инвалидам, ветеранам  </w:t>
      </w:r>
      <w:r w:rsidR="0080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участникам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</w:t>
      </w:r>
      <w:r w:rsidR="00304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Отечественной войны и труда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(м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лицам, оказавшимся в трудной жизненной ситуации, оказывается единовременно. Под трудной жизненной ситуацией подразумевается ситуация, объективно нарушающая жизнедеятельность гражданина, которую он не может преодолеть самостоятельно (временная потеря трудоспособности, необходимость в срочном лечении при угрозе жизни, стихийное бедствие, 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пожар, гибель или кража жизнеобеспечивающего имущества,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заболевание, требующее дорогостоящего лечения и т.д.)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C9E" w:rsidRPr="00D82EB8" w:rsidRDefault="00042C9E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9E" w:rsidRDefault="00042C9E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денежной выплаты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социальной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до </w:t>
      </w:r>
      <w:r w:rsidR="00B805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04ABE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Категория граждан, имеющих право на материальную помощь.</w:t>
      </w:r>
    </w:p>
    <w:p w:rsidR="00304ABE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3.1       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(м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оказывается следующим категориям граждан:</w:t>
      </w:r>
    </w:p>
    <w:p w:rsidR="00D82EB8" w:rsidRPr="00D82EB8" w:rsidRDefault="00806D3E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неработающим пенсионерам, получающим минимальные пенсии;</w:t>
      </w:r>
    </w:p>
    <w:p w:rsidR="00D82EB8" w:rsidRPr="00D82EB8" w:rsidRDefault="00806D3E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инвалидам 1 и 2 групп,  получающим минимальные пенсии (ниже установленного прожиточного минимума для пенсионеров);</w:t>
      </w:r>
    </w:p>
    <w:p w:rsidR="00D82EB8" w:rsidRPr="00D82EB8" w:rsidRDefault="00806D3E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гражданам, пострадавшим от стихийных бедствий (пожар, ураган, наводнение);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80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80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ветеранам </w:t>
      </w:r>
      <w:r w:rsidR="0080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участникам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 и труда;</w:t>
      </w:r>
    </w:p>
    <w:p w:rsidR="00D82EB8" w:rsidRDefault="00806D3E" w:rsidP="0080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попавшим в экстремальные ситуации или остронуждающимся в социальной поддержке.</w:t>
      </w:r>
    </w:p>
    <w:p w:rsid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ABE" w:rsidRPr="00D82EB8" w:rsidRDefault="00304ABE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8" w:rsidRPr="00D82EB8" w:rsidRDefault="00D82EB8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Виды материальной помощи.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4.1       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(м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выделяется в виде денежных единовременных выплат или в натуральном виде (топливо, продукты питания, одежда, обувь, медикаменты, мягкого инвентаря и другие виды материальной помощи) в пределах назначений, предусмотренных местным бюджетом на эти цели. Натуральная помощь может быть оказана единовременно либо на определенный период (не менее 3 месяцев).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4.2       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(м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атериальная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зависимости от материально – бытового положения заявителя может оказываться в комплексе: ремонт 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приобретение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 бытовой техники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</w:t>
      </w:r>
      <w:r w:rsidR="0080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нуждающимся в таком приобретении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содействии в оказании материальной помощи пенсионерам по месту их бывшей работы путем направления запросов и т.д.</w:t>
      </w:r>
    </w:p>
    <w:p w:rsidR="00042C9E" w:rsidRPr="00D82EB8" w:rsidRDefault="00042C9E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B8" w:rsidRPr="00D82EB8" w:rsidRDefault="00D82EB8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Акция по поздравлению долгожителей.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04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       Поздравления организуются для жителей 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постоянно проживающих на территории поселения и зарегистрированных по месту проживания, отмечающих юбилейные даты со дня их рождения.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Юбилейными датами считаются 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90, 95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100 лет и старше100 лет.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следующий порядок поздравления пожилых граждан, отмечающих юбилейные даты со дня их рождения: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r w:rsidR="00CB2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гражданам, достигшим 100 лет и старше, вручаются подарочные наборы на сумму до 5 000 рублей;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 w:rsidR="00CB2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гражданам, достигшим 95 лет, вручаются подарочные наборы на сумму до 1 000 рублей;</w:t>
      </w:r>
    </w:p>
    <w:p w:rsidR="00D82EB8" w:rsidRPr="00D82EB8" w:rsidRDefault="00034EDA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</w:t>
      </w:r>
      <w:r w:rsidR="00CB2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гражданам, достигшим 90 лет, вручаются подарочные наборы на сумму до </w:t>
      </w:r>
      <w:r w:rsidR="00503E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2EB8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 </w:t>
      </w:r>
    </w:p>
    <w:p w:rsidR="00D82EB8" w:rsidRPr="00D82EB8" w:rsidRDefault="00D82EB8" w:rsidP="0004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поздравления </w:t>
      </w:r>
      <w:r w:rsidR="005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вышеперечисленных граждан осуществляется Администрацией 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 При подготовке к поздравлению администрацией проводится обследование условий жизни пожилых граждан, отмечающих юбилейные даты, с целью выявления нуждаемости и определения видов подарочных наборов.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D82EB8" w:rsidRPr="00D82EB8" w:rsidRDefault="00D82EB8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оказания материальной помощи.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       Любой нуждающийся гражданин (гражданка) из вышеуказанных категорий населения имеет право обратиться с заявлением  об оказании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К заявлению прилагаются следующие документы: </w:t>
      </w:r>
      <w:r w:rsidR="0050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обследования жилищных условий,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 о составе семьи, справка о доходах всех членов семьи, проживающих по конкретному адресу, копии документов о праве на льготы, справка о составе семьи, для неработающих - копия трудовой книжки, справка о пожаре с указанием суммы ущерба, справка о краже с указанием суммы ущерба, заключения органов здравоохранения с указанием стоимости затрат на проведение лечения. Паспорт предъявляется лично при подаче заявления.</w:t>
      </w:r>
      <w:r w:rsidR="00D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6.2       Заявление гражданина (гражданки) рассматривается</w:t>
      </w:r>
      <w:r w:rsidR="00C5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администрации Нижнегорского сельского поселения по оказан</w:t>
      </w:r>
      <w:r w:rsidR="0099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="00993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жителям Нижнегорского сельского поселения (далее комиссия)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      По результатам обследования жилищно-бытовых и социальных условий заявителя, а так же </w:t>
      </w:r>
      <w:r w:rsidR="00C5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документов к</w:t>
      </w:r>
      <w:r w:rsidR="0072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протокол </w:t>
      </w:r>
      <w:r w:rsidR="00C5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6.4       В течение месяца представленные документы должны быть рассмотрены. Решение об оказании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(ее размеры и п</w:t>
      </w:r>
      <w:r w:rsidR="00C5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ериодичность) принимается администрацией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основании заявления гражданина и протокола комиссии.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       Решение о выделении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или мотивированный отказ в оказании материальной помощи сообщается заявителю в письменной форме.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       В случае представления заявителем неполных и (или) недостоверных сведений о составе семьи, доходах и принадлежащих ему (его семье) имущества на праве собственности отражается в протоколе комиссии. Администрация </w:t>
      </w:r>
      <w:r w:rsidR="0026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вправе отказать заявителю в оказании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при наличии вышеуказанных фактов.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финансирования.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       Оказание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 оформляется </w:t>
      </w:r>
      <w:r w:rsidR="00C6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26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 предоставлением всех </w:t>
      </w:r>
      <w:r w:rsidR="00267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протокола комиссии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предоставляемой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6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омощи определяет и утверждает  администрация </w:t>
      </w:r>
      <w:r w:rsidR="0026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Размер и периодичность оказания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 зависят от сложности жизненной ситуации семьи (гражданина).                        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       Финансовое обеспечение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="00A64AFC"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(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64A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предусмотренной настоящим Положением, в </w:t>
      </w:r>
      <w:r w:rsidR="0026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Нижнегорском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является расходным обязательством муниципального образования «</w:t>
      </w:r>
      <w:r w:rsidR="0026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Нижнегорское </w:t>
      </w: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и осуществляется в соответствии с настоящим Положением.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EB8" w:rsidRPr="00D82EB8" w:rsidRDefault="00D82EB8" w:rsidP="00D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A3A" w:rsidSect="00547D98">
      <w:headerReference w:type="default" r:id="rId10"/>
      <w:pgSz w:w="11906" w:h="16838"/>
      <w:pgMar w:top="285" w:right="567" w:bottom="568" w:left="1418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8F" w:rsidRDefault="00C1178F" w:rsidP="002F3A3A">
      <w:pPr>
        <w:spacing w:after="0" w:line="240" w:lineRule="auto"/>
      </w:pPr>
      <w:r>
        <w:separator/>
      </w:r>
    </w:p>
  </w:endnote>
  <w:endnote w:type="continuationSeparator" w:id="1">
    <w:p w:rsidR="00C1178F" w:rsidRDefault="00C1178F" w:rsidP="002F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8F" w:rsidRDefault="00C1178F" w:rsidP="002F3A3A">
      <w:pPr>
        <w:spacing w:after="0" w:line="240" w:lineRule="auto"/>
      </w:pPr>
      <w:r>
        <w:separator/>
      </w:r>
    </w:p>
  </w:footnote>
  <w:footnote w:type="continuationSeparator" w:id="1">
    <w:p w:rsidR="00C1178F" w:rsidRDefault="00C1178F" w:rsidP="002F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24428"/>
      <w:docPartObj>
        <w:docPartGallery w:val="Page Numbers (Top of Page)"/>
        <w:docPartUnique/>
      </w:docPartObj>
    </w:sdtPr>
    <w:sdtContent>
      <w:p w:rsidR="00231C37" w:rsidRDefault="001E5F19">
        <w:pPr>
          <w:pStyle w:val="a6"/>
          <w:jc w:val="center"/>
        </w:pPr>
        <w:fldSimple w:instr="PAGE   \* MERGEFORMAT">
          <w:r w:rsidR="00A64AFC">
            <w:rPr>
              <w:noProof/>
            </w:rPr>
            <w:t>3</w:t>
          </w:r>
        </w:fldSimple>
      </w:p>
    </w:sdtContent>
  </w:sdt>
  <w:p w:rsidR="00231C37" w:rsidRDefault="00231C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E8E"/>
    <w:multiLevelType w:val="hybridMultilevel"/>
    <w:tmpl w:val="2206A51A"/>
    <w:lvl w:ilvl="0" w:tplc="FAC613F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42323"/>
    <w:multiLevelType w:val="hybridMultilevel"/>
    <w:tmpl w:val="F1E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2F91"/>
    <w:multiLevelType w:val="hybridMultilevel"/>
    <w:tmpl w:val="6F56ACE2"/>
    <w:lvl w:ilvl="0" w:tplc="31722914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61D025C3"/>
    <w:multiLevelType w:val="hybridMultilevel"/>
    <w:tmpl w:val="AE7A128E"/>
    <w:lvl w:ilvl="0" w:tplc="33F24232">
      <w:start w:val="1"/>
      <w:numFmt w:val="decimal"/>
      <w:lvlText w:val="%1."/>
      <w:lvlJc w:val="left"/>
      <w:pPr>
        <w:ind w:left="1830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5F8"/>
    <w:rsid w:val="00034A43"/>
    <w:rsid w:val="00034EDA"/>
    <w:rsid w:val="00042C9E"/>
    <w:rsid w:val="000A6F09"/>
    <w:rsid w:val="00146CD7"/>
    <w:rsid w:val="001E5F19"/>
    <w:rsid w:val="00231C37"/>
    <w:rsid w:val="00267FC3"/>
    <w:rsid w:val="002B52CB"/>
    <w:rsid w:val="002F3A3A"/>
    <w:rsid w:val="00304ABE"/>
    <w:rsid w:val="00307B6F"/>
    <w:rsid w:val="00346360"/>
    <w:rsid w:val="0035639D"/>
    <w:rsid w:val="00377416"/>
    <w:rsid w:val="003810D3"/>
    <w:rsid w:val="003B00B2"/>
    <w:rsid w:val="003D3B1D"/>
    <w:rsid w:val="0041497F"/>
    <w:rsid w:val="00425661"/>
    <w:rsid w:val="00434E40"/>
    <w:rsid w:val="00440066"/>
    <w:rsid w:val="004C2344"/>
    <w:rsid w:val="004C5C64"/>
    <w:rsid w:val="00503EBC"/>
    <w:rsid w:val="005440ED"/>
    <w:rsid w:val="00547D98"/>
    <w:rsid w:val="005645F8"/>
    <w:rsid w:val="005A0D79"/>
    <w:rsid w:val="005A335A"/>
    <w:rsid w:val="005E5913"/>
    <w:rsid w:val="005E5C38"/>
    <w:rsid w:val="0061450B"/>
    <w:rsid w:val="00634470"/>
    <w:rsid w:val="006350F2"/>
    <w:rsid w:val="006939A2"/>
    <w:rsid w:val="007265C0"/>
    <w:rsid w:val="00774739"/>
    <w:rsid w:val="00806D3E"/>
    <w:rsid w:val="00873246"/>
    <w:rsid w:val="00883839"/>
    <w:rsid w:val="00915451"/>
    <w:rsid w:val="00961EBD"/>
    <w:rsid w:val="00962E4C"/>
    <w:rsid w:val="00993606"/>
    <w:rsid w:val="009F1604"/>
    <w:rsid w:val="00A05956"/>
    <w:rsid w:val="00A61B6A"/>
    <w:rsid w:val="00A64AFC"/>
    <w:rsid w:val="00AC2DC0"/>
    <w:rsid w:val="00AC3768"/>
    <w:rsid w:val="00B805B5"/>
    <w:rsid w:val="00B91EF4"/>
    <w:rsid w:val="00BA56B6"/>
    <w:rsid w:val="00C1178F"/>
    <w:rsid w:val="00C36616"/>
    <w:rsid w:val="00C54653"/>
    <w:rsid w:val="00C63A05"/>
    <w:rsid w:val="00C65954"/>
    <w:rsid w:val="00C706BD"/>
    <w:rsid w:val="00C75F86"/>
    <w:rsid w:val="00C92D13"/>
    <w:rsid w:val="00CB2A61"/>
    <w:rsid w:val="00CD6A7C"/>
    <w:rsid w:val="00CE1ABD"/>
    <w:rsid w:val="00CF22AC"/>
    <w:rsid w:val="00D82EB8"/>
    <w:rsid w:val="00D91F9B"/>
    <w:rsid w:val="00DB0C6C"/>
    <w:rsid w:val="00E06572"/>
    <w:rsid w:val="00E44A17"/>
    <w:rsid w:val="00E71F8C"/>
    <w:rsid w:val="00EC3576"/>
    <w:rsid w:val="00F54BA8"/>
    <w:rsid w:val="00F70176"/>
    <w:rsid w:val="00F912B5"/>
    <w:rsid w:val="00FC518A"/>
    <w:rsid w:val="00FE5060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3A"/>
  </w:style>
  <w:style w:type="paragraph" w:styleId="1">
    <w:name w:val="heading 1"/>
    <w:basedOn w:val="a"/>
    <w:next w:val="a"/>
    <w:link w:val="10"/>
    <w:uiPriority w:val="99"/>
    <w:qFormat/>
    <w:rsid w:val="00034A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3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2F3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A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A3A"/>
  </w:style>
  <w:style w:type="paragraph" w:styleId="a8">
    <w:name w:val="footer"/>
    <w:basedOn w:val="a"/>
    <w:link w:val="a9"/>
    <w:uiPriority w:val="99"/>
    <w:unhideWhenUsed/>
    <w:rsid w:val="002F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A3A"/>
  </w:style>
  <w:style w:type="paragraph" w:styleId="aa">
    <w:name w:val="Balloon Text"/>
    <w:basedOn w:val="a"/>
    <w:link w:val="ab"/>
    <w:uiPriority w:val="99"/>
    <w:semiHidden/>
    <w:unhideWhenUsed/>
    <w:rsid w:val="0061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A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A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c">
    <w:name w:val="Гипертекстовая ссылка"/>
    <w:basedOn w:val="a0"/>
    <w:uiPriority w:val="99"/>
    <w:rsid w:val="00034A43"/>
    <w:rPr>
      <w:b/>
      <w:bCs/>
      <w:color w:val="106BBE"/>
      <w:sz w:val="26"/>
      <w:szCs w:val="26"/>
    </w:rPr>
  </w:style>
  <w:style w:type="paragraph" w:customStyle="1" w:styleId="11">
    <w:name w:val="Название объекта1"/>
    <w:basedOn w:val="a"/>
    <w:next w:val="a"/>
    <w:rsid w:val="00034A4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3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2F3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A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A3A"/>
  </w:style>
  <w:style w:type="paragraph" w:styleId="a8">
    <w:name w:val="footer"/>
    <w:basedOn w:val="a"/>
    <w:link w:val="a9"/>
    <w:uiPriority w:val="99"/>
    <w:unhideWhenUsed/>
    <w:rsid w:val="002F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A3A"/>
  </w:style>
  <w:style w:type="paragraph" w:styleId="aa">
    <w:name w:val="Balloon Text"/>
    <w:basedOn w:val="a"/>
    <w:link w:val="ab"/>
    <w:uiPriority w:val="99"/>
    <w:semiHidden/>
    <w:unhideWhenUsed/>
    <w:rsid w:val="0061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7D58-D7BA-4D29-9DEA-02E0B5B8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Влад</cp:lastModifiedBy>
  <cp:revision>4</cp:revision>
  <cp:lastPrinted>2015-03-26T06:02:00Z</cp:lastPrinted>
  <dcterms:created xsi:type="dcterms:W3CDTF">2015-02-05T11:11:00Z</dcterms:created>
  <dcterms:modified xsi:type="dcterms:W3CDTF">2015-03-26T06:06:00Z</dcterms:modified>
</cp:coreProperties>
</file>