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E1" w:rsidRPr="001C1647" w:rsidRDefault="00FC0BE1" w:rsidP="00FC0BE1">
      <w:pPr>
        <w:jc w:val="center"/>
      </w:pPr>
      <w:r w:rsidRPr="001C1647">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6pt" o:ole="" filled="t">
            <v:fill color2="black"/>
            <v:imagedata r:id="rId5" o:title=""/>
          </v:shape>
          <o:OLEObject Type="Embed" ProgID="Word.Picture.8" ShapeID="_x0000_i1025" DrawAspect="Content" ObjectID="_1516103750" r:id="rId6"/>
        </w:object>
      </w:r>
    </w:p>
    <w:p w:rsidR="00FC0BE1" w:rsidRPr="001C1647" w:rsidRDefault="00FC0BE1" w:rsidP="00FC0BE1">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FC0BE1" w:rsidRPr="00FF34E0" w:rsidRDefault="00FC0BE1" w:rsidP="00FC0BE1">
      <w:pPr>
        <w:pStyle w:val="1"/>
        <w:rPr>
          <w:sz w:val="22"/>
          <w:szCs w:val="22"/>
        </w:rPr>
      </w:pPr>
      <w:r w:rsidRPr="00FF34E0">
        <w:rPr>
          <w:sz w:val="22"/>
          <w:szCs w:val="22"/>
        </w:rPr>
        <w:t>АДМИНИСТРАЦИЯ НИЖНЕГОРСКОГО СЕЛЬСКОГО ПОСЕЛЕНИЯ</w:t>
      </w:r>
    </w:p>
    <w:p w:rsidR="00FC0BE1" w:rsidRPr="006D469C" w:rsidRDefault="00FC0BE1" w:rsidP="00FC0BE1">
      <w:pPr>
        <w:jc w:val="center"/>
        <w:rPr>
          <w:rFonts w:ascii="Times New Roman" w:hAnsi="Times New Roman" w:cs="Times New Roman"/>
          <w:b/>
          <w:lang w:eastAsia="ar-SA"/>
        </w:rPr>
      </w:pPr>
      <w:r w:rsidRPr="006D469C">
        <w:rPr>
          <w:rFonts w:ascii="Times New Roman" w:hAnsi="Times New Roman" w:cs="Times New Roman"/>
          <w:b/>
          <w:lang w:eastAsia="ar-SA"/>
        </w:rPr>
        <w:t>НИЖНЕГОРСКОГО РАЙОНА РЕСПУБЛИКИ КРЫМ</w:t>
      </w:r>
    </w:p>
    <w:p w:rsidR="00FC0BE1" w:rsidRPr="006D469C" w:rsidRDefault="00FC0BE1" w:rsidP="00FC0BE1">
      <w:pPr>
        <w:pStyle w:val="1"/>
        <w:rPr>
          <w:sz w:val="22"/>
          <w:szCs w:val="22"/>
        </w:rPr>
      </w:pPr>
      <w:r w:rsidRPr="006D469C">
        <w:rPr>
          <w:sz w:val="22"/>
          <w:szCs w:val="22"/>
        </w:rPr>
        <w:t>ПОСТАНОВЛЕНИЕ</w:t>
      </w:r>
    </w:p>
    <w:p w:rsidR="00FC0BE1" w:rsidRPr="00913774" w:rsidRDefault="00FC0BE1" w:rsidP="00913774">
      <w:pPr>
        <w:spacing w:after="0"/>
        <w:jc w:val="both"/>
        <w:rPr>
          <w:rFonts w:ascii="Times New Roman" w:hAnsi="Times New Roman" w:cs="Times New Roman"/>
          <w:sz w:val="28"/>
          <w:szCs w:val="28"/>
        </w:rPr>
      </w:pPr>
      <w:r w:rsidRPr="00913774">
        <w:rPr>
          <w:rFonts w:ascii="Times New Roman" w:hAnsi="Times New Roman" w:cs="Times New Roman"/>
          <w:sz w:val="28"/>
          <w:szCs w:val="28"/>
          <w:u w:val="single"/>
        </w:rPr>
        <w:t xml:space="preserve">«24» декабря  2015 г. </w:t>
      </w:r>
      <w:r w:rsidR="00913774">
        <w:rPr>
          <w:rFonts w:ascii="Times New Roman" w:hAnsi="Times New Roman" w:cs="Times New Roman"/>
          <w:sz w:val="28"/>
          <w:szCs w:val="28"/>
        </w:rPr>
        <w:t xml:space="preserve">          </w:t>
      </w:r>
      <w:r w:rsidRPr="00913774">
        <w:rPr>
          <w:rFonts w:ascii="Times New Roman" w:hAnsi="Times New Roman" w:cs="Times New Roman"/>
          <w:sz w:val="28"/>
          <w:szCs w:val="28"/>
        </w:rPr>
        <w:t xml:space="preserve">        № 478 </w:t>
      </w:r>
    </w:p>
    <w:p w:rsidR="00FC0BE1" w:rsidRPr="00913774" w:rsidRDefault="00FC0BE1" w:rsidP="00913774">
      <w:pPr>
        <w:spacing w:after="0" w:line="274" w:lineRule="exact"/>
        <w:ind w:right="720"/>
        <w:jc w:val="both"/>
        <w:rPr>
          <w:rFonts w:ascii="Times New Roman" w:hAnsi="Times New Roman" w:cs="Times New Roman"/>
          <w:sz w:val="28"/>
          <w:szCs w:val="28"/>
        </w:rPr>
      </w:pPr>
      <w:r w:rsidRPr="00913774">
        <w:rPr>
          <w:rFonts w:ascii="Times New Roman" w:hAnsi="Times New Roman" w:cs="Times New Roman"/>
          <w:sz w:val="28"/>
          <w:szCs w:val="28"/>
        </w:rPr>
        <w:t xml:space="preserve">О размещении нестационарных торговых объектов на территории муниципального образования Нижнегорское сельское поселение </w:t>
      </w:r>
    </w:p>
    <w:p w:rsidR="00FC0BE1" w:rsidRPr="00913774" w:rsidRDefault="00FC0BE1" w:rsidP="00913774">
      <w:pPr>
        <w:spacing w:after="0" w:line="274" w:lineRule="exact"/>
        <w:ind w:right="720"/>
        <w:jc w:val="both"/>
        <w:rPr>
          <w:sz w:val="28"/>
          <w:szCs w:val="28"/>
        </w:rPr>
      </w:pPr>
      <w:r w:rsidRPr="00913774">
        <w:rPr>
          <w:rFonts w:ascii="Times New Roman" w:hAnsi="Times New Roman" w:cs="Times New Roman"/>
          <w:sz w:val="28"/>
          <w:szCs w:val="28"/>
        </w:rPr>
        <w:t>Нижнегорского района Республики Крым</w:t>
      </w:r>
    </w:p>
    <w:p w:rsidR="00FC0BE1" w:rsidRPr="00913774" w:rsidRDefault="00FC0BE1" w:rsidP="00913774">
      <w:pPr>
        <w:spacing w:after="0" w:line="274" w:lineRule="exact"/>
        <w:ind w:right="720"/>
        <w:jc w:val="both"/>
        <w:rPr>
          <w:sz w:val="28"/>
          <w:szCs w:val="28"/>
        </w:rPr>
      </w:pPr>
    </w:p>
    <w:p w:rsidR="00FC0BE1" w:rsidRPr="00913774" w:rsidRDefault="00FC0BE1" w:rsidP="00913774">
      <w:pPr>
        <w:pStyle w:val="a3"/>
        <w:shd w:val="clear" w:color="auto" w:fill="auto"/>
        <w:spacing w:before="0" w:after="0"/>
        <w:ind w:left="20" w:right="20" w:firstLine="700"/>
        <w:rPr>
          <w:sz w:val="28"/>
          <w:szCs w:val="28"/>
        </w:rPr>
      </w:pPr>
      <w:proofErr w:type="gramStart"/>
      <w:r w:rsidRPr="00913774">
        <w:rPr>
          <w:sz w:val="28"/>
          <w:szCs w:val="28"/>
        </w:rPr>
        <w:t>В соответствии с Федеральным законом от 06.10.2003 № 131-ФЗ «Об общих прин</w:t>
      </w:r>
      <w:r w:rsidRPr="00913774">
        <w:rPr>
          <w:sz w:val="28"/>
          <w:szCs w:val="28"/>
        </w:rPr>
        <w:softHyphen/>
        <w:t>ципах организации местного самоуправления в Российской Федерации», Федеральным законом от 28.12.2009 № 381-Ф3 «Об основах государственного регулирования торговой деятельности в Российской Федерации», Методическими рекомендациями по совершенст</w:t>
      </w:r>
      <w:r w:rsidRPr="00913774">
        <w:rPr>
          <w:sz w:val="28"/>
          <w:szCs w:val="28"/>
        </w:rPr>
        <w:softHyphen/>
        <w:t>вованию правового регулирования нестационарной и развозной торговли на уровне субъ</w:t>
      </w:r>
      <w:r w:rsidRPr="00913774">
        <w:rPr>
          <w:sz w:val="28"/>
          <w:szCs w:val="28"/>
        </w:rPr>
        <w:softHyphen/>
        <w:t>ектов Российской Федерации, разработанными Министерством промышленности и тор</w:t>
      </w:r>
      <w:r w:rsidRPr="00913774">
        <w:rPr>
          <w:sz w:val="28"/>
          <w:szCs w:val="28"/>
        </w:rPr>
        <w:softHyphen/>
        <w:t>говли Российской Федерации, постановлением Совета министров Республики Крым от 09.12.2014</w:t>
      </w:r>
      <w:proofErr w:type="gramEnd"/>
      <w:r w:rsidRPr="00913774">
        <w:rPr>
          <w:sz w:val="28"/>
          <w:szCs w:val="28"/>
        </w:rPr>
        <w:t xml:space="preserve"> №511 «Об установлении нормативов минимальной обеспеченности населения Республики Крым площадью торговых объектов, Уставом муниципального образо</w:t>
      </w:r>
      <w:r w:rsidRPr="00913774">
        <w:rPr>
          <w:sz w:val="28"/>
          <w:szCs w:val="28"/>
        </w:rPr>
        <w:softHyphen/>
        <w:t xml:space="preserve">вания Нижнегорское сельское поселение Нижнегорского района Республики Крым, с целью упорядочения размещения нестационарных торговых объектов, администрация Нижнегорского сельского поселения  Нижнегорского района Республики Крым  </w:t>
      </w:r>
    </w:p>
    <w:p w:rsidR="00FC0BE1" w:rsidRPr="00913774" w:rsidRDefault="00FC0BE1" w:rsidP="00913774">
      <w:pPr>
        <w:pStyle w:val="a3"/>
        <w:shd w:val="clear" w:color="auto" w:fill="auto"/>
        <w:spacing w:before="0" w:after="0"/>
        <w:ind w:left="20" w:right="20" w:firstLine="700"/>
        <w:rPr>
          <w:sz w:val="28"/>
          <w:szCs w:val="28"/>
        </w:rPr>
      </w:pPr>
    </w:p>
    <w:p w:rsidR="00FC0BE1" w:rsidRPr="00913774" w:rsidRDefault="00FC0BE1" w:rsidP="00913774">
      <w:pPr>
        <w:pStyle w:val="a3"/>
        <w:shd w:val="clear" w:color="auto" w:fill="auto"/>
        <w:spacing w:before="0" w:after="0"/>
        <w:ind w:left="20" w:right="20" w:firstLine="700"/>
        <w:rPr>
          <w:rStyle w:val="2pt"/>
          <w:sz w:val="28"/>
          <w:szCs w:val="28"/>
        </w:rPr>
      </w:pPr>
      <w:r w:rsidRPr="00913774">
        <w:rPr>
          <w:rStyle w:val="2pt"/>
          <w:sz w:val="28"/>
          <w:szCs w:val="28"/>
        </w:rPr>
        <w:t xml:space="preserve">                          ПОСТАНОВИЛА:</w:t>
      </w:r>
    </w:p>
    <w:p w:rsidR="00FC0BE1" w:rsidRPr="00913774" w:rsidRDefault="00FC0BE1" w:rsidP="00913774">
      <w:pPr>
        <w:pStyle w:val="a3"/>
        <w:shd w:val="clear" w:color="auto" w:fill="auto"/>
        <w:spacing w:before="0" w:after="0"/>
        <w:ind w:left="20" w:right="20" w:firstLine="700"/>
        <w:rPr>
          <w:sz w:val="28"/>
          <w:szCs w:val="28"/>
        </w:rPr>
      </w:pPr>
    </w:p>
    <w:p w:rsidR="00FC0BE1" w:rsidRPr="00913774" w:rsidRDefault="00FC0BE1" w:rsidP="00913774">
      <w:pPr>
        <w:pStyle w:val="a3"/>
        <w:numPr>
          <w:ilvl w:val="0"/>
          <w:numId w:val="5"/>
        </w:numPr>
        <w:shd w:val="clear" w:color="auto" w:fill="auto"/>
        <w:tabs>
          <w:tab w:val="left" w:pos="970"/>
        </w:tabs>
        <w:spacing w:before="0" w:after="0" w:line="274" w:lineRule="exact"/>
        <w:ind w:right="20"/>
        <w:rPr>
          <w:sz w:val="28"/>
          <w:szCs w:val="28"/>
        </w:rPr>
      </w:pPr>
      <w:r w:rsidRPr="00913774">
        <w:rPr>
          <w:sz w:val="28"/>
          <w:szCs w:val="28"/>
        </w:rPr>
        <w:t>Утвердить Порядок  размещения нестационарных торговых объектов на тер</w:t>
      </w:r>
      <w:r w:rsidRPr="00913774">
        <w:rPr>
          <w:sz w:val="28"/>
          <w:szCs w:val="28"/>
        </w:rPr>
        <w:softHyphen/>
        <w:t>ритории муниципального образования Нижнегорское сельское поселение Нижнегорского района  Республики Крым (приложение № 1)</w:t>
      </w:r>
    </w:p>
    <w:p w:rsidR="00FC0BE1" w:rsidRPr="00913774" w:rsidRDefault="00FC0BE1" w:rsidP="00913774">
      <w:pPr>
        <w:pStyle w:val="a3"/>
        <w:numPr>
          <w:ilvl w:val="0"/>
          <w:numId w:val="5"/>
        </w:numPr>
        <w:shd w:val="clear" w:color="auto" w:fill="auto"/>
        <w:tabs>
          <w:tab w:val="left" w:pos="970"/>
        </w:tabs>
        <w:spacing w:before="0" w:after="0" w:line="274" w:lineRule="exact"/>
        <w:ind w:right="20"/>
        <w:rPr>
          <w:sz w:val="28"/>
          <w:szCs w:val="28"/>
        </w:rPr>
      </w:pPr>
      <w:r w:rsidRPr="00913774">
        <w:rPr>
          <w:sz w:val="28"/>
          <w:szCs w:val="28"/>
        </w:rPr>
        <w:t>Утвердить Методику определения начальной цены предмета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Нижнегорского сельского поселения Нижнегорского района Республики Крым (Приложение № 2)</w:t>
      </w:r>
    </w:p>
    <w:p w:rsidR="00FC0BE1" w:rsidRPr="00913774" w:rsidRDefault="00FC0BE1" w:rsidP="00913774">
      <w:pPr>
        <w:pStyle w:val="a3"/>
        <w:numPr>
          <w:ilvl w:val="0"/>
          <w:numId w:val="5"/>
        </w:numPr>
        <w:shd w:val="clear" w:color="auto" w:fill="auto"/>
        <w:tabs>
          <w:tab w:val="left" w:pos="970"/>
        </w:tabs>
        <w:spacing w:before="0" w:after="0" w:line="274" w:lineRule="exact"/>
        <w:ind w:right="20"/>
        <w:rPr>
          <w:sz w:val="28"/>
          <w:szCs w:val="28"/>
        </w:rPr>
      </w:pPr>
      <w:r w:rsidRPr="00913774">
        <w:rPr>
          <w:sz w:val="28"/>
          <w:szCs w:val="28"/>
        </w:rPr>
        <w:t>Утвердить Положение 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Нижнегорского сельского поселения Нижнегорского района Республики Крым, и порядке заключения такого договора. (Приложение № 3)</w:t>
      </w:r>
    </w:p>
    <w:p w:rsidR="00FC0BE1" w:rsidRPr="00913774" w:rsidRDefault="00FC0BE1" w:rsidP="00913774">
      <w:pPr>
        <w:pStyle w:val="a3"/>
        <w:numPr>
          <w:ilvl w:val="0"/>
          <w:numId w:val="5"/>
        </w:numPr>
        <w:shd w:val="clear" w:color="auto" w:fill="auto"/>
        <w:tabs>
          <w:tab w:val="left" w:pos="1022"/>
        </w:tabs>
        <w:spacing w:before="0" w:after="0" w:line="322" w:lineRule="exact"/>
        <w:ind w:right="20"/>
        <w:rPr>
          <w:sz w:val="28"/>
          <w:szCs w:val="28"/>
        </w:rPr>
      </w:pPr>
      <w:r w:rsidRPr="00913774">
        <w:rPr>
          <w:sz w:val="28"/>
          <w:szCs w:val="28"/>
        </w:rPr>
        <w:t>Настоящее постановление вступает в силу после официального обнародования на доске объявлений Нижнегорского сельского поселения.</w:t>
      </w:r>
    </w:p>
    <w:p w:rsidR="00FC0BE1" w:rsidRPr="00913774" w:rsidRDefault="00FC0BE1" w:rsidP="00913774">
      <w:pPr>
        <w:pStyle w:val="a3"/>
        <w:numPr>
          <w:ilvl w:val="0"/>
          <w:numId w:val="5"/>
        </w:numPr>
        <w:shd w:val="clear" w:color="auto" w:fill="auto"/>
        <w:tabs>
          <w:tab w:val="left" w:pos="980"/>
        </w:tabs>
        <w:spacing w:before="0" w:after="0" w:line="274" w:lineRule="exact"/>
        <w:ind w:right="20"/>
        <w:rPr>
          <w:sz w:val="28"/>
          <w:szCs w:val="28"/>
        </w:rPr>
      </w:pPr>
      <w:proofErr w:type="gramStart"/>
      <w:r w:rsidRPr="00913774">
        <w:rPr>
          <w:sz w:val="28"/>
          <w:szCs w:val="28"/>
        </w:rPr>
        <w:lastRenderedPageBreak/>
        <w:t>Контроль за</w:t>
      </w:r>
      <w:proofErr w:type="gramEnd"/>
      <w:r w:rsidRPr="00913774">
        <w:rPr>
          <w:sz w:val="28"/>
          <w:szCs w:val="28"/>
        </w:rPr>
        <w:t xml:space="preserve"> исполнением настоящего постановления возложить на заместителя главы администрации Нижнегорского сельского поселения Юрченко С.В.</w:t>
      </w:r>
    </w:p>
    <w:p w:rsidR="00FC0BE1" w:rsidRPr="00913774" w:rsidRDefault="00FC0BE1" w:rsidP="00913774">
      <w:pPr>
        <w:pStyle w:val="a3"/>
        <w:shd w:val="clear" w:color="auto" w:fill="auto"/>
        <w:tabs>
          <w:tab w:val="left" w:pos="980"/>
        </w:tabs>
        <w:spacing w:before="0" w:after="0" w:line="274" w:lineRule="exact"/>
        <w:ind w:right="20" w:firstLine="0"/>
        <w:rPr>
          <w:sz w:val="28"/>
          <w:szCs w:val="28"/>
        </w:rPr>
      </w:pPr>
    </w:p>
    <w:p w:rsidR="00FC0BE1" w:rsidRPr="00913774" w:rsidRDefault="00FC0BE1" w:rsidP="00913774">
      <w:pPr>
        <w:pStyle w:val="a3"/>
        <w:shd w:val="clear" w:color="auto" w:fill="auto"/>
        <w:tabs>
          <w:tab w:val="left" w:pos="980"/>
        </w:tabs>
        <w:spacing w:before="0" w:after="0" w:line="274" w:lineRule="exact"/>
        <w:ind w:right="20" w:firstLine="0"/>
        <w:rPr>
          <w:sz w:val="28"/>
          <w:szCs w:val="28"/>
        </w:rPr>
      </w:pPr>
    </w:p>
    <w:p w:rsidR="00FC0BE1" w:rsidRPr="00913774" w:rsidRDefault="00FC0BE1" w:rsidP="00913774">
      <w:pPr>
        <w:pStyle w:val="a3"/>
        <w:shd w:val="clear" w:color="auto" w:fill="auto"/>
        <w:tabs>
          <w:tab w:val="left" w:pos="980"/>
        </w:tabs>
        <w:spacing w:before="0" w:after="0" w:line="274" w:lineRule="exact"/>
        <w:ind w:right="20" w:firstLine="0"/>
        <w:rPr>
          <w:sz w:val="28"/>
          <w:szCs w:val="28"/>
        </w:rPr>
      </w:pPr>
      <w:r w:rsidRPr="00913774">
        <w:rPr>
          <w:sz w:val="28"/>
          <w:szCs w:val="28"/>
        </w:rPr>
        <w:t>Председатель сельского совета-</w:t>
      </w:r>
    </w:p>
    <w:p w:rsidR="00FC0BE1" w:rsidRPr="00913774" w:rsidRDefault="00FC0BE1" w:rsidP="00913774">
      <w:pPr>
        <w:pStyle w:val="a3"/>
        <w:shd w:val="clear" w:color="auto" w:fill="auto"/>
        <w:tabs>
          <w:tab w:val="left" w:pos="980"/>
        </w:tabs>
        <w:spacing w:before="0" w:after="0" w:line="274" w:lineRule="exact"/>
        <w:ind w:right="20" w:firstLine="0"/>
        <w:rPr>
          <w:sz w:val="28"/>
          <w:szCs w:val="28"/>
        </w:rPr>
      </w:pPr>
      <w:r w:rsidRPr="00913774">
        <w:rPr>
          <w:sz w:val="28"/>
          <w:szCs w:val="28"/>
        </w:rPr>
        <w:t>Глава администрации поселения                                                      А.А. Конохов</w:t>
      </w:r>
    </w:p>
    <w:p w:rsidR="00913774" w:rsidRPr="00EA5B0E" w:rsidRDefault="00FC0BE1" w:rsidP="00913774">
      <w:pPr>
        <w:pStyle w:val="a3"/>
        <w:shd w:val="clear" w:color="auto" w:fill="auto"/>
        <w:spacing w:before="0" w:after="0" w:line="322" w:lineRule="exact"/>
        <w:ind w:right="20" w:firstLine="0"/>
        <w:rPr>
          <w:sz w:val="28"/>
          <w:szCs w:val="28"/>
        </w:rPr>
      </w:pPr>
      <w:r w:rsidRPr="00913774">
        <w:rPr>
          <w:sz w:val="28"/>
          <w:szCs w:val="28"/>
        </w:rPr>
        <w:t xml:space="preserve">                                                                                            </w:t>
      </w: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913774" w:rsidRPr="00EA5B0E" w:rsidRDefault="00913774" w:rsidP="00913774">
      <w:pPr>
        <w:pStyle w:val="a3"/>
        <w:shd w:val="clear" w:color="auto" w:fill="auto"/>
        <w:spacing w:before="0" w:after="0" w:line="322" w:lineRule="exact"/>
        <w:ind w:right="20" w:firstLine="0"/>
        <w:rPr>
          <w:sz w:val="28"/>
          <w:szCs w:val="28"/>
        </w:rPr>
      </w:pPr>
    </w:p>
    <w:p w:rsidR="00FC0BE1" w:rsidRPr="00913774" w:rsidRDefault="00913774" w:rsidP="00913774">
      <w:pPr>
        <w:pStyle w:val="a3"/>
        <w:shd w:val="clear" w:color="auto" w:fill="auto"/>
        <w:spacing w:before="0" w:after="0" w:line="322" w:lineRule="exact"/>
        <w:ind w:right="20" w:firstLine="0"/>
        <w:rPr>
          <w:sz w:val="24"/>
          <w:szCs w:val="24"/>
        </w:rPr>
      </w:pPr>
      <w:r w:rsidRPr="00EA5B0E">
        <w:rPr>
          <w:sz w:val="24"/>
          <w:szCs w:val="24"/>
        </w:rPr>
        <w:lastRenderedPageBreak/>
        <w:t xml:space="preserve">                                                                         </w:t>
      </w:r>
      <w:r w:rsidR="00FC0BE1" w:rsidRPr="00913774">
        <w:rPr>
          <w:sz w:val="24"/>
          <w:szCs w:val="24"/>
        </w:rPr>
        <w:t xml:space="preserve">  </w:t>
      </w:r>
      <w:r w:rsidRPr="00EA5B0E">
        <w:rPr>
          <w:sz w:val="24"/>
          <w:szCs w:val="24"/>
        </w:rPr>
        <w:t xml:space="preserve">                  </w:t>
      </w:r>
      <w:r w:rsidR="00FC0BE1" w:rsidRPr="00913774">
        <w:rPr>
          <w:sz w:val="24"/>
          <w:szCs w:val="24"/>
        </w:rPr>
        <w:t xml:space="preserve"> Приложение 1</w:t>
      </w:r>
    </w:p>
    <w:p w:rsidR="00FC0BE1" w:rsidRPr="00913774" w:rsidRDefault="00FC0BE1" w:rsidP="00913774">
      <w:pPr>
        <w:pStyle w:val="21"/>
        <w:shd w:val="clear" w:color="auto" w:fill="auto"/>
        <w:ind w:left="5680" w:right="20"/>
        <w:rPr>
          <w:sz w:val="24"/>
          <w:szCs w:val="24"/>
        </w:rPr>
      </w:pPr>
      <w:r w:rsidRPr="00913774">
        <w:rPr>
          <w:sz w:val="24"/>
          <w:szCs w:val="24"/>
        </w:rPr>
        <w:t>к постановлению администрации Нижнегорского сельского поселения от 24.12.2015 № 478</w:t>
      </w:r>
    </w:p>
    <w:p w:rsidR="00FC0BE1" w:rsidRPr="00913774" w:rsidRDefault="00FC0BE1" w:rsidP="00913774">
      <w:pPr>
        <w:pStyle w:val="21"/>
        <w:shd w:val="clear" w:color="auto" w:fill="auto"/>
        <w:ind w:left="5680" w:right="20"/>
        <w:rPr>
          <w:sz w:val="28"/>
          <w:szCs w:val="28"/>
        </w:rPr>
      </w:pPr>
    </w:p>
    <w:p w:rsidR="00FC0BE1" w:rsidRPr="00913774" w:rsidRDefault="00FC0BE1" w:rsidP="00913774">
      <w:pPr>
        <w:pStyle w:val="30"/>
        <w:shd w:val="clear" w:color="auto" w:fill="auto"/>
        <w:spacing w:before="0" w:after="341"/>
        <w:rPr>
          <w:sz w:val="28"/>
          <w:szCs w:val="28"/>
        </w:rPr>
      </w:pPr>
      <w:r w:rsidRPr="00913774">
        <w:rPr>
          <w:sz w:val="28"/>
          <w:szCs w:val="28"/>
        </w:rPr>
        <w:t>Порядок размещения нестационарных торговых объектов на территории муниципального образования Нижнегорское сельское поселение Нижнегорского района Республики Крым</w:t>
      </w:r>
    </w:p>
    <w:p w:rsidR="00FC0BE1" w:rsidRPr="00913774" w:rsidRDefault="00FC0BE1" w:rsidP="00913774">
      <w:pPr>
        <w:pStyle w:val="30"/>
        <w:shd w:val="clear" w:color="auto" w:fill="auto"/>
        <w:spacing w:before="0" w:after="181" w:line="270" w:lineRule="exact"/>
        <w:rPr>
          <w:sz w:val="28"/>
          <w:szCs w:val="28"/>
        </w:rPr>
      </w:pPr>
      <w:r w:rsidRPr="00913774">
        <w:rPr>
          <w:sz w:val="28"/>
          <w:szCs w:val="28"/>
        </w:rPr>
        <w:t>1. Общие положения</w:t>
      </w:r>
    </w:p>
    <w:p w:rsidR="00FC0BE1" w:rsidRPr="00913774" w:rsidRDefault="00FC0BE1" w:rsidP="00913774">
      <w:pPr>
        <w:pStyle w:val="a3"/>
        <w:numPr>
          <w:ilvl w:val="0"/>
          <w:numId w:val="1"/>
        </w:numPr>
        <w:shd w:val="clear" w:color="auto" w:fill="auto"/>
        <w:tabs>
          <w:tab w:val="left" w:pos="1321"/>
        </w:tabs>
        <w:spacing w:before="0" w:after="0" w:line="240" w:lineRule="auto"/>
        <w:ind w:left="20" w:right="20" w:firstLine="720"/>
        <w:rPr>
          <w:sz w:val="28"/>
          <w:szCs w:val="28"/>
        </w:rPr>
      </w:pPr>
      <w:proofErr w:type="gramStart"/>
      <w:r w:rsidRPr="00913774">
        <w:rPr>
          <w:sz w:val="28"/>
          <w:szCs w:val="28"/>
        </w:rPr>
        <w:t xml:space="preserve">Настоящий Порядок размещения нестационарных торговых объектов на территории муниципального образования Нижнегорское сельское поселение Нижнегорского района Республики Крым (далее - Порядок) разработан в соответствии с Гражданским </w:t>
      </w:r>
      <w:r w:rsidRPr="00913774">
        <w:rPr>
          <w:sz w:val="28"/>
          <w:szCs w:val="28"/>
          <w:u w:val="single"/>
        </w:rPr>
        <w:t>кодексом</w:t>
      </w:r>
      <w:r w:rsidRPr="00913774">
        <w:rPr>
          <w:sz w:val="28"/>
          <w:szCs w:val="28"/>
        </w:rPr>
        <w:t xml:space="preserve"> Российской Федерации, Земельным </w:t>
      </w:r>
      <w:r w:rsidRPr="00913774">
        <w:rPr>
          <w:sz w:val="28"/>
          <w:szCs w:val="28"/>
          <w:u w:val="single"/>
        </w:rPr>
        <w:t>кодексом</w:t>
      </w:r>
      <w:r w:rsidRPr="00913774">
        <w:rPr>
          <w:sz w:val="28"/>
          <w:szCs w:val="28"/>
        </w:rPr>
        <w:t xml:space="preserve"> Российской Федерации, Федеральным законом от 06.10.2003г. № 131-ФЗ "</w:t>
      </w:r>
      <w:r w:rsidRPr="00913774">
        <w:rPr>
          <w:sz w:val="28"/>
          <w:szCs w:val="28"/>
          <w:u w:val="single"/>
        </w:rPr>
        <w:t>Об общих принципах</w:t>
      </w:r>
      <w:r w:rsidRPr="00913774">
        <w:rPr>
          <w:sz w:val="28"/>
          <w:szCs w:val="28"/>
        </w:rPr>
        <w:t xml:space="preserve"> организации местного самоуправления в Российской Федерации", Федеральным законом от 28.12.2009г. № 381-ФЗ "</w:t>
      </w:r>
      <w:r w:rsidRPr="00913774">
        <w:rPr>
          <w:sz w:val="28"/>
          <w:szCs w:val="28"/>
          <w:u w:val="single"/>
        </w:rPr>
        <w:t>Об основах государственного</w:t>
      </w:r>
      <w:r w:rsidRPr="00913774">
        <w:rPr>
          <w:sz w:val="28"/>
          <w:szCs w:val="28"/>
        </w:rPr>
        <w:t xml:space="preserve"> регулирования торговой деятельности в Российской</w:t>
      </w:r>
      <w:proofErr w:type="gramEnd"/>
      <w:r w:rsidRPr="00913774">
        <w:rPr>
          <w:sz w:val="28"/>
          <w:szCs w:val="28"/>
        </w:rPr>
        <w:t xml:space="preserve"> </w:t>
      </w:r>
      <w:proofErr w:type="gramStart"/>
      <w:r w:rsidRPr="00913774">
        <w:rPr>
          <w:sz w:val="28"/>
          <w:szCs w:val="28"/>
        </w:rPr>
        <w:t>Федерации", Федеральным законом от 22.11.1995 №171-ФЗ «О государственном регулировании производства и оборота этилового спирта, алкогольной продукции и спиртосодержащей продукции и об ограничении потребления (распития) алкогольной продукции», Федеральным Законом от 23.02.2013 №15-ФЗ «Об охране здоровья граждан от воздействия окружающего воздействия табачного дыма и последствий потребления табака», приказом Министерства промышленной политики Республики Крым от 26.12.2014 г. № 129 и определяет порядок размещения, заключения</w:t>
      </w:r>
      <w:proofErr w:type="gramEnd"/>
      <w:r w:rsidRPr="00913774">
        <w:rPr>
          <w:sz w:val="28"/>
          <w:szCs w:val="28"/>
        </w:rPr>
        <w:t xml:space="preserve"> договоров на размещение, допуска к эксплуатации, демонтажа и осуществления </w:t>
      </w:r>
      <w:proofErr w:type="gramStart"/>
      <w:r w:rsidRPr="00913774">
        <w:rPr>
          <w:sz w:val="28"/>
          <w:szCs w:val="28"/>
        </w:rPr>
        <w:t>контроля за</w:t>
      </w:r>
      <w:proofErr w:type="gramEnd"/>
      <w:r w:rsidRPr="00913774">
        <w:rPr>
          <w:sz w:val="28"/>
          <w:szCs w:val="28"/>
        </w:rPr>
        <w:t xml:space="preserve"> размещением и эксплуатацией нестационарных торговых объектов на территории муниципального образования Нижнегорское сельское поселение Нижнегорского района Республики Крым.</w:t>
      </w:r>
    </w:p>
    <w:p w:rsidR="00FC0BE1" w:rsidRPr="00913774" w:rsidRDefault="00FC0BE1" w:rsidP="00913774">
      <w:pPr>
        <w:pStyle w:val="a3"/>
        <w:numPr>
          <w:ilvl w:val="0"/>
          <w:numId w:val="1"/>
        </w:numPr>
        <w:shd w:val="clear" w:color="auto" w:fill="auto"/>
        <w:tabs>
          <w:tab w:val="left" w:pos="1215"/>
        </w:tabs>
        <w:spacing w:before="0" w:after="0" w:line="240" w:lineRule="auto"/>
        <w:ind w:left="20" w:firstLine="720"/>
        <w:rPr>
          <w:sz w:val="28"/>
          <w:szCs w:val="28"/>
        </w:rPr>
      </w:pPr>
      <w:r w:rsidRPr="00913774">
        <w:rPr>
          <w:sz w:val="28"/>
          <w:szCs w:val="28"/>
        </w:rPr>
        <w:t>Настоящий Порядок разработан с целью:</w:t>
      </w:r>
    </w:p>
    <w:p w:rsidR="00FC0BE1" w:rsidRPr="00913774" w:rsidRDefault="00FC0BE1" w:rsidP="00913774">
      <w:pPr>
        <w:pStyle w:val="a3"/>
        <w:numPr>
          <w:ilvl w:val="0"/>
          <w:numId w:val="2"/>
        </w:numPr>
        <w:shd w:val="clear" w:color="auto" w:fill="auto"/>
        <w:tabs>
          <w:tab w:val="left" w:pos="1014"/>
        </w:tabs>
        <w:spacing w:before="0" w:after="0" w:line="240" w:lineRule="auto"/>
        <w:ind w:left="20" w:right="20" w:firstLine="720"/>
        <w:rPr>
          <w:sz w:val="28"/>
          <w:szCs w:val="28"/>
        </w:rPr>
      </w:pPr>
      <w:r w:rsidRPr="00913774">
        <w:rPr>
          <w:sz w:val="28"/>
          <w:szCs w:val="28"/>
        </w:rPr>
        <w:t xml:space="preserve">упорядочения размещения нестационарных торговых объектов (далее </w:t>
      </w:r>
      <w:proofErr w:type="gramStart"/>
      <w:r w:rsidRPr="00913774">
        <w:rPr>
          <w:sz w:val="28"/>
          <w:szCs w:val="28"/>
        </w:rPr>
        <w:t>-Н</w:t>
      </w:r>
      <w:proofErr w:type="gramEnd"/>
      <w:r w:rsidRPr="00913774">
        <w:rPr>
          <w:sz w:val="28"/>
          <w:szCs w:val="28"/>
        </w:rPr>
        <w:t>ТО), а также необходимостью обеспечения населения продовольственными, непродовольственным товарами, лекарственными средствами и бытовыми услугами, обеспечения доступности товаров и услуг в жилых микрорайонах, достижения нормативов минимальной обеспеченности населения площадью торговых объектов;</w:t>
      </w:r>
    </w:p>
    <w:p w:rsidR="00FC0BE1" w:rsidRPr="00913774" w:rsidRDefault="00FC0BE1" w:rsidP="00913774">
      <w:pPr>
        <w:pStyle w:val="a3"/>
        <w:numPr>
          <w:ilvl w:val="0"/>
          <w:numId w:val="2"/>
        </w:numPr>
        <w:shd w:val="clear" w:color="auto" w:fill="auto"/>
        <w:tabs>
          <w:tab w:val="left" w:pos="1095"/>
        </w:tabs>
        <w:spacing w:before="0" w:after="0" w:line="240" w:lineRule="auto"/>
        <w:ind w:left="20" w:right="20" w:firstLine="720"/>
        <w:rPr>
          <w:sz w:val="28"/>
          <w:szCs w:val="28"/>
        </w:rPr>
      </w:pPr>
      <w:r w:rsidRPr="00913774">
        <w:rPr>
          <w:sz w:val="28"/>
          <w:szCs w:val="28"/>
        </w:rPr>
        <w:t>обеспечения единства требований к организации торговой деятельности при размещении НТО на территории муниципального образования Нижнегорское сельское поселение Нижнегорского района Республики Крым;</w:t>
      </w:r>
    </w:p>
    <w:p w:rsidR="00FC0BE1" w:rsidRPr="00913774" w:rsidRDefault="00FC0BE1" w:rsidP="00913774">
      <w:pPr>
        <w:pStyle w:val="a3"/>
        <w:numPr>
          <w:ilvl w:val="0"/>
          <w:numId w:val="2"/>
        </w:numPr>
        <w:shd w:val="clear" w:color="auto" w:fill="auto"/>
        <w:tabs>
          <w:tab w:val="left" w:pos="927"/>
        </w:tabs>
        <w:spacing w:before="0" w:after="0" w:line="240" w:lineRule="auto"/>
        <w:ind w:left="20" w:right="20" w:firstLine="720"/>
        <w:rPr>
          <w:sz w:val="28"/>
          <w:szCs w:val="28"/>
        </w:rPr>
      </w:pPr>
      <w:r w:rsidRPr="00913774">
        <w:rPr>
          <w:sz w:val="28"/>
          <w:szCs w:val="28"/>
        </w:rPr>
        <w:t>соблюдения единства архитектурного облика населенных пунктов муниципального образования Нижнегорское сельское поселение Нижнегорского района Республики Крым;</w:t>
      </w:r>
    </w:p>
    <w:p w:rsidR="00FC0BE1" w:rsidRPr="00913774" w:rsidRDefault="00FC0BE1" w:rsidP="00913774">
      <w:pPr>
        <w:pStyle w:val="a3"/>
        <w:numPr>
          <w:ilvl w:val="0"/>
          <w:numId w:val="2"/>
        </w:numPr>
        <w:shd w:val="clear" w:color="auto" w:fill="auto"/>
        <w:tabs>
          <w:tab w:val="left" w:pos="946"/>
        </w:tabs>
        <w:spacing w:before="0" w:after="0" w:line="240" w:lineRule="auto"/>
        <w:ind w:left="20" w:right="20" w:firstLine="720"/>
        <w:rPr>
          <w:sz w:val="28"/>
          <w:szCs w:val="28"/>
        </w:rPr>
      </w:pPr>
      <w:r w:rsidRPr="00913774">
        <w:rPr>
          <w:sz w:val="28"/>
          <w:szCs w:val="28"/>
        </w:rPr>
        <w:t>формирования торговой инфраструктуры с учетом видов и типов торговых объектов, форм и способов торговли.</w:t>
      </w:r>
    </w:p>
    <w:p w:rsidR="00FC0BE1" w:rsidRPr="00913774" w:rsidRDefault="00FC0BE1" w:rsidP="00913774">
      <w:pPr>
        <w:pStyle w:val="a3"/>
        <w:numPr>
          <w:ilvl w:val="0"/>
          <w:numId w:val="1"/>
        </w:numPr>
        <w:shd w:val="clear" w:color="auto" w:fill="auto"/>
        <w:tabs>
          <w:tab w:val="left" w:pos="1330"/>
        </w:tabs>
        <w:spacing w:before="0" w:after="0" w:line="240" w:lineRule="auto"/>
        <w:ind w:left="20" w:right="20" w:firstLine="720"/>
        <w:rPr>
          <w:sz w:val="28"/>
          <w:szCs w:val="28"/>
        </w:rPr>
      </w:pPr>
      <w:r w:rsidRPr="00913774">
        <w:rPr>
          <w:sz w:val="28"/>
          <w:szCs w:val="28"/>
        </w:rPr>
        <w:lastRenderedPageBreak/>
        <w:t>Настоящий Порядок применяется при размещении НТО на земельных участках и в зданиях, строениях, сооружениях, находящихся в муниципальной собственности.</w:t>
      </w:r>
    </w:p>
    <w:p w:rsidR="00FC0BE1" w:rsidRPr="00913774" w:rsidRDefault="00FC0BE1" w:rsidP="00913774">
      <w:pPr>
        <w:pStyle w:val="a3"/>
        <w:shd w:val="clear" w:color="auto" w:fill="auto"/>
        <w:spacing w:before="0" w:after="0" w:line="240" w:lineRule="auto"/>
        <w:ind w:left="20" w:firstLine="0"/>
        <w:rPr>
          <w:sz w:val="28"/>
          <w:szCs w:val="28"/>
        </w:rPr>
      </w:pPr>
      <w:r w:rsidRPr="00913774">
        <w:rPr>
          <w:sz w:val="28"/>
          <w:szCs w:val="28"/>
        </w:rPr>
        <w:t xml:space="preserve">Нестационарные торговые объекты размещаются в соответствии со схемой размещения нестационарных торговых объектов на территории муниципального образования Нижнегорское сельское поселение Нижнегорского района Республики Крым (далее - Схема размещения), разработанной согласно требованиям Приказа министерства промышленной политики Республики Крым от 26.12.2014 № 129 и утвержденной администрацией Нижнегорского сельского поселения Нижнегорского района Республики Крым. Основанием для размещения нестационарного торгового объекта является Договор на размещение нестационарного торгового объекта (далее - Договор), заключенный Администрацией Нижнегорского сельского поселения Нижнегорского района Республики Крым (далее - Администрация) с победителем конкурса на право размещения нестационарных торговых объектов (далее - Конкурс). Размер оплаты по Договору определяется согласно заявке </w:t>
      </w:r>
      <w:proofErr w:type="gramStart"/>
      <w:r w:rsidRPr="00913774">
        <w:rPr>
          <w:sz w:val="28"/>
          <w:szCs w:val="28"/>
        </w:rPr>
        <w:t>на участие в  конкурсе на право заключения договора о размещении нестационарного торгового объекта на земельном участке</w:t>
      </w:r>
      <w:proofErr w:type="gramEnd"/>
      <w:r w:rsidRPr="00913774">
        <w:rPr>
          <w:sz w:val="28"/>
          <w:szCs w:val="28"/>
        </w:rPr>
        <w:t>, находящемся в муниципальной собственности Нижнегорского сельского поселения Нижнегорского района Республики Крым.</w:t>
      </w:r>
    </w:p>
    <w:p w:rsidR="00FC0BE1" w:rsidRPr="00913774" w:rsidRDefault="00FC0BE1" w:rsidP="00913774">
      <w:pPr>
        <w:pStyle w:val="a3"/>
        <w:numPr>
          <w:ilvl w:val="0"/>
          <w:numId w:val="1"/>
        </w:numPr>
        <w:shd w:val="clear" w:color="auto" w:fill="auto"/>
        <w:tabs>
          <w:tab w:val="left" w:pos="1306"/>
        </w:tabs>
        <w:spacing w:before="0" w:after="0" w:line="240" w:lineRule="auto"/>
        <w:ind w:left="20" w:right="20" w:firstLine="720"/>
        <w:rPr>
          <w:sz w:val="28"/>
          <w:szCs w:val="28"/>
        </w:rPr>
      </w:pPr>
      <w:r w:rsidRPr="00913774">
        <w:rPr>
          <w:sz w:val="28"/>
          <w:szCs w:val="28"/>
        </w:rPr>
        <w:t>Предметом Конкурса является право на размещение НТО на территории муниципального образования Нижнегорское сельское поселение Нижнегорского района Республики Крым в соответствии со Схемой размещения нестационарных торговых объектов.</w:t>
      </w:r>
    </w:p>
    <w:p w:rsidR="00FC0BE1" w:rsidRPr="00913774" w:rsidRDefault="00FC0BE1" w:rsidP="00913774">
      <w:pPr>
        <w:pStyle w:val="a3"/>
        <w:numPr>
          <w:ilvl w:val="0"/>
          <w:numId w:val="1"/>
        </w:numPr>
        <w:shd w:val="clear" w:color="auto" w:fill="auto"/>
        <w:tabs>
          <w:tab w:val="left" w:pos="1316"/>
        </w:tabs>
        <w:spacing w:before="0" w:after="0" w:line="240" w:lineRule="auto"/>
        <w:ind w:left="20" w:right="20" w:firstLine="720"/>
        <w:rPr>
          <w:sz w:val="28"/>
          <w:szCs w:val="28"/>
        </w:rPr>
      </w:pPr>
      <w:r w:rsidRPr="00913774">
        <w:rPr>
          <w:sz w:val="28"/>
          <w:szCs w:val="28"/>
        </w:rPr>
        <w:t>Состав конкурсной комиссии по предоставлению права на размещение НТО на территории муниципального образования Нижнегорское сельское поселение Нижнегорского района Республики Крым (далее - Конкурсная комиссия), порядок и условия проведения конкурса утверждаются постановлением Администрации. В состав конкурсной комиссии обязательно включаются депутаты Нижнегорского сельского совета.</w:t>
      </w:r>
    </w:p>
    <w:p w:rsidR="00FC0BE1" w:rsidRPr="00913774" w:rsidRDefault="00FC0BE1" w:rsidP="00913774">
      <w:pPr>
        <w:pStyle w:val="a3"/>
        <w:numPr>
          <w:ilvl w:val="0"/>
          <w:numId w:val="1"/>
        </w:numPr>
        <w:shd w:val="clear" w:color="auto" w:fill="auto"/>
        <w:tabs>
          <w:tab w:val="left" w:pos="1215"/>
        </w:tabs>
        <w:spacing w:before="0" w:after="0" w:line="240" w:lineRule="auto"/>
        <w:ind w:left="20" w:firstLine="720"/>
        <w:rPr>
          <w:sz w:val="28"/>
          <w:szCs w:val="28"/>
        </w:rPr>
      </w:pPr>
      <w:r w:rsidRPr="00913774">
        <w:rPr>
          <w:sz w:val="28"/>
          <w:szCs w:val="28"/>
        </w:rPr>
        <w:t>Срок договора на размещение НТО устанавливается:</w:t>
      </w:r>
    </w:p>
    <w:p w:rsidR="00FC0BE1" w:rsidRPr="00913774" w:rsidRDefault="00FC0BE1" w:rsidP="00913774">
      <w:pPr>
        <w:pStyle w:val="a3"/>
        <w:numPr>
          <w:ilvl w:val="0"/>
          <w:numId w:val="2"/>
        </w:numPr>
        <w:shd w:val="clear" w:color="auto" w:fill="auto"/>
        <w:tabs>
          <w:tab w:val="left" w:pos="894"/>
        </w:tabs>
        <w:spacing w:before="0" w:after="0" w:line="240" w:lineRule="auto"/>
        <w:ind w:left="20" w:firstLine="720"/>
        <w:rPr>
          <w:sz w:val="28"/>
          <w:szCs w:val="28"/>
        </w:rPr>
      </w:pPr>
      <w:r w:rsidRPr="00913774">
        <w:rPr>
          <w:sz w:val="28"/>
          <w:szCs w:val="28"/>
        </w:rPr>
        <w:t>для объектов, функционирующих круглогодично - 36 месяцев;</w:t>
      </w:r>
    </w:p>
    <w:p w:rsidR="00FC0BE1" w:rsidRPr="00913774" w:rsidRDefault="00FC0BE1" w:rsidP="00913774">
      <w:pPr>
        <w:pStyle w:val="a3"/>
        <w:numPr>
          <w:ilvl w:val="0"/>
          <w:numId w:val="2"/>
        </w:numPr>
        <w:shd w:val="clear" w:color="auto" w:fill="auto"/>
        <w:tabs>
          <w:tab w:val="left" w:pos="927"/>
        </w:tabs>
        <w:spacing w:before="0" w:after="0" w:line="240" w:lineRule="auto"/>
        <w:ind w:left="20" w:right="20" w:firstLine="720"/>
        <w:rPr>
          <w:sz w:val="28"/>
          <w:szCs w:val="28"/>
        </w:rPr>
      </w:pPr>
      <w:r w:rsidRPr="00913774">
        <w:rPr>
          <w:sz w:val="28"/>
          <w:szCs w:val="28"/>
        </w:rPr>
        <w:t>для объектов, функционирующих в весенне-летний период, - до 7 месяцев (с 1 апреля по 31 октября);</w:t>
      </w:r>
    </w:p>
    <w:p w:rsidR="00FC0BE1" w:rsidRPr="00913774" w:rsidRDefault="00FC0BE1" w:rsidP="00913774">
      <w:pPr>
        <w:pStyle w:val="a3"/>
        <w:numPr>
          <w:ilvl w:val="0"/>
          <w:numId w:val="2"/>
        </w:numPr>
        <w:shd w:val="clear" w:color="auto" w:fill="auto"/>
        <w:tabs>
          <w:tab w:val="left" w:pos="927"/>
        </w:tabs>
        <w:spacing w:before="0" w:after="0" w:line="240" w:lineRule="auto"/>
        <w:ind w:left="20" w:right="20" w:firstLine="720"/>
        <w:rPr>
          <w:sz w:val="28"/>
          <w:szCs w:val="28"/>
        </w:rPr>
      </w:pPr>
      <w:r w:rsidRPr="00913774">
        <w:rPr>
          <w:sz w:val="28"/>
          <w:szCs w:val="28"/>
        </w:rPr>
        <w:t>для объектов по реализации бахчевых культур - до 4 месяцев (с 1 июля по 31 октября);</w:t>
      </w:r>
    </w:p>
    <w:p w:rsidR="00FC0BE1" w:rsidRPr="00913774" w:rsidRDefault="00FC0BE1" w:rsidP="00913774">
      <w:pPr>
        <w:pStyle w:val="a3"/>
        <w:numPr>
          <w:ilvl w:val="0"/>
          <w:numId w:val="2"/>
        </w:numPr>
        <w:shd w:val="clear" w:color="auto" w:fill="auto"/>
        <w:tabs>
          <w:tab w:val="left" w:pos="942"/>
        </w:tabs>
        <w:spacing w:before="0" w:after="0" w:line="240" w:lineRule="auto"/>
        <w:ind w:left="20" w:right="20" w:firstLine="720"/>
        <w:rPr>
          <w:sz w:val="28"/>
          <w:szCs w:val="28"/>
        </w:rPr>
      </w:pPr>
      <w:r w:rsidRPr="00913774">
        <w:rPr>
          <w:sz w:val="28"/>
          <w:szCs w:val="28"/>
        </w:rPr>
        <w:t>для объектов по реализации кваса - до 6 месяцев (с 1 мая по 31 октября);</w:t>
      </w:r>
    </w:p>
    <w:p w:rsidR="00FC0BE1" w:rsidRPr="00913774" w:rsidRDefault="00FC0BE1" w:rsidP="00913774">
      <w:pPr>
        <w:pStyle w:val="a3"/>
        <w:numPr>
          <w:ilvl w:val="0"/>
          <w:numId w:val="2"/>
        </w:numPr>
        <w:shd w:val="clear" w:color="auto" w:fill="auto"/>
        <w:tabs>
          <w:tab w:val="left" w:pos="942"/>
        </w:tabs>
        <w:spacing w:before="0" w:after="0" w:line="240" w:lineRule="auto"/>
        <w:ind w:left="20" w:right="20" w:firstLine="720"/>
        <w:rPr>
          <w:sz w:val="28"/>
          <w:szCs w:val="28"/>
        </w:rPr>
      </w:pPr>
      <w:r w:rsidRPr="00913774">
        <w:rPr>
          <w:sz w:val="28"/>
          <w:szCs w:val="28"/>
        </w:rPr>
        <w:t>для объектов, функционирующих в осенне-зимний период - до 5 месяцев (с 1 ноября по 31 марта);</w:t>
      </w:r>
    </w:p>
    <w:p w:rsidR="00FC0BE1" w:rsidRPr="00913774" w:rsidRDefault="00FC0BE1" w:rsidP="00913774">
      <w:pPr>
        <w:pStyle w:val="a3"/>
        <w:numPr>
          <w:ilvl w:val="0"/>
          <w:numId w:val="2"/>
        </w:numPr>
        <w:shd w:val="clear" w:color="auto" w:fill="auto"/>
        <w:tabs>
          <w:tab w:val="left" w:pos="1009"/>
        </w:tabs>
        <w:spacing w:before="0" w:after="0" w:line="240" w:lineRule="auto"/>
        <w:ind w:left="20" w:right="20" w:firstLine="720"/>
        <w:rPr>
          <w:sz w:val="28"/>
          <w:szCs w:val="28"/>
        </w:rPr>
      </w:pPr>
      <w:r w:rsidRPr="00913774">
        <w:rPr>
          <w:sz w:val="28"/>
          <w:szCs w:val="28"/>
        </w:rPr>
        <w:t>для объектов по реализации хвойных деревьев и новогодних игрушек - до 1 месяца (с 1 декабря по 31 декабря).</w:t>
      </w:r>
    </w:p>
    <w:p w:rsidR="00FC0BE1" w:rsidRPr="00913774" w:rsidRDefault="00FC0BE1" w:rsidP="00913774">
      <w:pPr>
        <w:pStyle w:val="a3"/>
        <w:shd w:val="clear" w:color="auto" w:fill="auto"/>
        <w:spacing w:before="0" w:after="0" w:line="240" w:lineRule="auto"/>
        <w:ind w:left="20" w:right="20" w:firstLine="720"/>
        <w:rPr>
          <w:sz w:val="28"/>
          <w:szCs w:val="28"/>
        </w:rPr>
      </w:pPr>
      <w:r w:rsidRPr="00913774">
        <w:rPr>
          <w:sz w:val="28"/>
          <w:szCs w:val="28"/>
        </w:rPr>
        <w:t>Для НТО, функционирующих круглогодично, договор продлевается на новый срок в соответствии с законодательством Российской Федерации и Республики Крым и при условии выполнения требований, указанных в Договоре на размещение НТО.</w:t>
      </w:r>
    </w:p>
    <w:p w:rsidR="00FC0BE1" w:rsidRPr="00913774" w:rsidRDefault="00FC0BE1" w:rsidP="00913774">
      <w:pPr>
        <w:pStyle w:val="a3"/>
        <w:numPr>
          <w:ilvl w:val="0"/>
          <w:numId w:val="1"/>
        </w:numPr>
        <w:shd w:val="clear" w:color="auto" w:fill="auto"/>
        <w:tabs>
          <w:tab w:val="left" w:pos="1350"/>
        </w:tabs>
        <w:spacing w:before="0" w:after="0" w:line="240" w:lineRule="auto"/>
        <w:ind w:left="20" w:right="20" w:firstLine="720"/>
        <w:rPr>
          <w:sz w:val="28"/>
          <w:szCs w:val="28"/>
        </w:rPr>
      </w:pPr>
      <w:r w:rsidRPr="00913774">
        <w:rPr>
          <w:sz w:val="28"/>
          <w:szCs w:val="28"/>
        </w:rPr>
        <w:lastRenderedPageBreak/>
        <w:t>Договор заключается в течение 7-ми рабочих дней после опубликования и уведомления о результатах конкурса.</w:t>
      </w:r>
    </w:p>
    <w:p w:rsidR="00FC0BE1" w:rsidRPr="00913774" w:rsidRDefault="00FC0BE1" w:rsidP="00913774">
      <w:pPr>
        <w:pStyle w:val="a3"/>
        <w:numPr>
          <w:ilvl w:val="0"/>
          <w:numId w:val="1"/>
        </w:numPr>
        <w:shd w:val="clear" w:color="auto" w:fill="auto"/>
        <w:tabs>
          <w:tab w:val="left" w:pos="1383"/>
        </w:tabs>
        <w:spacing w:before="0" w:after="0" w:line="240" w:lineRule="auto"/>
        <w:ind w:left="20" w:right="20" w:firstLine="720"/>
        <w:rPr>
          <w:sz w:val="28"/>
          <w:szCs w:val="28"/>
        </w:rPr>
      </w:pPr>
      <w:r w:rsidRPr="00913774">
        <w:rPr>
          <w:sz w:val="28"/>
          <w:szCs w:val="28"/>
        </w:rPr>
        <w:t>Оплата по договору производится с момента заключения Договора. Условия оплаты указываются в Договоре.</w:t>
      </w:r>
    </w:p>
    <w:p w:rsidR="00FC0BE1" w:rsidRPr="00913774" w:rsidRDefault="00FC0BE1" w:rsidP="00913774">
      <w:pPr>
        <w:pStyle w:val="a3"/>
        <w:numPr>
          <w:ilvl w:val="0"/>
          <w:numId w:val="1"/>
        </w:numPr>
        <w:shd w:val="clear" w:color="auto" w:fill="auto"/>
        <w:tabs>
          <w:tab w:val="left" w:pos="1556"/>
        </w:tabs>
        <w:spacing w:before="0" w:after="0" w:line="240" w:lineRule="auto"/>
        <w:ind w:left="20" w:right="20" w:firstLine="720"/>
        <w:rPr>
          <w:sz w:val="28"/>
          <w:szCs w:val="28"/>
        </w:rPr>
      </w:pPr>
      <w:r w:rsidRPr="00913774">
        <w:rPr>
          <w:sz w:val="28"/>
          <w:szCs w:val="28"/>
        </w:rPr>
        <w:t>Требования, предусмотренные настоящим Порядком, не распространяются на отношения, связанные с размещением временных нестационарных объектов повышенной опасности (аттракционы), нестационарных торговых объектов, расположенных на территориях розничных рынков, оптово-розничных баз (рынков), ярмарок, кроме случаев, указанных в данном Порядке.</w:t>
      </w:r>
    </w:p>
    <w:p w:rsidR="00FC0BE1" w:rsidRPr="00913774" w:rsidRDefault="00FC0BE1" w:rsidP="00913774">
      <w:pPr>
        <w:pStyle w:val="a3"/>
        <w:shd w:val="clear" w:color="auto" w:fill="auto"/>
        <w:spacing w:before="0" w:after="341" w:line="240" w:lineRule="auto"/>
        <w:ind w:left="20" w:right="20" w:firstLine="720"/>
        <w:rPr>
          <w:sz w:val="28"/>
          <w:szCs w:val="28"/>
        </w:rPr>
      </w:pPr>
      <w:r w:rsidRPr="00913774">
        <w:rPr>
          <w:sz w:val="28"/>
          <w:szCs w:val="28"/>
        </w:rPr>
        <w:t>Порядок размещения временных нестационарных аттракционов на территории муниципального образования Нижнегорское сельское поселение Нижнегорского района Республики Крым разрабатывается и утверждается Администрацией с учетом действующего законодательства.</w:t>
      </w:r>
    </w:p>
    <w:p w:rsidR="00FC0BE1" w:rsidRPr="00913774" w:rsidRDefault="00FC0BE1" w:rsidP="00913774">
      <w:pPr>
        <w:pStyle w:val="110"/>
        <w:keepNext/>
        <w:keepLines/>
        <w:shd w:val="clear" w:color="auto" w:fill="auto"/>
        <w:spacing w:before="0" w:after="310" w:line="240" w:lineRule="auto"/>
        <w:ind w:left="2320"/>
        <w:jc w:val="both"/>
        <w:rPr>
          <w:sz w:val="28"/>
          <w:szCs w:val="28"/>
        </w:rPr>
      </w:pPr>
      <w:bookmarkStart w:id="0" w:name="bookmark2"/>
      <w:r w:rsidRPr="00913774">
        <w:rPr>
          <w:sz w:val="28"/>
          <w:szCs w:val="28"/>
        </w:rPr>
        <w:t>2. Основные понятия и их определения</w:t>
      </w:r>
      <w:bookmarkEnd w:id="0"/>
    </w:p>
    <w:p w:rsidR="00FC0BE1" w:rsidRPr="00913774" w:rsidRDefault="00FC0BE1" w:rsidP="00913774">
      <w:pPr>
        <w:pStyle w:val="a3"/>
        <w:shd w:val="clear" w:color="auto" w:fill="auto"/>
        <w:spacing w:before="0" w:after="0" w:line="240" w:lineRule="auto"/>
        <w:ind w:left="20" w:right="20" w:firstLine="720"/>
        <w:rPr>
          <w:sz w:val="28"/>
          <w:szCs w:val="28"/>
        </w:rPr>
      </w:pPr>
      <w:r w:rsidRPr="00913774">
        <w:rPr>
          <w:sz w:val="28"/>
          <w:szCs w:val="28"/>
        </w:rPr>
        <w:t>2.1. Для целей настоящего Порядка используются следующие основные понятия:</w:t>
      </w:r>
    </w:p>
    <w:p w:rsidR="00FC0BE1" w:rsidRPr="00913774" w:rsidRDefault="00FC0BE1" w:rsidP="00913774">
      <w:pPr>
        <w:pStyle w:val="a3"/>
        <w:numPr>
          <w:ilvl w:val="0"/>
          <w:numId w:val="2"/>
        </w:numPr>
        <w:shd w:val="clear" w:color="auto" w:fill="auto"/>
        <w:tabs>
          <w:tab w:val="left" w:pos="1028"/>
        </w:tabs>
        <w:spacing w:before="0" w:after="0" w:line="240" w:lineRule="auto"/>
        <w:ind w:left="20" w:right="20" w:firstLine="720"/>
        <w:rPr>
          <w:sz w:val="28"/>
          <w:szCs w:val="28"/>
        </w:rPr>
      </w:pPr>
      <w:r w:rsidRPr="00913774">
        <w:rPr>
          <w:sz w:val="28"/>
          <w:szCs w:val="28"/>
        </w:rPr>
        <w:t>торговая деятельность (торговля) - вид предпринимательской деятельности, связанный с приобретением и продажей товаров;</w:t>
      </w:r>
    </w:p>
    <w:p w:rsidR="00FC0BE1" w:rsidRPr="00913774" w:rsidRDefault="00FC0BE1" w:rsidP="00913774">
      <w:pPr>
        <w:pStyle w:val="a3"/>
        <w:numPr>
          <w:ilvl w:val="0"/>
          <w:numId w:val="2"/>
        </w:numPr>
        <w:shd w:val="clear" w:color="auto" w:fill="auto"/>
        <w:tabs>
          <w:tab w:val="left" w:pos="985"/>
        </w:tabs>
        <w:spacing w:before="0" w:after="0" w:line="240" w:lineRule="auto"/>
        <w:ind w:left="20" w:right="20" w:firstLine="720"/>
        <w:rPr>
          <w:sz w:val="28"/>
          <w:szCs w:val="28"/>
        </w:rPr>
      </w:pPr>
      <w:r w:rsidRPr="00913774">
        <w:rPr>
          <w:sz w:val="28"/>
          <w:szCs w:val="28"/>
        </w:rPr>
        <w:t>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FC0BE1" w:rsidRPr="00913774" w:rsidRDefault="00FC0BE1" w:rsidP="00913774">
      <w:pPr>
        <w:pStyle w:val="a3"/>
        <w:numPr>
          <w:ilvl w:val="0"/>
          <w:numId w:val="2"/>
        </w:numPr>
        <w:shd w:val="clear" w:color="auto" w:fill="auto"/>
        <w:tabs>
          <w:tab w:val="left" w:pos="1062"/>
        </w:tabs>
        <w:spacing w:before="0" w:after="0" w:line="240" w:lineRule="auto"/>
        <w:ind w:left="20" w:right="20" w:firstLine="720"/>
        <w:rPr>
          <w:sz w:val="28"/>
          <w:szCs w:val="28"/>
        </w:rPr>
      </w:pPr>
      <w:r w:rsidRPr="00913774">
        <w:rPr>
          <w:sz w:val="28"/>
          <w:szCs w:val="28"/>
        </w:rPr>
        <w:t>субъекты торговли - юридические лица и индивидуальные предприниматели, осуществляющие розничную торговлю и зарегистрированные в установленном порядке;</w:t>
      </w:r>
    </w:p>
    <w:p w:rsidR="00FC0BE1" w:rsidRPr="00913774" w:rsidRDefault="00FC0BE1" w:rsidP="00913774">
      <w:pPr>
        <w:pStyle w:val="a3"/>
        <w:numPr>
          <w:ilvl w:val="0"/>
          <w:numId w:val="2"/>
        </w:numPr>
        <w:shd w:val="clear" w:color="auto" w:fill="auto"/>
        <w:tabs>
          <w:tab w:val="left" w:pos="956"/>
        </w:tabs>
        <w:spacing w:before="0" w:after="0" w:line="240" w:lineRule="auto"/>
        <w:ind w:left="20" w:right="20" w:firstLine="720"/>
        <w:rPr>
          <w:sz w:val="28"/>
          <w:szCs w:val="28"/>
        </w:rPr>
      </w:pPr>
      <w:r w:rsidRPr="00913774">
        <w:rPr>
          <w:sz w:val="28"/>
          <w:szCs w:val="28"/>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FC0BE1" w:rsidRPr="00913774" w:rsidRDefault="00FC0BE1" w:rsidP="00913774">
      <w:pPr>
        <w:pStyle w:val="a3"/>
        <w:numPr>
          <w:ilvl w:val="0"/>
          <w:numId w:val="2"/>
        </w:numPr>
        <w:shd w:val="clear" w:color="auto" w:fill="auto"/>
        <w:tabs>
          <w:tab w:val="left" w:pos="1244"/>
        </w:tabs>
        <w:spacing w:before="0" w:after="0" w:line="240" w:lineRule="auto"/>
        <w:ind w:left="20" w:right="20" w:firstLine="720"/>
        <w:rPr>
          <w:sz w:val="28"/>
          <w:szCs w:val="28"/>
        </w:rPr>
      </w:pPr>
      <w:r w:rsidRPr="00913774">
        <w:rPr>
          <w:sz w:val="28"/>
          <w:szCs w:val="28"/>
        </w:rPr>
        <w:t>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FC0BE1" w:rsidRPr="00913774" w:rsidRDefault="00FC0BE1" w:rsidP="00913774">
      <w:pPr>
        <w:pStyle w:val="a3"/>
        <w:numPr>
          <w:ilvl w:val="0"/>
          <w:numId w:val="2"/>
        </w:numPr>
        <w:shd w:val="clear" w:color="auto" w:fill="auto"/>
        <w:tabs>
          <w:tab w:val="left" w:pos="1191"/>
        </w:tabs>
        <w:spacing w:before="0" w:after="0" w:line="240" w:lineRule="auto"/>
        <w:ind w:left="20" w:right="20" w:firstLine="720"/>
        <w:rPr>
          <w:sz w:val="28"/>
          <w:szCs w:val="28"/>
        </w:rPr>
      </w:pPr>
      <w:proofErr w:type="gramStart"/>
      <w:r w:rsidRPr="00913774">
        <w:rPr>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и оказывающий иные виды услуг;</w:t>
      </w:r>
      <w:proofErr w:type="gramEnd"/>
    </w:p>
    <w:p w:rsidR="00FC0BE1" w:rsidRPr="00913774" w:rsidRDefault="00FC0BE1" w:rsidP="00913774">
      <w:pPr>
        <w:pStyle w:val="a3"/>
        <w:numPr>
          <w:ilvl w:val="0"/>
          <w:numId w:val="2"/>
        </w:numPr>
        <w:shd w:val="clear" w:color="auto" w:fill="auto"/>
        <w:tabs>
          <w:tab w:val="left" w:pos="975"/>
        </w:tabs>
        <w:spacing w:before="0" w:after="0" w:line="240" w:lineRule="auto"/>
        <w:ind w:left="20" w:right="20" w:firstLine="720"/>
        <w:rPr>
          <w:sz w:val="28"/>
          <w:szCs w:val="28"/>
        </w:rPr>
      </w:pPr>
      <w:r w:rsidRPr="00913774">
        <w:rPr>
          <w:sz w:val="28"/>
          <w:szCs w:val="28"/>
        </w:rPr>
        <w:t xml:space="preserve">схема размещения нестационарных торговых объектов - схема, определяющая места размещения нестационарных торговых объектов на </w:t>
      </w:r>
      <w:r w:rsidRPr="00913774">
        <w:rPr>
          <w:sz w:val="28"/>
          <w:szCs w:val="28"/>
        </w:rPr>
        <w:lastRenderedPageBreak/>
        <w:t>земельных участках, в зданиях, строениях, сооружениях, находящихся в муниципальной собственности.</w:t>
      </w:r>
    </w:p>
    <w:p w:rsidR="00FC0BE1" w:rsidRPr="00913774" w:rsidRDefault="00FC0BE1" w:rsidP="00913774">
      <w:pPr>
        <w:pStyle w:val="a3"/>
        <w:shd w:val="clear" w:color="auto" w:fill="auto"/>
        <w:spacing w:before="0" w:after="0" w:line="240" w:lineRule="auto"/>
        <w:ind w:left="20" w:firstLine="720"/>
        <w:rPr>
          <w:sz w:val="28"/>
          <w:szCs w:val="28"/>
        </w:rPr>
      </w:pPr>
      <w:r w:rsidRPr="00913774">
        <w:rPr>
          <w:sz w:val="28"/>
          <w:szCs w:val="28"/>
        </w:rPr>
        <w:t>2.2. К нестационарным торговым объектам относятся:</w:t>
      </w:r>
    </w:p>
    <w:p w:rsidR="00FC0BE1" w:rsidRPr="00913774" w:rsidRDefault="00FC0BE1" w:rsidP="00913774">
      <w:pPr>
        <w:pStyle w:val="a3"/>
        <w:numPr>
          <w:ilvl w:val="0"/>
          <w:numId w:val="2"/>
        </w:numPr>
        <w:shd w:val="clear" w:color="auto" w:fill="auto"/>
        <w:tabs>
          <w:tab w:val="left" w:pos="1014"/>
        </w:tabs>
        <w:spacing w:before="0" w:after="0" w:line="240" w:lineRule="auto"/>
        <w:ind w:left="20" w:right="20" w:firstLine="720"/>
        <w:rPr>
          <w:sz w:val="28"/>
          <w:szCs w:val="28"/>
        </w:rPr>
      </w:pPr>
      <w:r w:rsidRPr="00913774">
        <w:rPr>
          <w:sz w:val="28"/>
          <w:szCs w:val="28"/>
        </w:rPr>
        <w:t>павильон - временное сооружение, имеющее торговый зал и помещение для хранения товарного запаса, рассчитанное на одно или несколько рабочих мест, в том числе павильонов в составе остановочного комплекса;</w:t>
      </w:r>
    </w:p>
    <w:p w:rsidR="00FC0BE1" w:rsidRPr="00913774" w:rsidRDefault="00FC0BE1" w:rsidP="00913774">
      <w:pPr>
        <w:pStyle w:val="a3"/>
        <w:numPr>
          <w:ilvl w:val="0"/>
          <w:numId w:val="2"/>
        </w:numPr>
        <w:shd w:val="clear" w:color="auto" w:fill="auto"/>
        <w:tabs>
          <w:tab w:val="left" w:pos="985"/>
        </w:tabs>
        <w:spacing w:before="0" w:after="0" w:line="240" w:lineRule="auto"/>
        <w:ind w:left="20" w:right="20" w:firstLine="720"/>
        <w:rPr>
          <w:sz w:val="28"/>
          <w:szCs w:val="28"/>
        </w:rPr>
      </w:pPr>
      <w:r w:rsidRPr="00913774">
        <w:rPr>
          <w:sz w:val="28"/>
          <w:szCs w:val="28"/>
        </w:rPr>
        <w:t>киоск - временное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FC0BE1" w:rsidRPr="00913774" w:rsidRDefault="00FC0BE1" w:rsidP="00913774">
      <w:pPr>
        <w:pStyle w:val="a3"/>
        <w:numPr>
          <w:ilvl w:val="0"/>
          <w:numId w:val="2"/>
        </w:numPr>
        <w:shd w:val="clear" w:color="auto" w:fill="auto"/>
        <w:tabs>
          <w:tab w:val="left" w:pos="1071"/>
        </w:tabs>
        <w:spacing w:before="0" w:after="0" w:line="240" w:lineRule="auto"/>
        <w:ind w:left="20" w:right="20" w:firstLine="720"/>
        <w:rPr>
          <w:sz w:val="28"/>
          <w:szCs w:val="28"/>
        </w:rPr>
      </w:pPr>
      <w:r w:rsidRPr="00913774">
        <w:rPr>
          <w:sz w:val="28"/>
          <w:szCs w:val="28"/>
        </w:rPr>
        <w:t>палатка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w:t>
      </w:r>
    </w:p>
    <w:p w:rsidR="00FC0BE1" w:rsidRPr="00913774" w:rsidRDefault="00FC0BE1" w:rsidP="00913774">
      <w:pPr>
        <w:pStyle w:val="a3"/>
        <w:numPr>
          <w:ilvl w:val="0"/>
          <w:numId w:val="2"/>
        </w:numPr>
        <w:shd w:val="clear" w:color="auto" w:fill="auto"/>
        <w:tabs>
          <w:tab w:val="left" w:pos="1033"/>
        </w:tabs>
        <w:spacing w:before="0" w:after="0" w:line="240" w:lineRule="auto"/>
        <w:ind w:left="20" w:right="20" w:firstLine="720"/>
        <w:rPr>
          <w:sz w:val="28"/>
          <w:szCs w:val="28"/>
        </w:rPr>
      </w:pPr>
      <w:r w:rsidRPr="00913774">
        <w:rPr>
          <w:sz w:val="28"/>
          <w:szCs w:val="28"/>
        </w:rPr>
        <w:t>торговый автомат - временное техническое сооружение или конструкция, предназначенные для продажи товаров, выполнения работ без участия продавца;</w:t>
      </w:r>
    </w:p>
    <w:p w:rsidR="00FC0BE1" w:rsidRPr="00913774" w:rsidRDefault="00FC0BE1" w:rsidP="00913774">
      <w:pPr>
        <w:pStyle w:val="a3"/>
        <w:numPr>
          <w:ilvl w:val="0"/>
          <w:numId w:val="2"/>
        </w:numPr>
        <w:shd w:val="clear" w:color="auto" w:fill="auto"/>
        <w:tabs>
          <w:tab w:val="left" w:pos="927"/>
        </w:tabs>
        <w:spacing w:before="0" w:after="0" w:line="240" w:lineRule="auto"/>
        <w:ind w:left="20" w:right="20" w:firstLine="720"/>
        <w:rPr>
          <w:sz w:val="28"/>
          <w:szCs w:val="28"/>
        </w:rPr>
      </w:pPr>
      <w:r w:rsidRPr="00913774">
        <w:rPr>
          <w:sz w:val="28"/>
          <w:szCs w:val="28"/>
        </w:rPr>
        <w:t>платежные терминалы - временные технические сооружения или конструкции, предназначенные для оказания услуг</w:t>
      </w:r>
    </w:p>
    <w:p w:rsidR="00FC0BE1" w:rsidRPr="00913774" w:rsidRDefault="00FC0BE1" w:rsidP="00913774">
      <w:pPr>
        <w:pStyle w:val="a3"/>
        <w:numPr>
          <w:ilvl w:val="0"/>
          <w:numId w:val="2"/>
        </w:numPr>
        <w:shd w:val="clear" w:color="auto" w:fill="auto"/>
        <w:tabs>
          <w:tab w:val="left" w:pos="1153"/>
        </w:tabs>
        <w:spacing w:before="0" w:after="0" w:line="240" w:lineRule="auto"/>
        <w:ind w:left="20" w:right="20" w:firstLine="720"/>
        <w:rPr>
          <w:sz w:val="28"/>
          <w:szCs w:val="28"/>
        </w:rPr>
      </w:pPr>
      <w:r w:rsidRPr="00913774">
        <w:rPr>
          <w:sz w:val="28"/>
          <w:szCs w:val="28"/>
        </w:rPr>
        <w:t>места для реализации бахчевых культур - специально оборудованная временная конструкция, представляющая собой площадку для продажи бахчевых культур;</w:t>
      </w:r>
    </w:p>
    <w:p w:rsidR="00FC0BE1" w:rsidRPr="00913774" w:rsidRDefault="00FC0BE1" w:rsidP="00913774">
      <w:pPr>
        <w:pStyle w:val="a3"/>
        <w:numPr>
          <w:ilvl w:val="0"/>
          <w:numId w:val="2"/>
        </w:numPr>
        <w:shd w:val="clear" w:color="auto" w:fill="auto"/>
        <w:tabs>
          <w:tab w:val="left" w:pos="894"/>
        </w:tabs>
        <w:spacing w:before="0" w:after="0" w:line="240" w:lineRule="auto"/>
        <w:ind w:left="20" w:right="20" w:firstLine="720"/>
        <w:rPr>
          <w:sz w:val="28"/>
          <w:szCs w:val="28"/>
        </w:rPr>
      </w:pPr>
      <w:r w:rsidRPr="00913774">
        <w:rPr>
          <w:sz w:val="28"/>
          <w:szCs w:val="28"/>
        </w:rPr>
        <w:t>елочный базар - специально оборудованная временная конструкция, огражденная территория, представляющая собой площадку для продажи натуральных елок, сосен, елочных гирлянд, игрушек и др.;</w:t>
      </w:r>
    </w:p>
    <w:p w:rsidR="00FC0BE1" w:rsidRPr="00913774" w:rsidRDefault="00FC0BE1" w:rsidP="00913774">
      <w:pPr>
        <w:pStyle w:val="a3"/>
        <w:numPr>
          <w:ilvl w:val="0"/>
          <w:numId w:val="2"/>
        </w:numPr>
        <w:shd w:val="clear" w:color="auto" w:fill="auto"/>
        <w:tabs>
          <w:tab w:val="left" w:pos="1119"/>
        </w:tabs>
        <w:spacing w:before="0" w:after="0" w:line="240" w:lineRule="auto"/>
        <w:ind w:left="20" w:right="20" w:firstLine="720"/>
        <w:rPr>
          <w:sz w:val="28"/>
          <w:szCs w:val="28"/>
        </w:rPr>
      </w:pPr>
      <w:r w:rsidRPr="00913774">
        <w:rPr>
          <w:sz w:val="28"/>
          <w:szCs w:val="28"/>
        </w:rPr>
        <w:t>летняя площадка - специально оборудованное временное сооружение, в том числе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FC0BE1" w:rsidRPr="00913774" w:rsidRDefault="00FC0BE1" w:rsidP="00913774">
      <w:pPr>
        <w:pStyle w:val="a3"/>
        <w:numPr>
          <w:ilvl w:val="0"/>
          <w:numId w:val="2"/>
        </w:numPr>
        <w:shd w:val="clear" w:color="auto" w:fill="auto"/>
        <w:tabs>
          <w:tab w:val="left" w:pos="1023"/>
        </w:tabs>
        <w:spacing w:before="0" w:after="0" w:line="240" w:lineRule="auto"/>
        <w:ind w:left="20" w:right="20" w:firstLine="720"/>
        <w:rPr>
          <w:sz w:val="28"/>
          <w:szCs w:val="28"/>
        </w:rPr>
      </w:pPr>
      <w:r w:rsidRPr="00913774">
        <w:rPr>
          <w:sz w:val="28"/>
          <w:szCs w:val="28"/>
        </w:rPr>
        <w:t>передвижные сооружения (передвижные торговые объекты) - автомагазины (автолавки, автоприцепы), автокафе, изотермические емкости и цистерны, тележки, лотки, корзины и иные специальные приспособления для осуществления розничной торговли;</w:t>
      </w:r>
    </w:p>
    <w:p w:rsidR="00FC0BE1" w:rsidRPr="00913774" w:rsidRDefault="00FC0BE1" w:rsidP="00913774">
      <w:pPr>
        <w:pStyle w:val="a3"/>
        <w:numPr>
          <w:ilvl w:val="0"/>
          <w:numId w:val="2"/>
        </w:numPr>
        <w:shd w:val="clear" w:color="auto" w:fill="auto"/>
        <w:tabs>
          <w:tab w:val="left" w:pos="961"/>
        </w:tabs>
        <w:spacing w:before="0" w:after="281" w:line="240" w:lineRule="auto"/>
        <w:ind w:left="20" w:right="20" w:firstLine="720"/>
        <w:rPr>
          <w:sz w:val="28"/>
          <w:szCs w:val="28"/>
        </w:rPr>
      </w:pPr>
      <w:r w:rsidRPr="00913774">
        <w:rPr>
          <w:sz w:val="28"/>
          <w:szCs w:val="28"/>
        </w:rPr>
        <w:t>иные нестационарные (мобильные) объекты - туалеты, объекты оказания бытовых услуг.</w:t>
      </w:r>
    </w:p>
    <w:p w:rsidR="00FC0BE1" w:rsidRPr="00913774" w:rsidRDefault="00FC0BE1" w:rsidP="00913774">
      <w:pPr>
        <w:pStyle w:val="110"/>
        <w:keepNext/>
        <w:keepLines/>
        <w:shd w:val="clear" w:color="auto" w:fill="auto"/>
        <w:spacing w:before="0" w:after="0" w:line="240" w:lineRule="auto"/>
        <w:ind w:left="460"/>
        <w:jc w:val="both"/>
        <w:rPr>
          <w:sz w:val="28"/>
          <w:szCs w:val="28"/>
        </w:rPr>
      </w:pPr>
      <w:bookmarkStart w:id="1" w:name="bookmark3"/>
      <w:r w:rsidRPr="00913774">
        <w:rPr>
          <w:sz w:val="28"/>
          <w:szCs w:val="28"/>
        </w:rPr>
        <w:t xml:space="preserve">3. Требования к размещению и внешнему виду </w:t>
      </w:r>
      <w:proofErr w:type="gramStart"/>
      <w:r w:rsidRPr="00913774">
        <w:rPr>
          <w:sz w:val="28"/>
          <w:szCs w:val="28"/>
        </w:rPr>
        <w:t>нестационарных</w:t>
      </w:r>
      <w:bookmarkEnd w:id="1"/>
      <w:proofErr w:type="gramEnd"/>
    </w:p>
    <w:p w:rsidR="00FC0BE1" w:rsidRPr="00913774" w:rsidRDefault="00FC0BE1" w:rsidP="00913774">
      <w:pPr>
        <w:pStyle w:val="110"/>
        <w:keepNext/>
        <w:keepLines/>
        <w:shd w:val="clear" w:color="auto" w:fill="auto"/>
        <w:spacing w:before="0" w:after="311" w:line="240" w:lineRule="auto"/>
        <w:ind w:left="3280"/>
        <w:jc w:val="both"/>
        <w:rPr>
          <w:sz w:val="28"/>
          <w:szCs w:val="28"/>
        </w:rPr>
      </w:pPr>
      <w:bookmarkStart w:id="2" w:name="bookmark4"/>
      <w:r w:rsidRPr="00913774">
        <w:rPr>
          <w:sz w:val="28"/>
          <w:szCs w:val="28"/>
        </w:rPr>
        <w:t>торговых объектов</w:t>
      </w:r>
      <w:bookmarkEnd w:id="2"/>
    </w:p>
    <w:p w:rsidR="00FC0BE1" w:rsidRPr="00913774" w:rsidRDefault="00FC0BE1" w:rsidP="00913774">
      <w:pPr>
        <w:pStyle w:val="a3"/>
        <w:numPr>
          <w:ilvl w:val="0"/>
          <w:numId w:val="3"/>
        </w:numPr>
        <w:shd w:val="clear" w:color="auto" w:fill="auto"/>
        <w:tabs>
          <w:tab w:val="left" w:pos="1234"/>
        </w:tabs>
        <w:spacing w:before="0" w:after="0" w:line="240" w:lineRule="auto"/>
        <w:ind w:left="20" w:right="20" w:firstLine="720"/>
        <w:rPr>
          <w:sz w:val="28"/>
          <w:szCs w:val="28"/>
        </w:rPr>
      </w:pPr>
      <w:r w:rsidRPr="00913774">
        <w:rPr>
          <w:sz w:val="28"/>
          <w:szCs w:val="28"/>
        </w:rPr>
        <w:t>Размещение нестационарных торговых объектов осуществляется на основании утвержденной в установленном порядке Схемы размещения и должно соответствовать действующим градостроительным, строительным, архитектурным, пожарным, санитарным и иным нормам, правилам и нормативам.</w:t>
      </w:r>
    </w:p>
    <w:p w:rsidR="00FC0BE1" w:rsidRPr="00913774" w:rsidRDefault="00FC0BE1" w:rsidP="00913774">
      <w:pPr>
        <w:pStyle w:val="a3"/>
        <w:numPr>
          <w:ilvl w:val="0"/>
          <w:numId w:val="3"/>
        </w:numPr>
        <w:shd w:val="clear" w:color="auto" w:fill="auto"/>
        <w:tabs>
          <w:tab w:val="left" w:pos="1393"/>
        </w:tabs>
        <w:spacing w:before="0" w:after="0" w:line="240" w:lineRule="auto"/>
        <w:ind w:left="20" w:right="20" w:firstLine="720"/>
        <w:rPr>
          <w:sz w:val="28"/>
          <w:szCs w:val="28"/>
        </w:rPr>
      </w:pPr>
      <w:r w:rsidRPr="00913774">
        <w:rPr>
          <w:sz w:val="28"/>
          <w:szCs w:val="28"/>
        </w:rPr>
        <w:t>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FC0BE1" w:rsidRPr="00913774" w:rsidRDefault="00FC0BE1" w:rsidP="00913774">
      <w:pPr>
        <w:pStyle w:val="a3"/>
        <w:numPr>
          <w:ilvl w:val="0"/>
          <w:numId w:val="3"/>
        </w:numPr>
        <w:shd w:val="clear" w:color="auto" w:fill="auto"/>
        <w:tabs>
          <w:tab w:val="left" w:pos="1441"/>
        </w:tabs>
        <w:spacing w:before="0" w:after="0" w:line="240" w:lineRule="auto"/>
        <w:ind w:left="20" w:right="20" w:firstLine="720"/>
        <w:rPr>
          <w:sz w:val="28"/>
          <w:szCs w:val="28"/>
        </w:rPr>
      </w:pPr>
      <w:r w:rsidRPr="00913774">
        <w:rPr>
          <w:sz w:val="28"/>
          <w:szCs w:val="28"/>
        </w:rPr>
        <w:lastRenderedPageBreak/>
        <w:t>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FC0BE1" w:rsidRPr="00913774" w:rsidRDefault="00FC0BE1" w:rsidP="00913774">
      <w:pPr>
        <w:pStyle w:val="a3"/>
        <w:numPr>
          <w:ilvl w:val="0"/>
          <w:numId w:val="3"/>
        </w:numPr>
        <w:shd w:val="clear" w:color="auto" w:fill="auto"/>
        <w:tabs>
          <w:tab w:val="left" w:pos="1263"/>
        </w:tabs>
        <w:spacing w:before="0" w:after="0" w:line="240" w:lineRule="auto"/>
        <w:ind w:left="20" w:right="20" w:firstLine="720"/>
        <w:rPr>
          <w:sz w:val="28"/>
          <w:szCs w:val="28"/>
        </w:rPr>
      </w:pPr>
      <w:r w:rsidRPr="00913774">
        <w:rPr>
          <w:sz w:val="28"/>
          <w:szCs w:val="28"/>
        </w:rPr>
        <w:t>В случае сохранения ширины пешеходной части тротуара (для обеспечения безопасного прохода пешеходов при размещении нестационарных торговых объектов ширина тротуара должна быть не менее 2,5 м.).</w:t>
      </w:r>
    </w:p>
    <w:p w:rsidR="00FC0BE1" w:rsidRPr="00913774" w:rsidRDefault="00FC0BE1" w:rsidP="00913774">
      <w:pPr>
        <w:pStyle w:val="a3"/>
        <w:numPr>
          <w:ilvl w:val="0"/>
          <w:numId w:val="3"/>
        </w:numPr>
        <w:shd w:val="clear" w:color="auto" w:fill="auto"/>
        <w:tabs>
          <w:tab w:val="left" w:pos="1254"/>
        </w:tabs>
        <w:spacing w:before="0" w:after="0" w:line="240" w:lineRule="auto"/>
        <w:ind w:left="20" w:right="20" w:firstLine="720"/>
        <w:rPr>
          <w:sz w:val="28"/>
          <w:szCs w:val="28"/>
        </w:rPr>
      </w:pPr>
      <w:r w:rsidRPr="00913774">
        <w:rPr>
          <w:sz w:val="28"/>
          <w:szCs w:val="28"/>
        </w:rPr>
        <w:t>Не допускается размещение у нестационарных объектов (кроме передвижных средств развозной и разносной уличной торговли) холодильного оборудования, столиков, зонтиков и других объектов, за исключением случаев, когда размещение подобных объектов предусмотрено архитектурным решением.</w:t>
      </w:r>
    </w:p>
    <w:p w:rsidR="00FC0BE1" w:rsidRPr="00913774" w:rsidRDefault="00FC0BE1" w:rsidP="00913774">
      <w:pPr>
        <w:pStyle w:val="a3"/>
        <w:numPr>
          <w:ilvl w:val="0"/>
          <w:numId w:val="3"/>
        </w:numPr>
        <w:shd w:val="clear" w:color="auto" w:fill="auto"/>
        <w:tabs>
          <w:tab w:val="left" w:pos="1278"/>
        </w:tabs>
        <w:spacing w:before="0" w:after="0" w:line="240" w:lineRule="auto"/>
        <w:ind w:left="20" w:right="20" w:firstLine="720"/>
        <w:rPr>
          <w:sz w:val="28"/>
          <w:szCs w:val="28"/>
        </w:rPr>
      </w:pPr>
      <w:r w:rsidRPr="00913774">
        <w:rPr>
          <w:sz w:val="28"/>
          <w:szCs w:val="28"/>
        </w:rPr>
        <w:t>Техническая оснащённость НТО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работников.</w:t>
      </w:r>
    </w:p>
    <w:p w:rsidR="00FC0BE1" w:rsidRPr="00913774" w:rsidRDefault="00FC0BE1" w:rsidP="00913774">
      <w:pPr>
        <w:pStyle w:val="a3"/>
        <w:numPr>
          <w:ilvl w:val="0"/>
          <w:numId w:val="3"/>
        </w:numPr>
        <w:shd w:val="clear" w:color="auto" w:fill="auto"/>
        <w:tabs>
          <w:tab w:val="left" w:pos="1335"/>
        </w:tabs>
        <w:spacing w:before="0" w:after="0" w:line="240" w:lineRule="auto"/>
        <w:ind w:left="20" w:right="20" w:firstLine="720"/>
        <w:rPr>
          <w:sz w:val="28"/>
          <w:szCs w:val="28"/>
        </w:rPr>
      </w:pPr>
      <w:r w:rsidRPr="00913774">
        <w:rPr>
          <w:sz w:val="28"/>
          <w:szCs w:val="28"/>
        </w:rPr>
        <w:t>Не допускается складирование товара, упаковок, мусора на элементах благоустройства, прилегающей территории и кровлях.</w:t>
      </w:r>
    </w:p>
    <w:p w:rsidR="00FC0BE1" w:rsidRPr="00913774" w:rsidRDefault="00FC0BE1" w:rsidP="00913774">
      <w:pPr>
        <w:pStyle w:val="a3"/>
        <w:numPr>
          <w:ilvl w:val="0"/>
          <w:numId w:val="3"/>
        </w:numPr>
        <w:shd w:val="clear" w:color="auto" w:fill="auto"/>
        <w:tabs>
          <w:tab w:val="left" w:pos="1258"/>
        </w:tabs>
        <w:spacing w:before="0" w:after="0" w:line="240" w:lineRule="auto"/>
        <w:ind w:left="20" w:firstLine="720"/>
        <w:rPr>
          <w:sz w:val="28"/>
          <w:szCs w:val="28"/>
        </w:rPr>
      </w:pPr>
      <w:r w:rsidRPr="00913774">
        <w:rPr>
          <w:sz w:val="28"/>
          <w:szCs w:val="28"/>
        </w:rPr>
        <w:t>Нестационарные торговые объекты разрешается использовать</w:t>
      </w:r>
    </w:p>
    <w:p w:rsidR="00FC0BE1" w:rsidRPr="00913774" w:rsidRDefault="00FC0BE1" w:rsidP="00913774">
      <w:pPr>
        <w:pStyle w:val="a3"/>
        <w:shd w:val="clear" w:color="auto" w:fill="auto"/>
        <w:spacing w:before="0" w:after="0" w:line="240" w:lineRule="auto"/>
        <w:ind w:left="20" w:firstLine="0"/>
        <w:rPr>
          <w:sz w:val="28"/>
          <w:szCs w:val="28"/>
        </w:rPr>
      </w:pPr>
      <w:r w:rsidRPr="00913774">
        <w:rPr>
          <w:sz w:val="28"/>
          <w:szCs w:val="28"/>
        </w:rPr>
        <w:t>для:</w:t>
      </w:r>
    </w:p>
    <w:p w:rsidR="00FC0BE1" w:rsidRPr="00913774" w:rsidRDefault="00FC0BE1" w:rsidP="00913774">
      <w:pPr>
        <w:pStyle w:val="a3"/>
        <w:numPr>
          <w:ilvl w:val="0"/>
          <w:numId w:val="2"/>
        </w:numPr>
        <w:shd w:val="clear" w:color="auto" w:fill="auto"/>
        <w:tabs>
          <w:tab w:val="left" w:pos="894"/>
        </w:tabs>
        <w:spacing w:before="0" w:after="0" w:line="240" w:lineRule="auto"/>
        <w:ind w:left="20" w:firstLine="720"/>
        <w:rPr>
          <w:sz w:val="28"/>
          <w:szCs w:val="28"/>
        </w:rPr>
      </w:pPr>
      <w:r w:rsidRPr="00913774">
        <w:rPr>
          <w:sz w:val="28"/>
          <w:szCs w:val="28"/>
        </w:rPr>
        <w:t>продажи продовольственных товаров;</w:t>
      </w:r>
    </w:p>
    <w:p w:rsidR="00FC0BE1" w:rsidRPr="00913774" w:rsidRDefault="00FC0BE1" w:rsidP="00913774">
      <w:pPr>
        <w:pStyle w:val="a3"/>
        <w:numPr>
          <w:ilvl w:val="0"/>
          <w:numId w:val="2"/>
        </w:numPr>
        <w:shd w:val="clear" w:color="auto" w:fill="auto"/>
        <w:tabs>
          <w:tab w:val="left" w:pos="894"/>
        </w:tabs>
        <w:spacing w:before="0" w:after="0" w:line="240" w:lineRule="auto"/>
        <w:ind w:left="20" w:firstLine="720"/>
        <w:rPr>
          <w:sz w:val="28"/>
          <w:szCs w:val="28"/>
        </w:rPr>
      </w:pPr>
      <w:r w:rsidRPr="00913774">
        <w:rPr>
          <w:sz w:val="28"/>
          <w:szCs w:val="28"/>
        </w:rPr>
        <w:t>продажи непродовольственных товаров;</w:t>
      </w:r>
    </w:p>
    <w:p w:rsidR="00FC0BE1" w:rsidRPr="00913774" w:rsidRDefault="00FC0BE1" w:rsidP="00913774">
      <w:pPr>
        <w:pStyle w:val="a3"/>
        <w:numPr>
          <w:ilvl w:val="0"/>
          <w:numId w:val="2"/>
        </w:numPr>
        <w:shd w:val="clear" w:color="auto" w:fill="auto"/>
        <w:tabs>
          <w:tab w:val="left" w:pos="894"/>
        </w:tabs>
        <w:spacing w:before="0" w:after="0" w:line="240" w:lineRule="auto"/>
        <w:ind w:left="20" w:firstLine="720"/>
        <w:rPr>
          <w:sz w:val="28"/>
          <w:szCs w:val="28"/>
        </w:rPr>
      </w:pPr>
      <w:r w:rsidRPr="00913774">
        <w:rPr>
          <w:sz w:val="28"/>
          <w:szCs w:val="28"/>
        </w:rPr>
        <w:t>продажи печатной продукции;</w:t>
      </w:r>
    </w:p>
    <w:p w:rsidR="00FC0BE1" w:rsidRPr="00913774" w:rsidRDefault="00FC0BE1" w:rsidP="00913774">
      <w:pPr>
        <w:pStyle w:val="a3"/>
        <w:numPr>
          <w:ilvl w:val="0"/>
          <w:numId w:val="2"/>
        </w:numPr>
        <w:shd w:val="clear" w:color="auto" w:fill="auto"/>
        <w:tabs>
          <w:tab w:val="left" w:pos="966"/>
        </w:tabs>
        <w:spacing w:before="0" w:after="0" w:line="240" w:lineRule="auto"/>
        <w:ind w:left="20" w:firstLine="720"/>
        <w:rPr>
          <w:sz w:val="28"/>
          <w:szCs w:val="28"/>
        </w:rPr>
      </w:pPr>
      <w:r w:rsidRPr="00913774">
        <w:rPr>
          <w:sz w:val="28"/>
          <w:szCs w:val="28"/>
        </w:rPr>
        <w:t>продажи сувенирной продукции;</w:t>
      </w:r>
    </w:p>
    <w:p w:rsidR="00FC0BE1" w:rsidRPr="00913774" w:rsidRDefault="00FC0BE1" w:rsidP="00913774">
      <w:pPr>
        <w:pStyle w:val="a3"/>
        <w:numPr>
          <w:ilvl w:val="0"/>
          <w:numId w:val="2"/>
        </w:numPr>
        <w:shd w:val="clear" w:color="auto" w:fill="auto"/>
        <w:tabs>
          <w:tab w:val="left" w:pos="894"/>
        </w:tabs>
        <w:spacing w:before="0" w:after="0" w:line="240" w:lineRule="auto"/>
        <w:ind w:left="20" w:firstLine="720"/>
        <w:rPr>
          <w:sz w:val="28"/>
          <w:szCs w:val="28"/>
        </w:rPr>
      </w:pPr>
      <w:r w:rsidRPr="00913774">
        <w:rPr>
          <w:sz w:val="28"/>
          <w:szCs w:val="28"/>
        </w:rPr>
        <w:t>продажи лекарственных средств;</w:t>
      </w:r>
    </w:p>
    <w:p w:rsidR="00FC0BE1" w:rsidRPr="00913774" w:rsidRDefault="00FC0BE1" w:rsidP="00913774">
      <w:pPr>
        <w:pStyle w:val="a3"/>
        <w:numPr>
          <w:ilvl w:val="0"/>
          <w:numId w:val="2"/>
        </w:numPr>
        <w:shd w:val="clear" w:color="auto" w:fill="auto"/>
        <w:tabs>
          <w:tab w:val="left" w:pos="894"/>
        </w:tabs>
        <w:spacing w:before="0" w:after="0" w:line="240" w:lineRule="auto"/>
        <w:ind w:left="20" w:firstLine="720"/>
        <w:rPr>
          <w:sz w:val="28"/>
          <w:szCs w:val="28"/>
        </w:rPr>
      </w:pPr>
      <w:r w:rsidRPr="00913774">
        <w:rPr>
          <w:sz w:val="28"/>
          <w:szCs w:val="28"/>
        </w:rPr>
        <w:t>продажи цветов;</w:t>
      </w:r>
    </w:p>
    <w:p w:rsidR="00FC0BE1" w:rsidRPr="00913774" w:rsidRDefault="00FC0BE1" w:rsidP="00913774">
      <w:pPr>
        <w:pStyle w:val="a3"/>
        <w:numPr>
          <w:ilvl w:val="0"/>
          <w:numId w:val="2"/>
        </w:numPr>
        <w:shd w:val="clear" w:color="auto" w:fill="auto"/>
        <w:tabs>
          <w:tab w:val="left" w:pos="894"/>
        </w:tabs>
        <w:spacing w:before="0" w:after="0" w:line="240" w:lineRule="auto"/>
        <w:ind w:left="20" w:firstLine="720"/>
        <w:rPr>
          <w:sz w:val="28"/>
          <w:szCs w:val="28"/>
        </w:rPr>
      </w:pPr>
      <w:r w:rsidRPr="00913774">
        <w:rPr>
          <w:sz w:val="28"/>
          <w:szCs w:val="28"/>
        </w:rPr>
        <w:t>предоставления услуг общественного питания;</w:t>
      </w:r>
    </w:p>
    <w:p w:rsidR="00FC0BE1" w:rsidRPr="00913774" w:rsidRDefault="00FC0BE1" w:rsidP="00913774">
      <w:pPr>
        <w:pStyle w:val="a3"/>
        <w:numPr>
          <w:ilvl w:val="0"/>
          <w:numId w:val="2"/>
        </w:numPr>
        <w:shd w:val="clear" w:color="auto" w:fill="auto"/>
        <w:tabs>
          <w:tab w:val="left" w:pos="970"/>
        </w:tabs>
        <w:spacing w:before="0" w:after="0" w:line="240" w:lineRule="auto"/>
        <w:ind w:left="20" w:firstLine="720"/>
        <w:rPr>
          <w:sz w:val="28"/>
          <w:szCs w:val="28"/>
        </w:rPr>
      </w:pPr>
      <w:r w:rsidRPr="00913774">
        <w:rPr>
          <w:sz w:val="28"/>
          <w:szCs w:val="28"/>
        </w:rPr>
        <w:t>оказания бытового обслуживания населения;</w:t>
      </w:r>
    </w:p>
    <w:p w:rsidR="00FC0BE1" w:rsidRPr="00913774" w:rsidRDefault="00FC0BE1" w:rsidP="00913774">
      <w:pPr>
        <w:pStyle w:val="a3"/>
        <w:numPr>
          <w:ilvl w:val="0"/>
          <w:numId w:val="2"/>
        </w:numPr>
        <w:shd w:val="clear" w:color="auto" w:fill="auto"/>
        <w:tabs>
          <w:tab w:val="left" w:pos="894"/>
        </w:tabs>
        <w:spacing w:before="0" w:after="0" w:line="240" w:lineRule="auto"/>
        <w:ind w:left="20" w:firstLine="720"/>
        <w:rPr>
          <w:sz w:val="28"/>
          <w:szCs w:val="28"/>
        </w:rPr>
      </w:pPr>
      <w:r w:rsidRPr="00913774">
        <w:rPr>
          <w:sz w:val="28"/>
          <w:szCs w:val="28"/>
        </w:rPr>
        <w:t>продажи через торговый автомат;</w:t>
      </w:r>
    </w:p>
    <w:p w:rsidR="00FC0BE1" w:rsidRPr="00913774" w:rsidRDefault="00FC0BE1" w:rsidP="00913774">
      <w:pPr>
        <w:pStyle w:val="a3"/>
        <w:numPr>
          <w:ilvl w:val="0"/>
          <w:numId w:val="2"/>
        </w:numPr>
        <w:shd w:val="clear" w:color="auto" w:fill="auto"/>
        <w:tabs>
          <w:tab w:val="left" w:pos="894"/>
        </w:tabs>
        <w:spacing w:before="0" w:after="0" w:line="240" w:lineRule="auto"/>
        <w:ind w:left="20" w:firstLine="720"/>
        <w:rPr>
          <w:sz w:val="28"/>
          <w:szCs w:val="28"/>
        </w:rPr>
      </w:pPr>
      <w:r w:rsidRPr="00913774">
        <w:rPr>
          <w:sz w:val="28"/>
          <w:szCs w:val="28"/>
        </w:rPr>
        <w:t>предоставления услуг через платежный терминал.</w:t>
      </w:r>
    </w:p>
    <w:p w:rsidR="00FC0BE1" w:rsidRPr="00913774" w:rsidRDefault="00FC0BE1" w:rsidP="00913774">
      <w:pPr>
        <w:pStyle w:val="a3"/>
        <w:numPr>
          <w:ilvl w:val="0"/>
          <w:numId w:val="3"/>
        </w:numPr>
        <w:shd w:val="clear" w:color="auto" w:fill="auto"/>
        <w:tabs>
          <w:tab w:val="left" w:pos="1225"/>
        </w:tabs>
        <w:spacing w:before="0" w:after="0" w:line="240" w:lineRule="auto"/>
        <w:ind w:left="20" w:firstLine="720"/>
        <w:rPr>
          <w:sz w:val="28"/>
          <w:szCs w:val="28"/>
        </w:rPr>
      </w:pPr>
      <w:r w:rsidRPr="00913774">
        <w:rPr>
          <w:sz w:val="28"/>
          <w:szCs w:val="28"/>
        </w:rPr>
        <w:t>Не допускается размещение нестационарных торговых объектов:</w:t>
      </w:r>
    </w:p>
    <w:p w:rsidR="00FC0BE1" w:rsidRPr="00913774" w:rsidRDefault="00FC0BE1" w:rsidP="00913774">
      <w:pPr>
        <w:pStyle w:val="a3"/>
        <w:numPr>
          <w:ilvl w:val="0"/>
          <w:numId w:val="2"/>
        </w:numPr>
        <w:shd w:val="clear" w:color="auto" w:fill="auto"/>
        <w:tabs>
          <w:tab w:val="left" w:pos="898"/>
        </w:tabs>
        <w:spacing w:before="0" w:after="0" w:line="240" w:lineRule="auto"/>
        <w:ind w:left="20" w:firstLine="720"/>
        <w:rPr>
          <w:sz w:val="28"/>
          <w:szCs w:val="28"/>
        </w:rPr>
      </w:pPr>
      <w:r w:rsidRPr="00913774">
        <w:rPr>
          <w:sz w:val="28"/>
          <w:szCs w:val="28"/>
        </w:rPr>
        <w:t>в местах, не включенных в схему;</w:t>
      </w:r>
    </w:p>
    <w:p w:rsidR="00FC0BE1" w:rsidRPr="00913774" w:rsidRDefault="00FC0BE1" w:rsidP="00913774">
      <w:pPr>
        <w:pStyle w:val="a3"/>
        <w:numPr>
          <w:ilvl w:val="0"/>
          <w:numId w:val="2"/>
        </w:numPr>
        <w:shd w:val="clear" w:color="auto" w:fill="auto"/>
        <w:tabs>
          <w:tab w:val="left" w:pos="1105"/>
        </w:tabs>
        <w:spacing w:before="0" w:after="0" w:line="240" w:lineRule="auto"/>
        <w:ind w:left="20" w:right="20" w:firstLine="720"/>
        <w:rPr>
          <w:sz w:val="28"/>
          <w:szCs w:val="28"/>
        </w:rPr>
      </w:pPr>
      <w:r w:rsidRPr="00913774">
        <w:rPr>
          <w:sz w:val="28"/>
          <w:szCs w:val="28"/>
        </w:rPr>
        <w:t>размещение временных конструкций, предназначенных для хранения бахчевых культур, отдельно от нестационарных торговых объектов (павильонов, киосков);</w:t>
      </w:r>
    </w:p>
    <w:p w:rsidR="00FC0BE1" w:rsidRPr="00913774" w:rsidRDefault="00FC0BE1" w:rsidP="00913774">
      <w:pPr>
        <w:pStyle w:val="a3"/>
        <w:numPr>
          <w:ilvl w:val="0"/>
          <w:numId w:val="2"/>
        </w:numPr>
        <w:shd w:val="clear" w:color="auto" w:fill="auto"/>
        <w:tabs>
          <w:tab w:val="left" w:pos="908"/>
        </w:tabs>
        <w:spacing w:before="0" w:after="0" w:line="240" w:lineRule="auto"/>
        <w:ind w:left="20" w:right="20" w:firstLine="720"/>
        <w:rPr>
          <w:sz w:val="28"/>
          <w:szCs w:val="28"/>
        </w:rPr>
      </w:pPr>
      <w:r w:rsidRPr="00913774">
        <w:rPr>
          <w:sz w:val="28"/>
          <w:szCs w:val="28"/>
        </w:rPr>
        <w:t>в полосах отвода автомобильных дорог, кроме объектов дорожного сервиса и остановочных комплексов;</w:t>
      </w:r>
    </w:p>
    <w:p w:rsidR="00FC0BE1" w:rsidRPr="00913774" w:rsidRDefault="00FC0BE1" w:rsidP="00913774">
      <w:pPr>
        <w:pStyle w:val="a3"/>
        <w:numPr>
          <w:ilvl w:val="0"/>
          <w:numId w:val="2"/>
        </w:numPr>
        <w:shd w:val="clear" w:color="auto" w:fill="auto"/>
        <w:tabs>
          <w:tab w:val="left" w:pos="1047"/>
        </w:tabs>
        <w:spacing w:before="0" w:after="0" w:line="240" w:lineRule="auto"/>
        <w:ind w:left="20" w:right="20" w:firstLine="720"/>
        <w:rPr>
          <w:sz w:val="28"/>
          <w:szCs w:val="28"/>
        </w:rPr>
      </w:pPr>
      <w:r w:rsidRPr="00913774">
        <w:rPr>
          <w:sz w:val="28"/>
          <w:szCs w:val="28"/>
        </w:rPr>
        <w:t>в арках зданий, цветниках, клумбах, площадках (детских, спортивных), на дворовых территориях жилых зданий, на тротуарах согласно п.3.4;</w:t>
      </w:r>
    </w:p>
    <w:p w:rsidR="00FC0BE1" w:rsidRPr="00913774" w:rsidRDefault="00FC0BE1" w:rsidP="00913774">
      <w:pPr>
        <w:pStyle w:val="a3"/>
        <w:numPr>
          <w:ilvl w:val="0"/>
          <w:numId w:val="2"/>
        </w:numPr>
        <w:shd w:val="clear" w:color="auto" w:fill="auto"/>
        <w:tabs>
          <w:tab w:val="left" w:pos="980"/>
        </w:tabs>
        <w:spacing w:before="0" w:after="0" w:line="240" w:lineRule="auto"/>
        <w:ind w:left="20" w:right="20" w:firstLine="720"/>
        <w:rPr>
          <w:sz w:val="28"/>
          <w:szCs w:val="28"/>
        </w:rPr>
      </w:pPr>
      <w:r w:rsidRPr="00913774">
        <w:rPr>
          <w:sz w:val="28"/>
          <w:szCs w:val="28"/>
        </w:rPr>
        <w:t>в случае</w:t>
      </w:r>
      <w:proofErr w:type="gramStart"/>
      <w:r w:rsidRPr="00913774">
        <w:rPr>
          <w:sz w:val="28"/>
          <w:szCs w:val="28"/>
        </w:rPr>
        <w:t>,</w:t>
      </w:r>
      <w:proofErr w:type="gramEnd"/>
      <w:r w:rsidRPr="00913774">
        <w:rPr>
          <w:sz w:val="28"/>
          <w:szCs w:val="28"/>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w:t>
      </w:r>
    </w:p>
    <w:p w:rsidR="00FC0BE1" w:rsidRPr="00913774" w:rsidRDefault="00FC0BE1" w:rsidP="00913774">
      <w:pPr>
        <w:pStyle w:val="a3"/>
        <w:shd w:val="clear" w:color="auto" w:fill="auto"/>
        <w:spacing w:before="0" w:after="0" w:line="240" w:lineRule="auto"/>
        <w:ind w:left="20" w:right="20" w:firstLine="720"/>
        <w:rPr>
          <w:sz w:val="28"/>
          <w:szCs w:val="28"/>
        </w:rPr>
      </w:pPr>
      <w:r w:rsidRPr="00913774">
        <w:rPr>
          <w:sz w:val="28"/>
          <w:szCs w:val="28"/>
        </w:rPr>
        <w:lastRenderedPageBreak/>
        <w:t>3.9.1 Размещение НТО в условиях плотной застройки муниципального образования Нижнегорское сельское поселение Нижнегорского района Республики Крым осуществляется с учетом:</w:t>
      </w:r>
    </w:p>
    <w:p w:rsidR="00FC0BE1" w:rsidRPr="00913774" w:rsidRDefault="00FC0BE1" w:rsidP="00913774">
      <w:pPr>
        <w:pStyle w:val="a3"/>
        <w:numPr>
          <w:ilvl w:val="0"/>
          <w:numId w:val="2"/>
        </w:numPr>
        <w:shd w:val="clear" w:color="auto" w:fill="auto"/>
        <w:tabs>
          <w:tab w:val="left" w:pos="798"/>
        </w:tabs>
        <w:spacing w:before="0" w:after="0" w:line="240" w:lineRule="auto"/>
        <w:ind w:left="20" w:right="20" w:firstLine="660"/>
        <w:rPr>
          <w:sz w:val="28"/>
          <w:szCs w:val="28"/>
        </w:rPr>
      </w:pPr>
      <w:r w:rsidRPr="00913774">
        <w:rPr>
          <w:sz w:val="28"/>
          <w:szCs w:val="28"/>
        </w:rPr>
        <w:t>архитектурных типов нестационарных торговых объектов, исходя из особенностей региона, с целью адаптации под сложившиеся региональные особенности;</w:t>
      </w:r>
    </w:p>
    <w:p w:rsidR="00FC0BE1" w:rsidRPr="00913774" w:rsidRDefault="00FC0BE1" w:rsidP="00913774">
      <w:pPr>
        <w:pStyle w:val="a3"/>
        <w:numPr>
          <w:ilvl w:val="0"/>
          <w:numId w:val="2"/>
        </w:numPr>
        <w:shd w:val="clear" w:color="auto" w:fill="auto"/>
        <w:tabs>
          <w:tab w:val="left" w:pos="721"/>
        </w:tabs>
        <w:spacing w:before="0" w:after="0" w:line="240" w:lineRule="auto"/>
        <w:ind w:left="20" w:right="20" w:firstLine="660"/>
        <w:rPr>
          <w:sz w:val="28"/>
          <w:szCs w:val="28"/>
        </w:rPr>
      </w:pPr>
      <w:r w:rsidRPr="00913774">
        <w:rPr>
          <w:sz w:val="28"/>
          <w:szCs w:val="28"/>
        </w:rPr>
        <w:t>типовых размеров нестационарных торговых объектов в зависимости от вида реализуемых товаров;</w:t>
      </w:r>
    </w:p>
    <w:p w:rsidR="00FC0BE1" w:rsidRPr="00913774" w:rsidRDefault="00FC0BE1" w:rsidP="00913774">
      <w:pPr>
        <w:pStyle w:val="a3"/>
        <w:numPr>
          <w:ilvl w:val="0"/>
          <w:numId w:val="2"/>
        </w:numPr>
        <w:shd w:val="clear" w:color="auto" w:fill="auto"/>
        <w:tabs>
          <w:tab w:val="left" w:pos="884"/>
        </w:tabs>
        <w:spacing w:before="0" w:after="0" w:line="240" w:lineRule="auto"/>
        <w:ind w:left="20" w:right="20" w:firstLine="660"/>
        <w:rPr>
          <w:sz w:val="28"/>
          <w:szCs w:val="28"/>
        </w:rPr>
      </w:pPr>
      <w:r w:rsidRPr="00913774">
        <w:rPr>
          <w:sz w:val="28"/>
          <w:szCs w:val="28"/>
        </w:rPr>
        <w:t>сохранения ширины пешеходной части тротуара, сводного и безопасного движения пешеходов (для обеспечения безопасного прохода пешеходов при размещении нестационарных торговых объектов ширина тротуара должна быть не менее 2,5 м);</w:t>
      </w:r>
    </w:p>
    <w:p w:rsidR="00FC0BE1" w:rsidRPr="00913774" w:rsidRDefault="00FC0BE1" w:rsidP="00913774">
      <w:pPr>
        <w:pStyle w:val="a3"/>
        <w:numPr>
          <w:ilvl w:val="0"/>
          <w:numId w:val="2"/>
        </w:numPr>
        <w:shd w:val="clear" w:color="auto" w:fill="auto"/>
        <w:tabs>
          <w:tab w:val="left" w:pos="850"/>
        </w:tabs>
        <w:spacing w:before="0" w:after="0" w:line="240" w:lineRule="auto"/>
        <w:ind w:left="20" w:right="20" w:firstLine="660"/>
        <w:rPr>
          <w:sz w:val="28"/>
          <w:szCs w:val="28"/>
        </w:rPr>
      </w:pPr>
      <w:r w:rsidRPr="00913774">
        <w:rPr>
          <w:sz w:val="28"/>
          <w:szCs w:val="28"/>
        </w:rPr>
        <w:t>свободного доступа к проездным путям с целью обеспечения беспрепятственного проезда транспорта аварийно-спасательных служб и машин скорой помощи, прохода работников указанных служб;</w:t>
      </w:r>
    </w:p>
    <w:p w:rsidR="00FC0BE1" w:rsidRPr="00913774" w:rsidRDefault="00FC0BE1" w:rsidP="00913774">
      <w:pPr>
        <w:pStyle w:val="a3"/>
        <w:shd w:val="clear" w:color="auto" w:fill="auto"/>
        <w:spacing w:before="0" w:after="304" w:line="240" w:lineRule="auto"/>
        <w:ind w:left="20" w:firstLine="660"/>
        <w:rPr>
          <w:sz w:val="28"/>
          <w:szCs w:val="28"/>
        </w:rPr>
      </w:pPr>
      <w:r w:rsidRPr="00913774">
        <w:rPr>
          <w:sz w:val="28"/>
          <w:szCs w:val="28"/>
        </w:rPr>
        <w:t>- недопустимости угрозы для жизни и здоровья граждан.</w:t>
      </w:r>
    </w:p>
    <w:p w:rsidR="00FC0BE1" w:rsidRPr="00913774" w:rsidRDefault="00FC0BE1" w:rsidP="00913774">
      <w:pPr>
        <w:pStyle w:val="110"/>
        <w:keepNext/>
        <w:keepLines/>
        <w:shd w:val="clear" w:color="auto" w:fill="auto"/>
        <w:spacing w:before="0" w:after="240" w:line="240" w:lineRule="auto"/>
        <w:ind w:left="20"/>
        <w:jc w:val="both"/>
        <w:rPr>
          <w:sz w:val="28"/>
          <w:szCs w:val="28"/>
        </w:rPr>
      </w:pPr>
      <w:bookmarkStart w:id="3" w:name="bookmark6"/>
      <w:r w:rsidRPr="00913774">
        <w:rPr>
          <w:sz w:val="28"/>
          <w:szCs w:val="28"/>
        </w:rPr>
        <w:t>5. Допуск к эксплуатации установленных нестационарных торговых объектов</w:t>
      </w:r>
      <w:bookmarkEnd w:id="3"/>
    </w:p>
    <w:p w:rsidR="00FC0BE1" w:rsidRPr="00913774" w:rsidRDefault="00FC0BE1" w:rsidP="00913774">
      <w:pPr>
        <w:pStyle w:val="a3"/>
        <w:shd w:val="clear" w:color="auto" w:fill="auto"/>
        <w:tabs>
          <w:tab w:val="left" w:pos="0"/>
        </w:tabs>
        <w:spacing w:before="0" w:after="0" w:line="240" w:lineRule="auto"/>
        <w:ind w:right="20" w:firstLine="567"/>
        <w:rPr>
          <w:sz w:val="28"/>
          <w:szCs w:val="28"/>
        </w:rPr>
      </w:pPr>
      <w:r w:rsidRPr="00913774">
        <w:rPr>
          <w:sz w:val="28"/>
          <w:szCs w:val="28"/>
        </w:rPr>
        <w:t>5.1 Эксплуатация установленных нестационарных объектов разрешается в случае, если такие объекты размещены в соответствии с требованиями, указанными в Договоре на размещение НТО.</w:t>
      </w:r>
    </w:p>
    <w:p w:rsidR="00FC0BE1" w:rsidRPr="00913774" w:rsidRDefault="00FC0BE1" w:rsidP="00913774">
      <w:pPr>
        <w:pStyle w:val="a3"/>
        <w:shd w:val="clear" w:color="auto" w:fill="auto"/>
        <w:tabs>
          <w:tab w:val="left" w:pos="0"/>
        </w:tabs>
        <w:spacing w:before="0" w:after="0" w:line="240" w:lineRule="auto"/>
        <w:ind w:right="20" w:firstLine="567"/>
        <w:rPr>
          <w:sz w:val="28"/>
          <w:szCs w:val="28"/>
        </w:rPr>
      </w:pPr>
      <w:r w:rsidRPr="00913774">
        <w:rPr>
          <w:sz w:val="28"/>
          <w:szCs w:val="28"/>
        </w:rPr>
        <w:t xml:space="preserve">5.2 Нестационарный торговый объект, функционирующий круглогодично, размещенный в соответствии с требованиями, указанными в Договоре, должен быть не позднее 3-х месяцев </w:t>
      </w:r>
      <w:proofErr w:type="gramStart"/>
      <w:r w:rsidRPr="00913774">
        <w:rPr>
          <w:sz w:val="28"/>
          <w:szCs w:val="28"/>
        </w:rPr>
        <w:t>с даты заключения</w:t>
      </w:r>
      <w:proofErr w:type="gramEnd"/>
      <w:r w:rsidRPr="00913774">
        <w:rPr>
          <w:sz w:val="28"/>
          <w:szCs w:val="28"/>
        </w:rPr>
        <w:t xml:space="preserve"> Договора на размещение НТО предъявлен для осмотра комиссией администрации.</w:t>
      </w:r>
    </w:p>
    <w:p w:rsidR="00FC0BE1" w:rsidRPr="00913774" w:rsidRDefault="00FC0BE1" w:rsidP="00913774">
      <w:pPr>
        <w:pStyle w:val="a3"/>
        <w:shd w:val="clear" w:color="auto" w:fill="auto"/>
        <w:tabs>
          <w:tab w:val="left" w:pos="0"/>
        </w:tabs>
        <w:spacing w:before="0" w:after="0" w:line="240" w:lineRule="auto"/>
        <w:ind w:right="20" w:firstLine="567"/>
        <w:rPr>
          <w:sz w:val="28"/>
          <w:szCs w:val="28"/>
        </w:rPr>
      </w:pPr>
      <w:r w:rsidRPr="00913774">
        <w:rPr>
          <w:sz w:val="28"/>
          <w:szCs w:val="28"/>
        </w:rPr>
        <w:t xml:space="preserve">Нестационарный торговый объект, функционирующий сезонно, размещенный в соответствии с требованиями, указанными в Договоре, должен быть не позднее 5 дней </w:t>
      </w:r>
      <w:proofErr w:type="gramStart"/>
      <w:r w:rsidRPr="00913774">
        <w:rPr>
          <w:sz w:val="28"/>
          <w:szCs w:val="28"/>
        </w:rPr>
        <w:t>с даты заключения</w:t>
      </w:r>
      <w:proofErr w:type="gramEnd"/>
      <w:r w:rsidRPr="00913774">
        <w:rPr>
          <w:sz w:val="28"/>
          <w:szCs w:val="28"/>
        </w:rPr>
        <w:t xml:space="preserve"> Договора на размещение НТО предъявлен для осмотра комиссией администрации.</w:t>
      </w:r>
    </w:p>
    <w:p w:rsidR="00FC0BE1" w:rsidRPr="00913774" w:rsidRDefault="00FC0BE1" w:rsidP="00913774">
      <w:pPr>
        <w:pStyle w:val="a3"/>
        <w:shd w:val="clear" w:color="auto" w:fill="auto"/>
        <w:tabs>
          <w:tab w:val="left" w:pos="0"/>
          <w:tab w:val="left" w:pos="1162"/>
        </w:tabs>
        <w:spacing w:before="0" w:after="0" w:line="240" w:lineRule="auto"/>
        <w:ind w:right="20" w:firstLine="567"/>
        <w:rPr>
          <w:sz w:val="28"/>
          <w:szCs w:val="28"/>
        </w:rPr>
      </w:pPr>
      <w:r w:rsidRPr="00913774">
        <w:rPr>
          <w:sz w:val="28"/>
          <w:szCs w:val="28"/>
        </w:rPr>
        <w:t>5.3</w:t>
      </w:r>
      <w:proofErr w:type="gramStart"/>
      <w:r w:rsidRPr="00913774">
        <w:rPr>
          <w:sz w:val="28"/>
          <w:szCs w:val="28"/>
        </w:rPr>
        <w:t xml:space="preserve"> Д</w:t>
      </w:r>
      <w:proofErr w:type="gramEnd"/>
      <w:r w:rsidRPr="00913774">
        <w:rPr>
          <w:sz w:val="28"/>
          <w:szCs w:val="28"/>
        </w:rPr>
        <w:t>ля осмотра нестационарного торгового объекта победитель конкурса направляет в администрацию соответствующее обращение. Комиссия администрации в целях осмотра нестационарного объекта проводит проверку соответствия размещения НТО требованиям Договора в пятидневный срок с момента получения обращения.</w:t>
      </w:r>
    </w:p>
    <w:p w:rsidR="00FC0BE1" w:rsidRPr="00913774" w:rsidRDefault="00FC0BE1" w:rsidP="00913774">
      <w:pPr>
        <w:pStyle w:val="a3"/>
        <w:shd w:val="clear" w:color="auto" w:fill="auto"/>
        <w:tabs>
          <w:tab w:val="left" w:pos="0"/>
          <w:tab w:val="left" w:pos="1191"/>
        </w:tabs>
        <w:spacing w:before="0" w:after="0" w:line="240" w:lineRule="auto"/>
        <w:ind w:right="20" w:firstLine="567"/>
        <w:rPr>
          <w:sz w:val="28"/>
          <w:szCs w:val="28"/>
        </w:rPr>
      </w:pPr>
      <w:r w:rsidRPr="00913774">
        <w:rPr>
          <w:sz w:val="28"/>
          <w:szCs w:val="28"/>
        </w:rPr>
        <w:t>5.4</w:t>
      </w:r>
      <w:proofErr w:type="gramStart"/>
      <w:r w:rsidRPr="00913774">
        <w:rPr>
          <w:sz w:val="28"/>
          <w:szCs w:val="28"/>
        </w:rPr>
        <w:t xml:space="preserve"> П</w:t>
      </w:r>
      <w:proofErr w:type="gramEnd"/>
      <w:r w:rsidRPr="00913774">
        <w:rPr>
          <w:sz w:val="28"/>
          <w:szCs w:val="28"/>
        </w:rPr>
        <w:t>о результатам осмотра нестационарного объекта в течение рабочего дня с момента осмотра комиссией администрации составляется акт соответствия либо не соответствия размещения нестационарного торгового объекта требованиям, указанным в Договоре.</w:t>
      </w:r>
    </w:p>
    <w:p w:rsidR="00FC0BE1" w:rsidRPr="00913774" w:rsidRDefault="00FC0BE1" w:rsidP="00913774">
      <w:pPr>
        <w:pStyle w:val="a3"/>
        <w:numPr>
          <w:ilvl w:val="1"/>
          <w:numId w:val="6"/>
        </w:numPr>
        <w:shd w:val="clear" w:color="auto" w:fill="auto"/>
        <w:tabs>
          <w:tab w:val="left" w:pos="0"/>
          <w:tab w:val="left" w:pos="1105"/>
        </w:tabs>
        <w:spacing w:before="0" w:after="161" w:line="240" w:lineRule="auto"/>
        <w:ind w:left="0" w:right="20" w:firstLine="567"/>
        <w:rPr>
          <w:sz w:val="28"/>
          <w:szCs w:val="28"/>
        </w:rPr>
      </w:pPr>
      <w:r w:rsidRPr="00913774">
        <w:rPr>
          <w:sz w:val="28"/>
          <w:szCs w:val="28"/>
        </w:rPr>
        <w:t>В случае если нестационарный торговый объект эксплуатируется без утвержденного акта комиссии администрации, либо комиссия администрации составила акт о несоответствии размещения НТО требованиям Договора, действие Договора прекращается администрацией в одностороннем порядке, нестационарный торговый объект подлежит демонтажу.</w:t>
      </w:r>
    </w:p>
    <w:p w:rsidR="00FC0BE1" w:rsidRPr="00913774" w:rsidRDefault="00FC0BE1" w:rsidP="00913774">
      <w:pPr>
        <w:pStyle w:val="110"/>
        <w:keepNext/>
        <w:keepLines/>
        <w:shd w:val="clear" w:color="auto" w:fill="auto"/>
        <w:spacing w:before="0" w:after="139" w:line="240" w:lineRule="auto"/>
        <w:ind w:left="20" w:firstLine="580"/>
        <w:jc w:val="both"/>
        <w:rPr>
          <w:sz w:val="28"/>
          <w:szCs w:val="28"/>
        </w:rPr>
      </w:pPr>
      <w:bookmarkStart w:id="4" w:name="bookmark7"/>
      <w:r w:rsidRPr="00913774">
        <w:rPr>
          <w:sz w:val="28"/>
          <w:szCs w:val="28"/>
        </w:rPr>
        <w:lastRenderedPageBreak/>
        <w:t>6. Демонтаж (перемещение) нестационарных торговых объектов</w:t>
      </w:r>
      <w:bookmarkEnd w:id="4"/>
    </w:p>
    <w:p w:rsidR="00FC0BE1" w:rsidRPr="00913774" w:rsidRDefault="00FC0BE1" w:rsidP="00913774">
      <w:pPr>
        <w:pStyle w:val="a3"/>
        <w:numPr>
          <w:ilvl w:val="0"/>
          <w:numId w:val="4"/>
        </w:numPr>
        <w:shd w:val="clear" w:color="auto" w:fill="auto"/>
        <w:tabs>
          <w:tab w:val="left" w:pos="1186"/>
        </w:tabs>
        <w:spacing w:before="0" w:after="0" w:line="240" w:lineRule="auto"/>
        <w:ind w:left="20" w:right="20" w:firstLine="580"/>
        <w:rPr>
          <w:sz w:val="28"/>
          <w:szCs w:val="28"/>
        </w:rPr>
      </w:pPr>
      <w:r w:rsidRPr="00913774">
        <w:rPr>
          <w:sz w:val="28"/>
          <w:szCs w:val="28"/>
        </w:rPr>
        <w:t>Нестационарные торговые объекты подлежат демонтажу по следующему основанию:</w:t>
      </w:r>
    </w:p>
    <w:p w:rsidR="00FC0BE1" w:rsidRPr="00913774" w:rsidRDefault="00FC0BE1" w:rsidP="00913774">
      <w:pPr>
        <w:pStyle w:val="a3"/>
        <w:shd w:val="clear" w:color="auto" w:fill="auto"/>
        <w:spacing w:before="0" w:after="0" w:line="240" w:lineRule="auto"/>
        <w:ind w:left="20" w:right="20" w:firstLine="580"/>
        <w:rPr>
          <w:sz w:val="28"/>
          <w:szCs w:val="28"/>
        </w:rPr>
      </w:pPr>
      <w:r w:rsidRPr="00913774">
        <w:rPr>
          <w:sz w:val="28"/>
          <w:szCs w:val="28"/>
        </w:rPr>
        <w:t>- установка и эксплуатация нестационарного объекта в нарушение требований настоящего Порядка, в том числе в случае самовольного размещения нестационарного объекта, а также нарушения условий Договора на размещение НТО.</w:t>
      </w:r>
    </w:p>
    <w:p w:rsidR="00FC0BE1" w:rsidRPr="00913774" w:rsidRDefault="00FC0BE1" w:rsidP="00913774">
      <w:pPr>
        <w:pStyle w:val="a3"/>
        <w:numPr>
          <w:ilvl w:val="0"/>
          <w:numId w:val="4"/>
        </w:numPr>
        <w:shd w:val="clear" w:color="auto" w:fill="auto"/>
        <w:tabs>
          <w:tab w:val="left" w:pos="543"/>
        </w:tabs>
        <w:spacing w:before="0" w:after="120" w:line="240" w:lineRule="auto"/>
        <w:ind w:left="20" w:firstLine="580"/>
        <w:rPr>
          <w:sz w:val="28"/>
          <w:szCs w:val="28"/>
        </w:rPr>
      </w:pPr>
      <w:r w:rsidRPr="00913774">
        <w:rPr>
          <w:sz w:val="28"/>
          <w:szCs w:val="28"/>
        </w:rPr>
        <w:t>Демонтаж нестационарных торговых объектов осуществляется в соответствии с нормативно-правовыми актами Республики Крым и муниципальными нормативно-правовыми актами.</w:t>
      </w:r>
    </w:p>
    <w:p w:rsidR="00FC0BE1" w:rsidRPr="00913774" w:rsidRDefault="00FC0BE1" w:rsidP="00913774">
      <w:pPr>
        <w:pStyle w:val="30"/>
        <w:shd w:val="clear" w:color="auto" w:fill="auto"/>
        <w:spacing w:before="0" w:after="296" w:line="240" w:lineRule="auto"/>
        <w:jc w:val="both"/>
        <w:rPr>
          <w:sz w:val="28"/>
          <w:szCs w:val="28"/>
        </w:rPr>
      </w:pPr>
      <w:r w:rsidRPr="00913774">
        <w:rPr>
          <w:sz w:val="28"/>
          <w:szCs w:val="28"/>
        </w:rPr>
        <w:t xml:space="preserve">7. </w:t>
      </w:r>
      <w:proofErr w:type="gramStart"/>
      <w:r w:rsidRPr="00913774">
        <w:rPr>
          <w:sz w:val="28"/>
          <w:szCs w:val="28"/>
        </w:rPr>
        <w:t>Контроль за</w:t>
      </w:r>
      <w:proofErr w:type="gramEnd"/>
      <w:r w:rsidRPr="00913774">
        <w:rPr>
          <w:sz w:val="28"/>
          <w:szCs w:val="28"/>
        </w:rPr>
        <w:t xml:space="preserve"> размещением и эксплуатацией нестационарных торговых объектов</w:t>
      </w:r>
    </w:p>
    <w:p w:rsidR="00FC0BE1" w:rsidRPr="00913774" w:rsidRDefault="00FC0BE1" w:rsidP="00913774">
      <w:pPr>
        <w:pStyle w:val="a3"/>
        <w:shd w:val="clear" w:color="auto" w:fill="auto"/>
        <w:spacing w:before="0" w:after="0" w:line="240" w:lineRule="auto"/>
        <w:ind w:right="20" w:firstLine="620"/>
        <w:rPr>
          <w:sz w:val="28"/>
          <w:szCs w:val="28"/>
        </w:rPr>
      </w:pPr>
      <w:r w:rsidRPr="00913774">
        <w:rPr>
          <w:sz w:val="28"/>
          <w:szCs w:val="28"/>
        </w:rPr>
        <w:t xml:space="preserve">7.1. </w:t>
      </w:r>
      <w:proofErr w:type="gramStart"/>
      <w:r w:rsidRPr="00913774">
        <w:rPr>
          <w:sz w:val="28"/>
          <w:szCs w:val="28"/>
        </w:rPr>
        <w:t>Контроль за</w:t>
      </w:r>
      <w:proofErr w:type="gramEnd"/>
      <w:r w:rsidRPr="00913774">
        <w:rPr>
          <w:sz w:val="28"/>
          <w:szCs w:val="28"/>
        </w:rPr>
        <w:t xml:space="preserve"> соблюдением настоящего Порядка при размещении и эксплуатации нестационарных объектов осуществляют структурные подразделения Администрации в соответствии с муниципальными правовыми актами Нижнегорского сельского поселения Нижнегорского района Республики Крым:</w:t>
      </w:r>
    </w:p>
    <w:p w:rsidR="00FC0BE1" w:rsidRPr="00913774" w:rsidRDefault="00FC0BE1" w:rsidP="00913774">
      <w:pPr>
        <w:pStyle w:val="a3"/>
        <w:shd w:val="clear" w:color="auto" w:fill="auto"/>
        <w:spacing w:before="0" w:after="0" w:line="240" w:lineRule="auto"/>
        <w:ind w:right="20" w:firstLine="620"/>
        <w:rPr>
          <w:sz w:val="28"/>
          <w:szCs w:val="28"/>
        </w:rPr>
      </w:pPr>
      <w:r w:rsidRPr="00913774">
        <w:rPr>
          <w:sz w:val="28"/>
          <w:szCs w:val="28"/>
        </w:rPr>
        <w:t>7.1.1. Структурное подразделение администрации по вопросам муниципального имущества, хозяйственного учета и землеустройства:</w:t>
      </w:r>
    </w:p>
    <w:p w:rsidR="00FC0BE1" w:rsidRPr="00913774" w:rsidRDefault="00FC0BE1" w:rsidP="00913774">
      <w:pPr>
        <w:pStyle w:val="a3"/>
        <w:numPr>
          <w:ilvl w:val="0"/>
          <w:numId w:val="2"/>
        </w:numPr>
        <w:shd w:val="clear" w:color="auto" w:fill="auto"/>
        <w:tabs>
          <w:tab w:val="left" w:pos="783"/>
        </w:tabs>
        <w:spacing w:before="0" w:after="0" w:line="240" w:lineRule="auto"/>
        <w:ind w:firstLine="620"/>
        <w:rPr>
          <w:sz w:val="28"/>
          <w:szCs w:val="28"/>
        </w:rPr>
      </w:pPr>
      <w:r w:rsidRPr="00913774">
        <w:rPr>
          <w:sz w:val="28"/>
          <w:szCs w:val="28"/>
        </w:rPr>
        <w:t>осуществляет подготовку проекта договора;</w:t>
      </w:r>
    </w:p>
    <w:p w:rsidR="00FC0BE1" w:rsidRPr="00913774" w:rsidRDefault="00FC0BE1" w:rsidP="00913774">
      <w:pPr>
        <w:pStyle w:val="a3"/>
        <w:numPr>
          <w:ilvl w:val="0"/>
          <w:numId w:val="2"/>
        </w:numPr>
        <w:shd w:val="clear" w:color="auto" w:fill="auto"/>
        <w:tabs>
          <w:tab w:val="left" w:pos="739"/>
        </w:tabs>
        <w:spacing w:before="0" w:after="0" w:line="240" w:lineRule="auto"/>
        <w:ind w:right="20" w:firstLine="620"/>
        <w:rPr>
          <w:sz w:val="28"/>
          <w:szCs w:val="28"/>
        </w:rPr>
      </w:pPr>
      <w:r w:rsidRPr="00913774">
        <w:rPr>
          <w:sz w:val="28"/>
          <w:szCs w:val="28"/>
        </w:rPr>
        <w:t xml:space="preserve">осуществляет учет нестационарных торговых объектов и </w:t>
      </w:r>
      <w:proofErr w:type="gramStart"/>
      <w:r w:rsidRPr="00913774">
        <w:rPr>
          <w:sz w:val="28"/>
          <w:szCs w:val="28"/>
        </w:rPr>
        <w:t>контроль за</w:t>
      </w:r>
      <w:proofErr w:type="gramEnd"/>
      <w:r w:rsidRPr="00913774">
        <w:rPr>
          <w:sz w:val="28"/>
          <w:szCs w:val="28"/>
        </w:rPr>
        <w:t xml:space="preserve"> их размещением на территории Нижнегорского сельского поселения Нижнегорского района Республики Крым в соответствии со Схемой размещения;</w:t>
      </w:r>
    </w:p>
    <w:p w:rsidR="00FC0BE1" w:rsidRPr="00913774" w:rsidRDefault="00FC0BE1" w:rsidP="00913774">
      <w:pPr>
        <w:pStyle w:val="a3"/>
        <w:numPr>
          <w:ilvl w:val="0"/>
          <w:numId w:val="2"/>
        </w:numPr>
        <w:shd w:val="clear" w:color="auto" w:fill="auto"/>
        <w:tabs>
          <w:tab w:val="left" w:pos="744"/>
        </w:tabs>
        <w:spacing w:before="0" w:after="0" w:line="240" w:lineRule="auto"/>
        <w:ind w:right="20" w:firstLine="620"/>
        <w:rPr>
          <w:sz w:val="28"/>
          <w:szCs w:val="28"/>
        </w:rPr>
      </w:pPr>
      <w:r w:rsidRPr="00913774">
        <w:rPr>
          <w:sz w:val="28"/>
          <w:szCs w:val="28"/>
        </w:rPr>
        <w:t>принимает меры по недопущению самовольного переоборудования (реконструкции) нестационарного торгового объекта, в том числе влекущего придание ему статуса объекта капитального строительства;</w:t>
      </w:r>
    </w:p>
    <w:p w:rsidR="00FC0BE1" w:rsidRPr="00913774" w:rsidRDefault="00FC0BE1" w:rsidP="00913774">
      <w:pPr>
        <w:pStyle w:val="a3"/>
        <w:numPr>
          <w:ilvl w:val="0"/>
          <w:numId w:val="2"/>
        </w:numPr>
        <w:shd w:val="clear" w:color="auto" w:fill="auto"/>
        <w:tabs>
          <w:tab w:val="left" w:pos="922"/>
        </w:tabs>
        <w:spacing w:before="0" w:after="0" w:line="240" w:lineRule="auto"/>
        <w:ind w:right="20" w:firstLine="620"/>
        <w:rPr>
          <w:sz w:val="28"/>
          <w:szCs w:val="28"/>
        </w:rPr>
      </w:pPr>
      <w:r w:rsidRPr="00913774">
        <w:rPr>
          <w:sz w:val="28"/>
          <w:szCs w:val="28"/>
        </w:rPr>
        <w:t>выявляет факты неправомерной установки и эксплуатации нестационарных торговых объектов.</w:t>
      </w:r>
    </w:p>
    <w:p w:rsidR="00FC0BE1" w:rsidRPr="00913774" w:rsidRDefault="00FC0BE1" w:rsidP="00913774">
      <w:pPr>
        <w:pStyle w:val="a3"/>
        <w:shd w:val="clear" w:color="auto" w:fill="auto"/>
        <w:spacing w:before="0" w:after="0" w:line="240" w:lineRule="auto"/>
        <w:ind w:right="20" w:firstLine="620"/>
        <w:rPr>
          <w:sz w:val="28"/>
          <w:szCs w:val="28"/>
        </w:rPr>
      </w:pPr>
      <w:r w:rsidRPr="00913774">
        <w:rPr>
          <w:sz w:val="28"/>
          <w:szCs w:val="28"/>
        </w:rPr>
        <w:t>7.1.2 Администрации организует мероприятия по демонтажу самовольно установленных нестационарных торговых объектов.</w:t>
      </w:r>
    </w:p>
    <w:p w:rsidR="00FC0BE1" w:rsidRPr="00913774" w:rsidRDefault="00FC0BE1" w:rsidP="00913774">
      <w:pPr>
        <w:pStyle w:val="a3"/>
        <w:shd w:val="clear" w:color="auto" w:fill="auto"/>
        <w:spacing w:before="0" w:after="0" w:line="240" w:lineRule="auto"/>
        <w:ind w:right="20" w:firstLine="620"/>
        <w:rPr>
          <w:sz w:val="28"/>
          <w:szCs w:val="28"/>
        </w:rPr>
      </w:pPr>
      <w:r w:rsidRPr="00913774">
        <w:rPr>
          <w:sz w:val="28"/>
          <w:szCs w:val="28"/>
        </w:rPr>
        <w:t xml:space="preserve">7.1.3. Администрация осуществляет учет и </w:t>
      </w:r>
      <w:proofErr w:type="gramStart"/>
      <w:r w:rsidRPr="00913774">
        <w:rPr>
          <w:sz w:val="28"/>
          <w:szCs w:val="28"/>
        </w:rPr>
        <w:t>контроль за</w:t>
      </w:r>
      <w:proofErr w:type="gramEnd"/>
      <w:r w:rsidRPr="00913774">
        <w:rPr>
          <w:sz w:val="28"/>
          <w:szCs w:val="28"/>
        </w:rPr>
        <w:t xml:space="preserve"> поступлениями платы за размещение нестационарных торговых объектов по договорам.</w:t>
      </w:r>
    </w:p>
    <w:p w:rsidR="00FC0BE1" w:rsidRPr="00913774" w:rsidRDefault="00FC0BE1" w:rsidP="00913774">
      <w:pPr>
        <w:pStyle w:val="30"/>
        <w:shd w:val="clear" w:color="auto" w:fill="auto"/>
        <w:spacing w:before="0" w:after="120" w:line="240" w:lineRule="auto"/>
        <w:ind w:right="20" w:firstLine="620"/>
        <w:jc w:val="both"/>
        <w:rPr>
          <w:sz w:val="28"/>
          <w:szCs w:val="28"/>
        </w:rPr>
      </w:pPr>
    </w:p>
    <w:p w:rsidR="00FC0BE1" w:rsidRPr="00913774" w:rsidRDefault="00FC0BE1" w:rsidP="00913774">
      <w:pPr>
        <w:pStyle w:val="110"/>
        <w:keepNext/>
        <w:keepLines/>
        <w:shd w:val="clear" w:color="auto" w:fill="auto"/>
        <w:spacing w:before="0" w:after="180" w:line="270" w:lineRule="exact"/>
        <w:jc w:val="both"/>
        <w:rPr>
          <w:sz w:val="28"/>
          <w:szCs w:val="28"/>
        </w:rPr>
        <w:sectPr w:rsidR="00FC0BE1" w:rsidRPr="00913774" w:rsidSect="00913774">
          <w:pgSz w:w="11905" w:h="16837"/>
          <w:pgMar w:top="1038" w:right="565" w:bottom="1215" w:left="1418" w:header="0" w:footer="3" w:gutter="0"/>
          <w:cols w:space="720"/>
          <w:noEndnote/>
          <w:docGrid w:linePitch="360"/>
        </w:sectPr>
      </w:pPr>
    </w:p>
    <w:p w:rsidR="00FC0BE1" w:rsidRPr="00913774" w:rsidRDefault="00FC0BE1" w:rsidP="00913774">
      <w:pPr>
        <w:pStyle w:val="a3"/>
        <w:shd w:val="clear" w:color="auto" w:fill="auto"/>
        <w:spacing w:before="0" w:after="0" w:line="322" w:lineRule="exact"/>
        <w:ind w:right="5180" w:firstLine="0"/>
        <w:rPr>
          <w:sz w:val="28"/>
          <w:szCs w:val="28"/>
        </w:rPr>
      </w:pPr>
    </w:p>
    <w:p w:rsidR="00FC0BE1" w:rsidRPr="00913774" w:rsidRDefault="00FC0BE1" w:rsidP="00913774">
      <w:pPr>
        <w:pStyle w:val="21"/>
        <w:shd w:val="clear" w:color="auto" w:fill="auto"/>
        <w:spacing w:line="240" w:lineRule="auto"/>
        <w:ind w:left="4620" w:right="640"/>
        <w:rPr>
          <w:sz w:val="28"/>
          <w:szCs w:val="28"/>
        </w:rPr>
      </w:pPr>
      <w:r w:rsidRPr="00913774">
        <w:rPr>
          <w:sz w:val="28"/>
          <w:szCs w:val="28"/>
        </w:rPr>
        <w:t xml:space="preserve">Приложение 2 к постановлению </w:t>
      </w:r>
    </w:p>
    <w:p w:rsidR="00FC0BE1" w:rsidRPr="00913774" w:rsidRDefault="00FC0BE1" w:rsidP="00913774">
      <w:pPr>
        <w:pStyle w:val="21"/>
        <w:shd w:val="clear" w:color="auto" w:fill="auto"/>
        <w:spacing w:line="240" w:lineRule="auto"/>
        <w:ind w:left="4620" w:right="640"/>
        <w:rPr>
          <w:sz w:val="28"/>
          <w:szCs w:val="28"/>
        </w:rPr>
      </w:pPr>
      <w:r w:rsidRPr="00913774">
        <w:rPr>
          <w:sz w:val="28"/>
          <w:szCs w:val="28"/>
        </w:rPr>
        <w:t>Администрации Нижнегорского сельского поселения Нижнегорского района Республики Крым от 24.12.2015г.№ 478</w:t>
      </w:r>
    </w:p>
    <w:p w:rsidR="00FC0BE1" w:rsidRPr="00913774" w:rsidRDefault="00FC0BE1" w:rsidP="00913774">
      <w:pPr>
        <w:pStyle w:val="21"/>
        <w:shd w:val="clear" w:color="auto" w:fill="auto"/>
        <w:spacing w:line="240" w:lineRule="auto"/>
        <w:ind w:left="4620" w:right="640"/>
        <w:rPr>
          <w:sz w:val="28"/>
          <w:szCs w:val="28"/>
        </w:rPr>
      </w:pPr>
    </w:p>
    <w:p w:rsidR="00FC0BE1" w:rsidRPr="00913774" w:rsidRDefault="00FC0BE1" w:rsidP="00913774">
      <w:pPr>
        <w:pStyle w:val="a3"/>
        <w:shd w:val="clear" w:color="auto" w:fill="auto"/>
        <w:spacing w:before="0" w:after="338" w:line="317" w:lineRule="exact"/>
        <w:ind w:left="20" w:firstLine="0"/>
        <w:rPr>
          <w:b/>
          <w:sz w:val="28"/>
          <w:szCs w:val="28"/>
        </w:rPr>
      </w:pPr>
      <w:r w:rsidRPr="00913774">
        <w:rPr>
          <w:b/>
          <w:sz w:val="28"/>
          <w:szCs w:val="28"/>
        </w:rPr>
        <w:t>Методика определения начальной цены предмета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Нижнегорского сельского поселения Нижнегорского района Республики Крым</w:t>
      </w:r>
    </w:p>
    <w:p w:rsidR="00FC0BE1" w:rsidRPr="00913774" w:rsidRDefault="00FC0BE1" w:rsidP="00913774">
      <w:pPr>
        <w:pStyle w:val="a3"/>
        <w:shd w:val="clear" w:color="auto" w:fill="auto"/>
        <w:spacing w:before="0" w:after="338" w:line="317" w:lineRule="exact"/>
        <w:ind w:left="20" w:firstLine="0"/>
        <w:rPr>
          <w:sz w:val="28"/>
          <w:szCs w:val="28"/>
        </w:rPr>
      </w:pPr>
      <w:r w:rsidRPr="00913774">
        <w:rPr>
          <w:rStyle w:val="130"/>
          <w:sz w:val="28"/>
          <w:szCs w:val="28"/>
        </w:rPr>
        <w:t>1.</w:t>
      </w:r>
      <w:r w:rsidRPr="00913774">
        <w:rPr>
          <w:sz w:val="28"/>
          <w:szCs w:val="28"/>
        </w:rPr>
        <w:t xml:space="preserve"> Сумма определения размера платы за размещение нестационарных торговых объектов рассчитывается по формуле:</w:t>
      </w:r>
    </w:p>
    <w:p w:rsidR="00FC0BE1" w:rsidRPr="00913774" w:rsidRDefault="00FC0BE1" w:rsidP="00913774">
      <w:pPr>
        <w:pStyle w:val="110"/>
        <w:keepNext/>
        <w:keepLines/>
        <w:shd w:val="clear" w:color="auto" w:fill="auto"/>
        <w:spacing w:before="0" w:after="243" w:line="270" w:lineRule="exact"/>
        <w:ind w:left="3840"/>
        <w:jc w:val="both"/>
        <w:rPr>
          <w:sz w:val="28"/>
          <w:szCs w:val="28"/>
        </w:rPr>
      </w:pPr>
      <w:proofErr w:type="gramStart"/>
      <w:r w:rsidRPr="00913774">
        <w:rPr>
          <w:sz w:val="28"/>
          <w:szCs w:val="28"/>
        </w:rPr>
        <w:t>Р</w:t>
      </w:r>
      <w:proofErr w:type="gramEnd"/>
      <w:r w:rsidRPr="00913774">
        <w:rPr>
          <w:sz w:val="28"/>
          <w:szCs w:val="28"/>
        </w:rPr>
        <w:t xml:space="preserve"> = </w:t>
      </w:r>
      <w:r w:rsidRPr="00913774">
        <w:rPr>
          <w:sz w:val="28"/>
          <w:szCs w:val="28"/>
          <w:lang w:val="en-US"/>
        </w:rPr>
        <w:t>R</w:t>
      </w:r>
      <w:r w:rsidRPr="00913774">
        <w:rPr>
          <w:sz w:val="28"/>
          <w:szCs w:val="28"/>
        </w:rPr>
        <w:t xml:space="preserve"> * </w:t>
      </w:r>
      <w:r w:rsidRPr="00913774">
        <w:rPr>
          <w:sz w:val="28"/>
          <w:szCs w:val="28"/>
          <w:lang w:val="en-US"/>
        </w:rPr>
        <w:t>S</w:t>
      </w:r>
      <w:r w:rsidRPr="00913774">
        <w:rPr>
          <w:sz w:val="28"/>
          <w:szCs w:val="28"/>
        </w:rPr>
        <w:t xml:space="preserve"> ,</w:t>
      </w:r>
    </w:p>
    <w:p w:rsidR="00FC0BE1" w:rsidRPr="00913774" w:rsidRDefault="00FC0BE1" w:rsidP="00913774">
      <w:pPr>
        <w:pStyle w:val="a3"/>
        <w:shd w:val="clear" w:color="auto" w:fill="auto"/>
        <w:spacing w:before="0" w:after="0" w:line="322" w:lineRule="exact"/>
        <w:ind w:left="20" w:firstLine="0"/>
        <w:rPr>
          <w:sz w:val="28"/>
          <w:szCs w:val="28"/>
        </w:rPr>
      </w:pPr>
      <w:r w:rsidRPr="00913774">
        <w:rPr>
          <w:sz w:val="28"/>
          <w:szCs w:val="28"/>
        </w:rPr>
        <w:t>где:</w:t>
      </w:r>
    </w:p>
    <w:p w:rsidR="00FC0BE1" w:rsidRPr="00913774" w:rsidRDefault="00FC0BE1" w:rsidP="00913774">
      <w:pPr>
        <w:pStyle w:val="a3"/>
        <w:shd w:val="clear" w:color="auto" w:fill="auto"/>
        <w:spacing w:before="0" w:after="0" w:line="322" w:lineRule="exact"/>
        <w:ind w:left="20" w:right="40" w:firstLine="0"/>
        <w:rPr>
          <w:sz w:val="28"/>
          <w:szCs w:val="28"/>
        </w:rPr>
      </w:pPr>
      <w:proofErr w:type="gramStart"/>
      <w:r w:rsidRPr="00913774">
        <w:rPr>
          <w:sz w:val="28"/>
          <w:szCs w:val="28"/>
        </w:rPr>
        <w:t>Р</w:t>
      </w:r>
      <w:proofErr w:type="gramEnd"/>
      <w:r w:rsidRPr="00913774">
        <w:rPr>
          <w:sz w:val="28"/>
          <w:szCs w:val="28"/>
        </w:rPr>
        <w:t xml:space="preserve"> - размер платы за размещение нестационарных торговых объектов (рублей в год).</w:t>
      </w:r>
    </w:p>
    <w:p w:rsidR="00FC0BE1" w:rsidRPr="00913774" w:rsidRDefault="00FC0BE1" w:rsidP="00913774">
      <w:pPr>
        <w:pStyle w:val="a3"/>
        <w:shd w:val="clear" w:color="auto" w:fill="auto"/>
        <w:spacing w:before="0" w:after="0" w:line="322" w:lineRule="exact"/>
        <w:ind w:left="20" w:right="40" w:firstLine="0"/>
        <w:rPr>
          <w:sz w:val="28"/>
          <w:szCs w:val="28"/>
        </w:rPr>
      </w:pPr>
      <w:r w:rsidRPr="00913774">
        <w:rPr>
          <w:sz w:val="28"/>
          <w:szCs w:val="28"/>
        </w:rPr>
        <w:t>В случае если нестационарный торговый объект размещается на меньший срок, расчет платы за размещение НТО осуществляется пропорционально количеству дней на срок действия договора на размещение НТО;</w:t>
      </w:r>
    </w:p>
    <w:p w:rsidR="00FC0BE1" w:rsidRPr="00913774" w:rsidRDefault="00FC0BE1" w:rsidP="00913774">
      <w:pPr>
        <w:pStyle w:val="a3"/>
        <w:shd w:val="clear" w:color="auto" w:fill="auto"/>
        <w:spacing w:before="0" w:after="0" w:line="322" w:lineRule="exact"/>
        <w:ind w:left="20" w:right="40" w:firstLine="0"/>
        <w:rPr>
          <w:sz w:val="28"/>
          <w:szCs w:val="28"/>
        </w:rPr>
      </w:pPr>
      <w:r w:rsidRPr="00913774">
        <w:rPr>
          <w:sz w:val="28"/>
          <w:szCs w:val="28"/>
        </w:rPr>
        <w:t xml:space="preserve"> </w:t>
      </w:r>
      <w:r w:rsidRPr="00913774">
        <w:rPr>
          <w:sz w:val="28"/>
          <w:szCs w:val="28"/>
          <w:lang w:val="en-US"/>
        </w:rPr>
        <w:t>R</w:t>
      </w:r>
      <w:r w:rsidRPr="00913774">
        <w:rPr>
          <w:sz w:val="28"/>
          <w:szCs w:val="28"/>
        </w:rPr>
        <w:t xml:space="preserve"> - </w:t>
      </w:r>
      <w:proofErr w:type="gramStart"/>
      <w:r w:rsidRPr="00913774">
        <w:rPr>
          <w:sz w:val="28"/>
          <w:szCs w:val="28"/>
        </w:rPr>
        <w:t>нормативная</w:t>
      </w:r>
      <w:proofErr w:type="gramEnd"/>
      <w:r w:rsidRPr="00913774">
        <w:rPr>
          <w:sz w:val="28"/>
          <w:szCs w:val="28"/>
        </w:rPr>
        <w:t xml:space="preserve"> цена 1 кв. м земель Нижнегорского сельского поселения Нижнегорского района Республики Крым согласно виду деятельности (предпринимательство) в рублях, </w:t>
      </w:r>
      <w:proofErr w:type="gramStart"/>
      <w:r w:rsidRPr="00913774">
        <w:rPr>
          <w:sz w:val="28"/>
          <w:szCs w:val="28"/>
        </w:rPr>
        <w:t>утвержденная</w:t>
      </w:r>
      <w:proofErr w:type="gramEnd"/>
      <w:r w:rsidRPr="00913774">
        <w:rPr>
          <w:sz w:val="28"/>
          <w:szCs w:val="28"/>
        </w:rPr>
        <w:t xml:space="preserve"> постановлением Совета министров Республики Крым от 12.11.2014 № 450, с изменениями;</w:t>
      </w:r>
    </w:p>
    <w:p w:rsidR="00FC0BE1" w:rsidRPr="00913774" w:rsidRDefault="00FC0BE1" w:rsidP="00913774">
      <w:pPr>
        <w:pStyle w:val="a3"/>
        <w:shd w:val="clear" w:color="auto" w:fill="auto"/>
        <w:spacing w:before="0" w:after="0" w:line="322" w:lineRule="exact"/>
        <w:ind w:left="20" w:right="40" w:firstLine="0"/>
        <w:rPr>
          <w:sz w:val="28"/>
          <w:szCs w:val="28"/>
        </w:rPr>
      </w:pPr>
      <w:r w:rsidRPr="00913774">
        <w:rPr>
          <w:sz w:val="28"/>
          <w:szCs w:val="28"/>
          <w:lang w:val="en-US"/>
        </w:rPr>
        <w:t>S</w:t>
      </w:r>
      <w:r w:rsidRPr="00913774">
        <w:rPr>
          <w:sz w:val="28"/>
          <w:szCs w:val="28"/>
        </w:rPr>
        <w:t xml:space="preserve"> - </w:t>
      </w:r>
      <w:proofErr w:type="gramStart"/>
      <w:r w:rsidRPr="00913774">
        <w:rPr>
          <w:sz w:val="28"/>
          <w:szCs w:val="28"/>
        </w:rPr>
        <w:t>площадь</w:t>
      </w:r>
      <w:proofErr w:type="gramEnd"/>
      <w:r w:rsidRPr="00913774">
        <w:rPr>
          <w:sz w:val="28"/>
          <w:szCs w:val="28"/>
        </w:rPr>
        <w:t xml:space="preserve"> нестационарного торгового объекта, указанная в договоре на право размещения НТО. Минимальная площадь при расчете платы за размещение нестационарных торговых объектов составляет 5 кв.м.; </w:t>
      </w:r>
    </w:p>
    <w:p w:rsidR="00FC0BE1" w:rsidRPr="00913774" w:rsidRDefault="00FC0BE1" w:rsidP="00913774">
      <w:pPr>
        <w:pStyle w:val="a3"/>
        <w:shd w:val="clear" w:color="auto" w:fill="auto"/>
        <w:spacing w:before="0" w:after="305" w:line="270" w:lineRule="exact"/>
        <w:ind w:left="20" w:firstLine="0"/>
        <w:rPr>
          <w:sz w:val="28"/>
          <w:szCs w:val="28"/>
        </w:rPr>
      </w:pPr>
    </w:p>
    <w:p w:rsidR="00FC0BE1" w:rsidRPr="00913774" w:rsidRDefault="00FC0BE1" w:rsidP="00913774">
      <w:pPr>
        <w:spacing w:after="0" w:line="240" w:lineRule="auto"/>
        <w:jc w:val="both"/>
        <w:rPr>
          <w:sz w:val="28"/>
          <w:szCs w:val="28"/>
        </w:rPr>
      </w:pPr>
    </w:p>
    <w:p w:rsidR="00FC0BE1" w:rsidRPr="00913774" w:rsidRDefault="00FC0BE1" w:rsidP="00913774">
      <w:pPr>
        <w:spacing w:after="0" w:line="240" w:lineRule="auto"/>
        <w:jc w:val="both"/>
        <w:rPr>
          <w:sz w:val="28"/>
          <w:szCs w:val="28"/>
        </w:rPr>
      </w:pPr>
    </w:p>
    <w:p w:rsidR="00FC0BE1" w:rsidRPr="00913774" w:rsidRDefault="00FC0BE1" w:rsidP="00913774">
      <w:pPr>
        <w:spacing w:after="0" w:line="240" w:lineRule="auto"/>
        <w:jc w:val="both"/>
        <w:rPr>
          <w:sz w:val="28"/>
          <w:szCs w:val="28"/>
        </w:rPr>
      </w:pPr>
    </w:p>
    <w:p w:rsidR="00FC0BE1" w:rsidRPr="00913774" w:rsidRDefault="00FC0BE1" w:rsidP="00913774">
      <w:pPr>
        <w:spacing w:after="0" w:line="240" w:lineRule="auto"/>
        <w:jc w:val="both"/>
        <w:rPr>
          <w:sz w:val="28"/>
          <w:szCs w:val="28"/>
        </w:rPr>
      </w:pPr>
    </w:p>
    <w:p w:rsidR="00FC0BE1" w:rsidRPr="00913774" w:rsidRDefault="00FC0BE1" w:rsidP="00913774">
      <w:pPr>
        <w:spacing w:after="0" w:line="240" w:lineRule="auto"/>
        <w:jc w:val="both"/>
        <w:rPr>
          <w:sz w:val="28"/>
          <w:szCs w:val="28"/>
        </w:rPr>
      </w:pPr>
    </w:p>
    <w:p w:rsidR="00FC0BE1" w:rsidRPr="00913774" w:rsidRDefault="00FC0BE1" w:rsidP="00913774">
      <w:pPr>
        <w:spacing w:after="0" w:line="240" w:lineRule="auto"/>
        <w:jc w:val="both"/>
        <w:rPr>
          <w:sz w:val="28"/>
          <w:szCs w:val="28"/>
        </w:rPr>
      </w:pPr>
    </w:p>
    <w:p w:rsidR="00FC0BE1" w:rsidRPr="00913774" w:rsidRDefault="00FC0BE1" w:rsidP="00913774">
      <w:pPr>
        <w:spacing w:after="0" w:line="240" w:lineRule="auto"/>
        <w:jc w:val="both"/>
        <w:rPr>
          <w:sz w:val="28"/>
          <w:szCs w:val="28"/>
        </w:rPr>
      </w:pPr>
    </w:p>
    <w:p w:rsidR="00FC0BE1" w:rsidRPr="00913774" w:rsidRDefault="00FC0BE1" w:rsidP="00913774">
      <w:pPr>
        <w:spacing w:after="0" w:line="240" w:lineRule="auto"/>
        <w:jc w:val="both"/>
        <w:rPr>
          <w:sz w:val="28"/>
          <w:szCs w:val="28"/>
        </w:rPr>
      </w:pPr>
    </w:p>
    <w:p w:rsidR="00FC0BE1" w:rsidRPr="00913774" w:rsidRDefault="00FC0BE1" w:rsidP="00913774">
      <w:pPr>
        <w:spacing w:after="0" w:line="240" w:lineRule="auto"/>
        <w:jc w:val="both"/>
        <w:rPr>
          <w:sz w:val="28"/>
          <w:szCs w:val="28"/>
        </w:rPr>
      </w:pPr>
    </w:p>
    <w:p w:rsidR="00FC0BE1" w:rsidRPr="00913774" w:rsidRDefault="00FC0BE1" w:rsidP="00913774">
      <w:pPr>
        <w:spacing w:after="0" w:line="240" w:lineRule="auto"/>
        <w:jc w:val="both"/>
        <w:rPr>
          <w:sz w:val="28"/>
          <w:szCs w:val="28"/>
        </w:rPr>
      </w:pPr>
    </w:p>
    <w:p w:rsidR="00FC0BE1" w:rsidRPr="00913774" w:rsidRDefault="00FC0BE1" w:rsidP="00913774">
      <w:pPr>
        <w:spacing w:after="0" w:line="240" w:lineRule="auto"/>
        <w:jc w:val="both"/>
        <w:rPr>
          <w:sz w:val="28"/>
          <w:szCs w:val="28"/>
        </w:rPr>
      </w:pPr>
    </w:p>
    <w:p w:rsidR="00FC0BE1" w:rsidRPr="00EA5B0E" w:rsidRDefault="00FC0BE1" w:rsidP="00913774">
      <w:pPr>
        <w:spacing w:after="0" w:line="240" w:lineRule="auto"/>
        <w:jc w:val="both"/>
        <w:rPr>
          <w:sz w:val="28"/>
          <w:szCs w:val="28"/>
        </w:rPr>
      </w:pPr>
    </w:p>
    <w:p w:rsidR="00FC0BE1" w:rsidRPr="00913774" w:rsidRDefault="00FC0BE1" w:rsidP="00913774">
      <w:pPr>
        <w:spacing w:after="0" w:line="240" w:lineRule="auto"/>
        <w:jc w:val="both"/>
        <w:rPr>
          <w:sz w:val="28"/>
          <w:szCs w:val="28"/>
        </w:rPr>
      </w:pPr>
    </w:p>
    <w:p w:rsidR="00FC0BE1" w:rsidRPr="005D0A33" w:rsidRDefault="00FC0BE1" w:rsidP="00913774">
      <w:pPr>
        <w:ind w:left="5670"/>
        <w:jc w:val="both"/>
        <w:rPr>
          <w:rFonts w:ascii="Times New Roman" w:hAnsi="Times New Roman" w:cs="Times New Roman"/>
          <w:sz w:val="24"/>
          <w:szCs w:val="24"/>
        </w:rPr>
      </w:pPr>
      <w:r w:rsidRPr="005D0A33">
        <w:rPr>
          <w:rFonts w:ascii="Times New Roman" w:hAnsi="Times New Roman" w:cs="Times New Roman"/>
          <w:sz w:val="24"/>
          <w:szCs w:val="24"/>
        </w:rPr>
        <w:lastRenderedPageBreak/>
        <w:t>Приложение № 3  к постановлению администрации Нижнегорского сельского поселения Нижнегорского района Республики Крым от 24.12.2015 г. № 478</w:t>
      </w:r>
    </w:p>
    <w:p w:rsidR="00FC0BE1" w:rsidRPr="00913774" w:rsidRDefault="00FC0BE1" w:rsidP="005D0A33">
      <w:pPr>
        <w:pStyle w:val="1"/>
        <w:rPr>
          <w:sz w:val="28"/>
          <w:szCs w:val="28"/>
        </w:rPr>
      </w:pPr>
      <w:r w:rsidRPr="00913774">
        <w:rPr>
          <w:sz w:val="28"/>
          <w:szCs w:val="28"/>
        </w:rPr>
        <w:t>Положение</w:t>
      </w:r>
      <w:r w:rsidRPr="00913774">
        <w:rPr>
          <w:sz w:val="28"/>
          <w:szCs w:val="28"/>
        </w:rPr>
        <w:br/>
        <w:t>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Нижнегорского сельского поселения Нижнегорского района Республики Крым, и порядке заключения такого договора</w:t>
      </w:r>
      <w:r w:rsidRPr="00913774">
        <w:rPr>
          <w:sz w:val="28"/>
          <w:szCs w:val="28"/>
        </w:rPr>
        <w:br/>
      </w:r>
      <w:bookmarkStart w:id="5" w:name="sub_100"/>
    </w:p>
    <w:p w:rsidR="00FC0BE1" w:rsidRPr="005D0A33" w:rsidRDefault="00FC0BE1" w:rsidP="005D0A33">
      <w:pPr>
        <w:pStyle w:val="1"/>
        <w:jc w:val="both"/>
        <w:rPr>
          <w:sz w:val="28"/>
          <w:szCs w:val="28"/>
          <w:lang w:val="en-US"/>
        </w:rPr>
      </w:pPr>
      <w:r w:rsidRPr="00913774">
        <w:rPr>
          <w:sz w:val="28"/>
          <w:szCs w:val="28"/>
        </w:rPr>
        <w:t>I. Общие положения</w:t>
      </w:r>
      <w:bookmarkEnd w:id="5"/>
    </w:p>
    <w:p w:rsidR="00FC0BE1" w:rsidRPr="00913774" w:rsidRDefault="00FC0BE1" w:rsidP="005D0A33">
      <w:pPr>
        <w:spacing w:after="0"/>
        <w:jc w:val="both"/>
        <w:rPr>
          <w:rFonts w:ascii="Times New Roman" w:hAnsi="Times New Roman" w:cs="Times New Roman"/>
          <w:sz w:val="28"/>
          <w:szCs w:val="28"/>
        </w:rPr>
      </w:pPr>
      <w:bookmarkStart w:id="6" w:name="sub_1011"/>
      <w:r w:rsidRPr="00913774">
        <w:rPr>
          <w:rFonts w:ascii="Times New Roman" w:hAnsi="Times New Roman" w:cs="Times New Roman"/>
          <w:sz w:val="28"/>
          <w:szCs w:val="28"/>
        </w:rPr>
        <w:t xml:space="preserve">1.1. </w:t>
      </w:r>
      <w:proofErr w:type="gramStart"/>
      <w:r w:rsidRPr="00913774">
        <w:rPr>
          <w:rFonts w:ascii="Times New Roman" w:hAnsi="Times New Roman" w:cs="Times New Roman"/>
          <w:sz w:val="28"/>
          <w:szCs w:val="28"/>
        </w:rPr>
        <w:t>Настоящее Положение определяет порядок организации и проведения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Нижнегорского сельского поселения Нижнегорского района Республики Крым (далее - Конкурс), условия участия в Конкурсе, а также порядок заключения договора о размещении нестационарного торгового объекта на земельном участке, находящемся в муниципальной собственности Нижнегорского сельского поселения Нижнегорского района</w:t>
      </w:r>
      <w:proofErr w:type="gramEnd"/>
      <w:r w:rsidRPr="00913774">
        <w:rPr>
          <w:rFonts w:ascii="Times New Roman" w:hAnsi="Times New Roman" w:cs="Times New Roman"/>
          <w:sz w:val="28"/>
          <w:szCs w:val="28"/>
        </w:rPr>
        <w:t xml:space="preserve"> Республики Крым (далее - Договор о размещении НТО).</w:t>
      </w:r>
    </w:p>
    <w:p w:rsidR="00FC0BE1" w:rsidRPr="00913774" w:rsidRDefault="00FC0BE1" w:rsidP="005D0A33">
      <w:pPr>
        <w:spacing w:after="0"/>
        <w:jc w:val="both"/>
        <w:rPr>
          <w:rFonts w:ascii="Times New Roman" w:hAnsi="Times New Roman" w:cs="Times New Roman"/>
          <w:sz w:val="28"/>
          <w:szCs w:val="28"/>
        </w:rPr>
      </w:pPr>
      <w:bookmarkStart w:id="7" w:name="sub_1012"/>
      <w:bookmarkEnd w:id="6"/>
      <w:r w:rsidRPr="00913774">
        <w:rPr>
          <w:rFonts w:ascii="Times New Roman" w:hAnsi="Times New Roman" w:cs="Times New Roman"/>
          <w:sz w:val="28"/>
          <w:szCs w:val="28"/>
        </w:rPr>
        <w:t>1.2. Целями проведения Конкурса являются:</w:t>
      </w:r>
    </w:p>
    <w:p w:rsidR="00FC0BE1" w:rsidRPr="00913774" w:rsidRDefault="00FC0BE1" w:rsidP="005D0A33">
      <w:pPr>
        <w:spacing w:after="0"/>
        <w:jc w:val="both"/>
        <w:rPr>
          <w:rFonts w:ascii="Times New Roman" w:hAnsi="Times New Roman" w:cs="Times New Roman"/>
          <w:sz w:val="28"/>
          <w:szCs w:val="28"/>
        </w:rPr>
      </w:pPr>
      <w:bookmarkStart w:id="8" w:name="sub_10121"/>
      <w:bookmarkEnd w:id="7"/>
      <w:r w:rsidRPr="00913774">
        <w:rPr>
          <w:rFonts w:ascii="Times New Roman" w:hAnsi="Times New Roman" w:cs="Times New Roman"/>
          <w:sz w:val="28"/>
          <w:szCs w:val="28"/>
        </w:rPr>
        <w:t>1) обеспечение единого порядка размещения нестационарных торговых объектов на территории поселения;</w:t>
      </w:r>
    </w:p>
    <w:p w:rsidR="00FC0BE1" w:rsidRPr="00913774" w:rsidRDefault="00FC0BE1" w:rsidP="005D0A33">
      <w:pPr>
        <w:spacing w:after="0"/>
        <w:jc w:val="both"/>
        <w:rPr>
          <w:rFonts w:ascii="Times New Roman" w:hAnsi="Times New Roman" w:cs="Times New Roman"/>
          <w:sz w:val="28"/>
          <w:szCs w:val="28"/>
        </w:rPr>
      </w:pPr>
      <w:bookmarkStart w:id="9" w:name="sub_10122"/>
      <w:bookmarkEnd w:id="8"/>
      <w:r w:rsidRPr="00913774">
        <w:rPr>
          <w:rFonts w:ascii="Times New Roman" w:hAnsi="Times New Roman" w:cs="Times New Roman"/>
          <w:sz w:val="28"/>
          <w:szCs w:val="28"/>
        </w:rPr>
        <w:t>2) создание условий для предоставления жителям Нижнегорского сельского поселения Нижнегорского района Республики Крым безопасных и качественных товаров и услуг;</w:t>
      </w:r>
    </w:p>
    <w:p w:rsidR="00FC0BE1" w:rsidRPr="00913774" w:rsidRDefault="00FC0BE1" w:rsidP="005D0A33">
      <w:pPr>
        <w:spacing w:after="0"/>
        <w:jc w:val="both"/>
        <w:rPr>
          <w:rFonts w:ascii="Times New Roman" w:hAnsi="Times New Roman" w:cs="Times New Roman"/>
          <w:sz w:val="28"/>
          <w:szCs w:val="28"/>
        </w:rPr>
      </w:pPr>
      <w:bookmarkStart w:id="10" w:name="sub_10123"/>
      <w:bookmarkEnd w:id="9"/>
      <w:r w:rsidRPr="00913774">
        <w:rPr>
          <w:rFonts w:ascii="Times New Roman" w:hAnsi="Times New Roman" w:cs="Times New Roman"/>
          <w:sz w:val="28"/>
          <w:szCs w:val="28"/>
        </w:rPr>
        <w:t>3) 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Нижнегорского сельского поселения Нижнегорского района Республики Крым.</w:t>
      </w:r>
    </w:p>
    <w:p w:rsidR="00FC0BE1" w:rsidRPr="00913774" w:rsidRDefault="00FC0BE1" w:rsidP="005D0A33">
      <w:pPr>
        <w:spacing w:after="0"/>
        <w:jc w:val="both"/>
        <w:rPr>
          <w:rFonts w:ascii="Times New Roman" w:hAnsi="Times New Roman" w:cs="Times New Roman"/>
          <w:sz w:val="28"/>
          <w:szCs w:val="28"/>
        </w:rPr>
      </w:pPr>
      <w:bookmarkStart w:id="11" w:name="sub_1013"/>
      <w:bookmarkEnd w:id="10"/>
      <w:r w:rsidRPr="00913774">
        <w:rPr>
          <w:rFonts w:ascii="Times New Roman" w:hAnsi="Times New Roman" w:cs="Times New Roman"/>
          <w:sz w:val="28"/>
          <w:szCs w:val="28"/>
        </w:rPr>
        <w:t>1.3. После утверждения в установленном порядке схемы размещения нестационарных торговых объектов на территории Нижнегорского сельского поселения Нижнегорского района Республики Крым проводят отбор хозяйствующих субъектов для заключения Договора о размещении НТО в местах, определенных схемой размещения нестационарных торговых объектов.</w:t>
      </w:r>
    </w:p>
    <w:p w:rsidR="00FC0BE1" w:rsidRPr="00913774" w:rsidRDefault="00FC0BE1" w:rsidP="005D0A33">
      <w:pPr>
        <w:spacing w:after="0"/>
        <w:jc w:val="both"/>
        <w:rPr>
          <w:rFonts w:ascii="Times New Roman" w:hAnsi="Times New Roman" w:cs="Times New Roman"/>
          <w:sz w:val="28"/>
          <w:szCs w:val="28"/>
        </w:rPr>
      </w:pPr>
      <w:bookmarkStart w:id="12" w:name="sub_1014"/>
      <w:bookmarkEnd w:id="11"/>
      <w:r w:rsidRPr="00913774">
        <w:rPr>
          <w:rFonts w:ascii="Times New Roman" w:hAnsi="Times New Roman" w:cs="Times New Roman"/>
          <w:sz w:val="28"/>
          <w:szCs w:val="28"/>
        </w:rPr>
        <w:t xml:space="preserve">1.4. Отбор хозяйствующих субъектов осуществляется путем проведения открытого конкурса, за исключением случаев, указанных в </w:t>
      </w:r>
      <w:hyperlink w:anchor="sub_1091" w:history="1">
        <w:r w:rsidRPr="00913774">
          <w:rPr>
            <w:rStyle w:val="a5"/>
            <w:rFonts w:ascii="Times New Roman" w:hAnsi="Times New Roman" w:cs="Times New Roman"/>
            <w:sz w:val="28"/>
            <w:szCs w:val="28"/>
          </w:rPr>
          <w:t>пункте 9.1.</w:t>
        </w:r>
      </w:hyperlink>
      <w:r w:rsidRPr="00913774">
        <w:rPr>
          <w:rFonts w:ascii="Times New Roman" w:hAnsi="Times New Roman" w:cs="Times New Roman"/>
          <w:sz w:val="28"/>
          <w:szCs w:val="28"/>
        </w:rPr>
        <w:t xml:space="preserve"> настоящего Положения.</w:t>
      </w:r>
    </w:p>
    <w:bookmarkEnd w:id="12"/>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 xml:space="preserve">В целях настоящего Положения под открытым конкурсом понимается способ отбора хозяйствующего субъекта на право заключения Договора о размещении НТО в местах, определенных схемой размещения нестационарных торговых объектов, </w:t>
      </w:r>
      <w:r w:rsidRPr="00913774">
        <w:rPr>
          <w:rFonts w:ascii="Times New Roman" w:hAnsi="Times New Roman" w:cs="Times New Roman"/>
          <w:sz w:val="28"/>
          <w:szCs w:val="28"/>
        </w:rPr>
        <w:lastRenderedPageBreak/>
        <w:t>победителем которого признается лицо, предложившее лучшие условия исполнения Договора о размещении НТО.</w:t>
      </w:r>
    </w:p>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При организации и проведении Конкурса выделяются лоты, в отношении которых в извещении о проведении открытого конкурса, в конкурсной документации отдельно указываются место размещения (адрес дислокации) нестационарного торгового объекта (далее - НТО), площадь НТО, период функционирования НТО, специализация НТО, тип НТО, начальная цена предмета Конкурса.</w:t>
      </w:r>
    </w:p>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Не допускается включение в лот более одного места размещения НТО.</w:t>
      </w:r>
    </w:p>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Участник Конкурса подает заявку на участие в Конкурсе в отношении определенного лота. В отношении каждого лота заключается отдельный Договор о размещении НТО.</w:t>
      </w:r>
    </w:p>
    <w:p w:rsidR="00FC0BE1" w:rsidRPr="00913774" w:rsidRDefault="00FC0BE1" w:rsidP="005D0A33">
      <w:pPr>
        <w:spacing w:after="0"/>
        <w:jc w:val="both"/>
        <w:rPr>
          <w:rFonts w:ascii="Times New Roman" w:hAnsi="Times New Roman" w:cs="Times New Roman"/>
          <w:sz w:val="28"/>
          <w:szCs w:val="28"/>
        </w:rPr>
      </w:pPr>
      <w:bookmarkStart w:id="13" w:name="sub_1015"/>
      <w:r w:rsidRPr="00913774">
        <w:rPr>
          <w:rFonts w:ascii="Times New Roman" w:hAnsi="Times New Roman" w:cs="Times New Roman"/>
          <w:sz w:val="28"/>
          <w:szCs w:val="28"/>
        </w:rPr>
        <w:t>1.5. Плата за участие в Конкурсе не взимается.</w:t>
      </w:r>
    </w:p>
    <w:p w:rsidR="00FC0BE1" w:rsidRPr="00913774" w:rsidRDefault="00FC0BE1" w:rsidP="005D0A33">
      <w:pPr>
        <w:spacing w:after="0"/>
        <w:jc w:val="both"/>
        <w:rPr>
          <w:rFonts w:ascii="Times New Roman" w:hAnsi="Times New Roman" w:cs="Times New Roman"/>
          <w:sz w:val="28"/>
          <w:szCs w:val="28"/>
        </w:rPr>
      </w:pPr>
      <w:bookmarkStart w:id="14" w:name="sub_1016"/>
      <w:bookmarkEnd w:id="13"/>
      <w:r w:rsidRPr="00913774">
        <w:rPr>
          <w:rFonts w:ascii="Times New Roman" w:hAnsi="Times New Roman" w:cs="Times New Roman"/>
          <w:sz w:val="28"/>
          <w:szCs w:val="28"/>
        </w:rPr>
        <w:t>1.6. В качестве организатора Конкурсов выступает администрация Нижнегорского сельского поселения.</w:t>
      </w:r>
    </w:p>
    <w:p w:rsidR="00FC0BE1" w:rsidRPr="00913774" w:rsidRDefault="00FC0BE1" w:rsidP="005D0A33">
      <w:pPr>
        <w:spacing w:after="0"/>
        <w:jc w:val="both"/>
        <w:rPr>
          <w:rFonts w:ascii="Times New Roman" w:hAnsi="Times New Roman" w:cs="Times New Roman"/>
          <w:sz w:val="28"/>
          <w:szCs w:val="28"/>
        </w:rPr>
      </w:pPr>
      <w:bookmarkStart w:id="15" w:name="sub_1017"/>
      <w:bookmarkEnd w:id="14"/>
      <w:r w:rsidRPr="00913774">
        <w:rPr>
          <w:rFonts w:ascii="Times New Roman" w:hAnsi="Times New Roman" w:cs="Times New Roman"/>
          <w:sz w:val="28"/>
          <w:szCs w:val="28"/>
        </w:rPr>
        <w:t>1.7. Для организации и проведения Конкурсов создается конкурсная комиссия, утверждает положения о конкурсной комисс</w:t>
      </w:r>
      <w:proofErr w:type="gramStart"/>
      <w:r w:rsidRPr="00913774">
        <w:rPr>
          <w:rFonts w:ascii="Times New Roman" w:hAnsi="Times New Roman" w:cs="Times New Roman"/>
          <w:sz w:val="28"/>
          <w:szCs w:val="28"/>
        </w:rPr>
        <w:t>ии и ее</w:t>
      </w:r>
      <w:proofErr w:type="gramEnd"/>
      <w:r w:rsidRPr="00913774">
        <w:rPr>
          <w:rFonts w:ascii="Times New Roman" w:hAnsi="Times New Roman" w:cs="Times New Roman"/>
          <w:sz w:val="28"/>
          <w:szCs w:val="28"/>
        </w:rPr>
        <w:t xml:space="preserve"> состав. </w:t>
      </w:r>
    </w:p>
    <w:bookmarkEnd w:id="15"/>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FC0BE1" w:rsidRPr="00913774" w:rsidRDefault="00FC0BE1" w:rsidP="005D0A33">
      <w:pPr>
        <w:spacing w:after="0"/>
        <w:jc w:val="both"/>
        <w:rPr>
          <w:rFonts w:ascii="Times New Roman" w:hAnsi="Times New Roman" w:cs="Times New Roman"/>
          <w:sz w:val="28"/>
          <w:szCs w:val="28"/>
        </w:rPr>
      </w:pPr>
      <w:proofErr w:type="gramStart"/>
      <w:r w:rsidRPr="00913774">
        <w:rPr>
          <w:rFonts w:ascii="Times New Roman" w:hAnsi="Times New Roman" w:cs="Times New Roman"/>
          <w:sz w:val="28"/>
          <w:szCs w:val="28"/>
        </w:rPr>
        <w:t>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w:t>
      </w:r>
      <w:proofErr w:type="gramEnd"/>
      <w:r w:rsidRPr="00913774">
        <w:rPr>
          <w:rFonts w:ascii="Times New Roman" w:hAnsi="Times New Roman" w:cs="Times New Roman"/>
          <w:sz w:val="28"/>
          <w:szCs w:val="28"/>
        </w:rPr>
        <w:t xml:space="preserve"> органов управления, кредиторами участников Конкурса.</w:t>
      </w:r>
    </w:p>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В случае выявления в составе конкурсной комиссии лиц, указанных в настоящем пункте, данные лица не участвуют в работе конкурсной комиссии при рассмотрении и принятии решения по заявкам, в рассмотрении которых они могут быть лично заинтересованы.</w:t>
      </w:r>
    </w:p>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Срок действия Договора о размещении НТО не может превышать 1 (одного) года.</w:t>
      </w:r>
    </w:p>
    <w:p w:rsidR="00FC0BE1" w:rsidRPr="00913774" w:rsidRDefault="00FC0BE1" w:rsidP="005D0A33">
      <w:pPr>
        <w:spacing w:after="0"/>
        <w:jc w:val="both"/>
        <w:rPr>
          <w:rFonts w:ascii="Times New Roman" w:hAnsi="Times New Roman" w:cs="Times New Roman"/>
          <w:sz w:val="28"/>
          <w:szCs w:val="28"/>
        </w:rPr>
      </w:pPr>
      <w:bookmarkStart w:id="16" w:name="sub_1019"/>
      <w:r w:rsidRPr="00913774">
        <w:rPr>
          <w:rFonts w:ascii="Times New Roman" w:hAnsi="Times New Roman" w:cs="Times New Roman"/>
          <w:sz w:val="28"/>
          <w:szCs w:val="28"/>
        </w:rPr>
        <w:t>1.9. Хозяйствующий субъект, с которым заключен Договор о размещении НТО, не вправе передавать право на размещение НТО третьим лицам и самостоятельно изменять специализацию НТО.</w:t>
      </w:r>
    </w:p>
    <w:bookmarkEnd w:id="16"/>
    <w:p w:rsidR="00FC0BE1" w:rsidRPr="00913774" w:rsidRDefault="00FC0BE1" w:rsidP="005D0A33">
      <w:pPr>
        <w:spacing w:after="0"/>
        <w:jc w:val="both"/>
        <w:rPr>
          <w:rFonts w:ascii="Times New Roman" w:hAnsi="Times New Roman" w:cs="Times New Roman"/>
          <w:sz w:val="28"/>
          <w:szCs w:val="28"/>
        </w:rPr>
      </w:pPr>
    </w:p>
    <w:p w:rsidR="00FC0BE1" w:rsidRPr="00913774" w:rsidRDefault="00FC0BE1" w:rsidP="00913774">
      <w:pPr>
        <w:pStyle w:val="1"/>
        <w:jc w:val="both"/>
        <w:rPr>
          <w:sz w:val="28"/>
          <w:szCs w:val="28"/>
        </w:rPr>
      </w:pPr>
      <w:bookmarkStart w:id="17" w:name="sub_200"/>
      <w:r w:rsidRPr="00913774">
        <w:rPr>
          <w:sz w:val="28"/>
          <w:szCs w:val="28"/>
        </w:rPr>
        <w:t>II. Требования к участникам Конкурса</w:t>
      </w:r>
    </w:p>
    <w:bookmarkEnd w:id="17"/>
    <w:p w:rsidR="00FC0BE1" w:rsidRPr="00913774" w:rsidRDefault="00FC0BE1" w:rsidP="005D0A33">
      <w:pPr>
        <w:spacing w:after="0"/>
        <w:jc w:val="both"/>
        <w:rPr>
          <w:rFonts w:ascii="Times New Roman" w:hAnsi="Times New Roman" w:cs="Times New Roman"/>
          <w:sz w:val="28"/>
          <w:szCs w:val="28"/>
        </w:rPr>
      </w:pPr>
    </w:p>
    <w:p w:rsidR="00FC0BE1" w:rsidRPr="00913774" w:rsidRDefault="00FC0BE1" w:rsidP="005D0A33">
      <w:pPr>
        <w:spacing w:after="0"/>
        <w:jc w:val="both"/>
        <w:rPr>
          <w:rFonts w:ascii="Times New Roman" w:hAnsi="Times New Roman" w:cs="Times New Roman"/>
          <w:sz w:val="28"/>
          <w:szCs w:val="28"/>
        </w:rPr>
      </w:pPr>
      <w:bookmarkStart w:id="18" w:name="sub_1021"/>
      <w:r w:rsidRPr="00913774">
        <w:rPr>
          <w:rFonts w:ascii="Times New Roman" w:hAnsi="Times New Roman" w:cs="Times New Roman"/>
          <w:sz w:val="28"/>
          <w:szCs w:val="28"/>
        </w:rPr>
        <w:t>2.1. При организации и проведении Конкурса организатор Конкурса устанавливает следующие единые требования к участникам Конкурса:</w:t>
      </w:r>
    </w:p>
    <w:p w:rsidR="00FC0BE1" w:rsidRPr="00913774" w:rsidRDefault="00FC0BE1" w:rsidP="005D0A33">
      <w:pPr>
        <w:spacing w:after="0"/>
        <w:jc w:val="both"/>
        <w:rPr>
          <w:rFonts w:ascii="Times New Roman" w:hAnsi="Times New Roman" w:cs="Times New Roman"/>
          <w:sz w:val="28"/>
          <w:szCs w:val="28"/>
        </w:rPr>
      </w:pPr>
      <w:bookmarkStart w:id="19" w:name="sub_10211"/>
      <w:bookmarkEnd w:id="18"/>
      <w:proofErr w:type="gramStart"/>
      <w:r w:rsidRPr="00913774">
        <w:rPr>
          <w:rFonts w:ascii="Times New Roman" w:hAnsi="Times New Roman" w:cs="Times New Roman"/>
          <w:sz w:val="28"/>
          <w:szCs w:val="28"/>
        </w:rPr>
        <w:lastRenderedPageBreak/>
        <w:t>1) соответствие требованиям, установленным в соответствии с законодательством Российской Федерации к лицам, осуществляющим торговую деятельность, отсутствие ликвидационной процедуры в отношении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 подтвержденное следующими документами:</w:t>
      </w:r>
      <w:proofErr w:type="gramEnd"/>
    </w:p>
    <w:bookmarkEnd w:id="19"/>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 копии учредительных документов (для юридических лиц);</w:t>
      </w:r>
    </w:p>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 копия свидетельства о государственной регистрации юридического лица (для юридических лиц);</w:t>
      </w:r>
    </w:p>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FC0BE1" w:rsidRPr="00913774" w:rsidRDefault="00FC0BE1" w:rsidP="005D0A33">
      <w:pPr>
        <w:spacing w:after="0"/>
        <w:jc w:val="both"/>
        <w:rPr>
          <w:rFonts w:ascii="Times New Roman" w:hAnsi="Times New Roman" w:cs="Times New Roman"/>
          <w:sz w:val="28"/>
          <w:szCs w:val="28"/>
        </w:rPr>
      </w:pPr>
      <w:proofErr w:type="gramStart"/>
      <w:r w:rsidRPr="00913774">
        <w:rPr>
          <w:rFonts w:ascii="Times New Roman" w:hAnsi="Times New Roman" w:cs="Times New Roman"/>
          <w:sz w:val="28"/>
          <w:szCs w:val="28"/>
        </w:rPr>
        <w:t xml:space="preserve">- выписка из </w:t>
      </w:r>
      <w:hyperlink r:id="rId7" w:history="1">
        <w:r w:rsidRPr="00913774">
          <w:rPr>
            <w:rStyle w:val="a5"/>
            <w:rFonts w:ascii="Times New Roman" w:hAnsi="Times New Roman" w:cs="Times New Roman"/>
            <w:sz w:val="28"/>
            <w:szCs w:val="28"/>
          </w:rPr>
          <w:t>Единого государственного реестра</w:t>
        </w:r>
      </w:hyperlink>
      <w:r w:rsidRPr="00913774">
        <w:rPr>
          <w:rFonts w:ascii="Times New Roman" w:hAnsi="Times New Roman" w:cs="Times New Roman"/>
          <w:sz w:val="28"/>
          <w:szCs w:val="28"/>
        </w:rPr>
        <w:t xml:space="preserve"> юридических лиц или засвидетельствованная в нотариальном порядке копия такой выписки (для юридического лица), выписка из </w:t>
      </w:r>
      <w:hyperlink r:id="rId8" w:history="1">
        <w:r w:rsidRPr="00913774">
          <w:rPr>
            <w:rStyle w:val="a5"/>
            <w:rFonts w:ascii="Times New Roman" w:hAnsi="Times New Roman" w:cs="Times New Roman"/>
            <w:sz w:val="28"/>
            <w:szCs w:val="28"/>
          </w:rPr>
          <w:t>Единого государственного реестра</w:t>
        </w:r>
      </w:hyperlink>
      <w:r w:rsidRPr="00913774">
        <w:rPr>
          <w:rFonts w:ascii="Times New Roman" w:hAnsi="Times New Roman" w:cs="Times New Roman"/>
          <w:sz w:val="28"/>
          <w:szCs w:val="28"/>
        </w:rPr>
        <w:t xml:space="preserve">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месяцев до даты размещения извещения о проведении Конкурса;</w:t>
      </w:r>
      <w:proofErr w:type="gramEnd"/>
    </w:p>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 копия свидетельства о постановке на учет в налоговом органе;</w:t>
      </w:r>
    </w:p>
    <w:p w:rsidR="00FC0BE1" w:rsidRPr="00913774" w:rsidRDefault="00FC0BE1" w:rsidP="005D0A33">
      <w:pPr>
        <w:spacing w:after="0"/>
        <w:jc w:val="both"/>
        <w:rPr>
          <w:rFonts w:ascii="Times New Roman" w:hAnsi="Times New Roman" w:cs="Times New Roman"/>
          <w:sz w:val="28"/>
          <w:szCs w:val="28"/>
        </w:rPr>
      </w:pPr>
      <w:bookmarkStart w:id="20" w:name="sub_10212"/>
      <w:r w:rsidRPr="00913774">
        <w:rPr>
          <w:rFonts w:ascii="Times New Roman" w:hAnsi="Times New Roman" w:cs="Times New Roman"/>
          <w:sz w:val="28"/>
          <w:szCs w:val="28"/>
        </w:rPr>
        <w:t>2) правомочность участника Конкурса заключать договор подтвержденная следующими документами:</w:t>
      </w:r>
    </w:p>
    <w:bookmarkEnd w:id="20"/>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для юридического лица -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w:t>
      </w:r>
    </w:p>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для индивидуального предпринимателя - копия документа, удостоверяющего личность индивидуального предпринимателя;</w:t>
      </w:r>
    </w:p>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в случае если от имени участника Конкурса действует иное лицо - доверенность на осуществление действий от имени участника Конкурса, либо ее копия, заверенная в установленном порядке, копия документа, удостоверяющего личность такого представителя;</w:t>
      </w:r>
    </w:p>
    <w:p w:rsidR="00FC0BE1" w:rsidRPr="00913774" w:rsidRDefault="00FC0BE1" w:rsidP="005D0A33">
      <w:pPr>
        <w:spacing w:after="0"/>
        <w:jc w:val="both"/>
        <w:rPr>
          <w:rFonts w:ascii="Times New Roman" w:hAnsi="Times New Roman" w:cs="Times New Roman"/>
          <w:sz w:val="28"/>
          <w:szCs w:val="28"/>
        </w:rPr>
      </w:pPr>
      <w:bookmarkStart w:id="21" w:name="sub_10213"/>
      <w:proofErr w:type="gramStart"/>
      <w:r w:rsidRPr="00913774">
        <w:rPr>
          <w:rFonts w:ascii="Times New Roman" w:hAnsi="Times New Roman" w:cs="Times New Roman"/>
          <w:sz w:val="28"/>
          <w:szCs w:val="28"/>
        </w:rPr>
        <w:t xml:space="preserve">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подтвержденное справкой налогового органа об исполнении налогоплательщиком (плательщиком сбора, налоговом агентом) обязанности по уплате налогов, сборов, пеней, штрафов, процентов (за исключением сумм, на которые предоставлены отсрочка, рассрочка, инвестиционный налоговый кредит в соответствии с </w:t>
      </w:r>
      <w:hyperlink r:id="rId9" w:history="1">
        <w:r w:rsidRPr="00913774">
          <w:rPr>
            <w:rStyle w:val="a5"/>
            <w:rFonts w:ascii="Times New Roman" w:hAnsi="Times New Roman" w:cs="Times New Roman"/>
            <w:sz w:val="28"/>
            <w:szCs w:val="28"/>
          </w:rPr>
          <w:t>законодательством</w:t>
        </w:r>
      </w:hyperlink>
      <w:r w:rsidRPr="00913774">
        <w:rPr>
          <w:rFonts w:ascii="Times New Roman" w:hAnsi="Times New Roman" w:cs="Times New Roman"/>
          <w:sz w:val="28"/>
          <w:szCs w:val="28"/>
        </w:rPr>
        <w:t xml:space="preserve"> Российской Федерации о налогах и сборах</w:t>
      </w:r>
      <w:proofErr w:type="gramEnd"/>
      <w:r w:rsidRPr="00913774">
        <w:rPr>
          <w:rFonts w:ascii="Times New Roman" w:hAnsi="Times New Roman" w:cs="Times New Roman"/>
          <w:sz w:val="28"/>
          <w:szCs w:val="28"/>
        </w:rPr>
        <w:t xml:space="preserve">, </w:t>
      </w:r>
      <w:proofErr w:type="gramStart"/>
      <w:r w:rsidRPr="00913774">
        <w:rPr>
          <w:rFonts w:ascii="Times New Roman" w:hAnsi="Times New Roman" w:cs="Times New Roman"/>
          <w:sz w:val="28"/>
          <w:szCs w:val="28"/>
        </w:rPr>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пс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roofErr w:type="gramEnd"/>
    </w:p>
    <w:p w:rsidR="00FC0BE1" w:rsidRPr="00913774" w:rsidRDefault="00FC0BE1" w:rsidP="005D0A33">
      <w:pPr>
        <w:spacing w:after="0"/>
        <w:jc w:val="both"/>
        <w:rPr>
          <w:rFonts w:ascii="Times New Roman" w:hAnsi="Times New Roman" w:cs="Times New Roman"/>
          <w:sz w:val="28"/>
          <w:szCs w:val="28"/>
        </w:rPr>
      </w:pPr>
      <w:bookmarkStart w:id="22" w:name="sub_1022"/>
      <w:bookmarkEnd w:id="21"/>
      <w:r w:rsidRPr="00913774">
        <w:rPr>
          <w:rFonts w:ascii="Times New Roman" w:hAnsi="Times New Roman" w:cs="Times New Roman"/>
          <w:sz w:val="28"/>
          <w:szCs w:val="28"/>
        </w:rPr>
        <w:t>2.2. Информация об установленных организатором Конкурса единых требованиях указывается в извещении о проведении Конкурса и конкурсной документации.</w:t>
      </w:r>
    </w:p>
    <w:p w:rsidR="00FC0BE1" w:rsidRPr="00913774" w:rsidRDefault="00FC0BE1" w:rsidP="005D0A33">
      <w:pPr>
        <w:spacing w:after="0"/>
        <w:jc w:val="both"/>
        <w:rPr>
          <w:rFonts w:ascii="Times New Roman" w:hAnsi="Times New Roman" w:cs="Times New Roman"/>
          <w:sz w:val="28"/>
          <w:szCs w:val="28"/>
        </w:rPr>
      </w:pPr>
      <w:bookmarkStart w:id="23" w:name="sub_1023"/>
      <w:bookmarkEnd w:id="22"/>
      <w:r w:rsidRPr="00913774">
        <w:rPr>
          <w:rFonts w:ascii="Times New Roman" w:hAnsi="Times New Roman" w:cs="Times New Roman"/>
          <w:sz w:val="28"/>
          <w:szCs w:val="28"/>
        </w:rPr>
        <w:t xml:space="preserve">2.3. </w:t>
      </w:r>
      <w:proofErr w:type="gramStart"/>
      <w:r w:rsidRPr="00913774">
        <w:rPr>
          <w:rFonts w:ascii="Times New Roman" w:hAnsi="Times New Roman" w:cs="Times New Roman"/>
          <w:sz w:val="28"/>
          <w:szCs w:val="28"/>
        </w:rPr>
        <w:t>Отстранение участника Конкурса от участия в Конкурсе или отказ от заключения Договора о размещении НТО с победителем Конкурса осуществляются в любой момент до заключения Договора о размещении НТО, если участник Конкурса или конкурсная комиссия обнаружат, что участник Конкурса не соответствует установленным требованиям или предоставил недостоверную информацию в отношении своего соответствия указанным требованиям.</w:t>
      </w:r>
      <w:proofErr w:type="gramEnd"/>
    </w:p>
    <w:bookmarkEnd w:id="23"/>
    <w:p w:rsidR="00FC0BE1" w:rsidRPr="00913774" w:rsidRDefault="00FC0BE1" w:rsidP="005D0A33">
      <w:pPr>
        <w:spacing w:after="0"/>
        <w:jc w:val="both"/>
        <w:rPr>
          <w:rFonts w:ascii="Times New Roman" w:hAnsi="Times New Roman" w:cs="Times New Roman"/>
          <w:sz w:val="28"/>
          <w:szCs w:val="28"/>
        </w:rPr>
      </w:pPr>
    </w:p>
    <w:p w:rsidR="00FC0BE1" w:rsidRPr="00913774" w:rsidRDefault="00FC0BE1" w:rsidP="00913774">
      <w:pPr>
        <w:pStyle w:val="1"/>
        <w:jc w:val="both"/>
        <w:rPr>
          <w:sz w:val="28"/>
          <w:szCs w:val="28"/>
        </w:rPr>
      </w:pPr>
      <w:bookmarkStart w:id="24" w:name="sub_300"/>
      <w:r w:rsidRPr="00913774">
        <w:rPr>
          <w:sz w:val="28"/>
          <w:szCs w:val="28"/>
        </w:rPr>
        <w:t>III. Извещение о проведении Конкурса и конкурсная документация</w:t>
      </w:r>
    </w:p>
    <w:bookmarkEnd w:id="24"/>
    <w:p w:rsidR="00FC0BE1" w:rsidRPr="00913774" w:rsidRDefault="00FC0BE1" w:rsidP="005D0A33">
      <w:pPr>
        <w:spacing w:after="0"/>
        <w:jc w:val="both"/>
        <w:rPr>
          <w:rFonts w:ascii="Times New Roman" w:hAnsi="Times New Roman" w:cs="Times New Roman"/>
          <w:sz w:val="28"/>
          <w:szCs w:val="28"/>
        </w:rPr>
      </w:pPr>
    </w:p>
    <w:p w:rsidR="00FC0BE1" w:rsidRPr="00913774" w:rsidRDefault="00FC0BE1" w:rsidP="005D0A33">
      <w:pPr>
        <w:spacing w:after="0"/>
        <w:jc w:val="both"/>
        <w:rPr>
          <w:rFonts w:ascii="Times New Roman" w:hAnsi="Times New Roman" w:cs="Times New Roman"/>
          <w:sz w:val="28"/>
          <w:szCs w:val="28"/>
        </w:rPr>
      </w:pPr>
      <w:bookmarkStart w:id="25" w:name="sub_1031"/>
      <w:r w:rsidRPr="00913774">
        <w:rPr>
          <w:rFonts w:ascii="Times New Roman" w:hAnsi="Times New Roman" w:cs="Times New Roman"/>
          <w:sz w:val="28"/>
          <w:szCs w:val="28"/>
        </w:rPr>
        <w:t xml:space="preserve">3.1. Извещение о проведении Конкурса размещается организатором Конкурса на </w:t>
      </w:r>
      <w:hyperlink r:id="rId10" w:history="1">
        <w:r w:rsidRPr="00913774">
          <w:rPr>
            <w:rStyle w:val="a5"/>
            <w:rFonts w:ascii="Times New Roman" w:hAnsi="Times New Roman" w:cs="Times New Roman"/>
            <w:sz w:val="28"/>
            <w:szCs w:val="28"/>
          </w:rPr>
          <w:t>официальном сайте</w:t>
        </w:r>
      </w:hyperlink>
      <w:r w:rsidRPr="00913774">
        <w:rPr>
          <w:rFonts w:ascii="Times New Roman" w:hAnsi="Times New Roman" w:cs="Times New Roman"/>
          <w:sz w:val="28"/>
          <w:szCs w:val="28"/>
        </w:rPr>
        <w:t xml:space="preserve"> администрации Нижнегорского сельского поселения Нижнегорского района  Республики Крым в информационно-телекоммуникационной сети Интернет не менее чем за 7 (семь) рабочих дней до даты окончания срока подачи заявок на участие в Конкурсе.</w:t>
      </w:r>
    </w:p>
    <w:p w:rsidR="00FC0BE1" w:rsidRPr="00913774" w:rsidRDefault="00FC0BE1" w:rsidP="005D0A33">
      <w:pPr>
        <w:spacing w:after="0"/>
        <w:jc w:val="both"/>
        <w:rPr>
          <w:rFonts w:ascii="Times New Roman" w:hAnsi="Times New Roman" w:cs="Times New Roman"/>
          <w:sz w:val="28"/>
          <w:szCs w:val="28"/>
        </w:rPr>
      </w:pPr>
      <w:bookmarkStart w:id="26" w:name="sub_1032"/>
      <w:bookmarkEnd w:id="25"/>
      <w:r w:rsidRPr="00913774">
        <w:rPr>
          <w:rFonts w:ascii="Times New Roman" w:hAnsi="Times New Roman" w:cs="Times New Roman"/>
          <w:sz w:val="28"/>
          <w:szCs w:val="28"/>
        </w:rPr>
        <w:t>3.2. В извещении о проведении Конкурса организатор Конкурса указывает:</w:t>
      </w:r>
    </w:p>
    <w:p w:rsidR="00FC0BE1" w:rsidRPr="00913774" w:rsidRDefault="00FC0BE1" w:rsidP="005D0A33">
      <w:pPr>
        <w:spacing w:after="0"/>
        <w:jc w:val="both"/>
        <w:rPr>
          <w:rFonts w:ascii="Times New Roman" w:hAnsi="Times New Roman" w:cs="Times New Roman"/>
          <w:sz w:val="28"/>
          <w:szCs w:val="28"/>
        </w:rPr>
      </w:pPr>
      <w:bookmarkStart w:id="27" w:name="sub_10321"/>
      <w:bookmarkEnd w:id="26"/>
      <w:r w:rsidRPr="00913774">
        <w:rPr>
          <w:rFonts w:ascii="Times New Roman" w:hAnsi="Times New Roman" w:cs="Times New Roman"/>
          <w:sz w:val="28"/>
          <w:szCs w:val="28"/>
        </w:rPr>
        <w:t>1) наименование, место нахождения, почтовый адрес, адрес электронной почты, номер контактного телефона, ответственное должностное лицо организатора Конкурса;</w:t>
      </w:r>
    </w:p>
    <w:p w:rsidR="00FC0BE1" w:rsidRPr="00913774" w:rsidRDefault="00FC0BE1" w:rsidP="005D0A33">
      <w:pPr>
        <w:spacing w:after="0"/>
        <w:jc w:val="both"/>
        <w:rPr>
          <w:rFonts w:ascii="Times New Roman" w:hAnsi="Times New Roman" w:cs="Times New Roman"/>
          <w:sz w:val="28"/>
          <w:szCs w:val="28"/>
        </w:rPr>
      </w:pPr>
      <w:bookmarkStart w:id="28" w:name="sub_10322"/>
      <w:bookmarkEnd w:id="27"/>
      <w:r w:rsidRPr="00913774">
        <w:rPr>
          <w:rFonts w:ascii="Times New Roman" w:hAnsi="Times New Roman" w:cs="Times New Roman"/>
          <w:sz w:val="28"/>
          <w:szCs w:val="28"/>
        </w:rPr>
        <w:t>2) предъявляемые к участникам Конкурса требования и исчерпывающий перечень документов, которые должны быть представлены участниками Конкурса;</w:t>
      </w:r>
    </w:p>
    <w:p w:rsidR="00FC0BE1" w:rsidRPr="00913774" w:rsidRDefault="00FC0BE1" w:rsidP="005D0A33">
      <w:pPr>
        <w:spacing w:after="0"/>
        <w:jc w:val="both"/>
        <w:rPr>
          <w:rFonts w:ascii="Times New Roman" w:hAnsi="Times New Roman" w:cs="Times New Roman"/>
          <w:sz w:val="28"/>
          <w:szCs w:val="28"/>
        </w:rPr>
      </w:pPr>
      <w:bookmarkStart w:id="29" w:name="sub_10323"/>
      <w:bookmarkEnd w:id="28"/>
      <w:r w:rsidRPr="00913774">
        <w:rPr>
          <w:rFonts w:ascii="Times New Roman" w:hAnsi="Times New Roman" w:cs="Times New Roman"/>
          <w:sz w:val="28"/>
          <w:szCs w:val="28"/>
        </w:rPr>
        <w:t>3) место размещения (адрес дислокации) НТО, площадь НТО, период функционирования НТО, специализацию НТО, тип НТО;</w:t>
      </w:r>
    </w:p>
    <w:p w:rsidR="00FC0BE1" w:rsidRPr="00913774" w:rsidRDefault="00FC0BE1" w:rsidP="005D0A33">
      <w:pPr>
        <w:spacing w:after="0"/>
        <w:jc w:val="both"/>
        <w:rPr>
          <w:rFonts w:ascii="Times New Roman" w:hAnsi="Times New Roman" w:cs="Times New Roman"/>
          <w:sz w:val="28"/>
          <w:szCs w:val="28"/>
        </w:rPr>
      </w:pPr>
      <w:bookmarkStart w:id="30" w:name="sub_10324"/>
      <w:bookmarkEnd w:id="29"/>
      <w:r w:rsidRPr="00913774">
        <w:rPr>
          <w:rFonts w:ascii="Times New Roman" w:hAnsi="Times New Roman" w:cs="Times New Roman"/>
          <w:sz w:val="28"/>
          <w:szCs w:val="28"/>
        </w:rPr>
        <w:t xml:space="preserve">4) начальную цену предмета Конкурса, определенную в соответствии с утвержденной администрацией Нижнегорского сельского поселения Методикой определения начальной цены предмета конкурса </w:t>
      </w:r>
      <w:proofErr w:type="gramStart"/>
      <w:r w:rsidRPr="00913774">
        <w:rPr>
          <w:rFonts w:ascii="Times New Roman" w:hAnsi="Times New Roman" w:cs="Times New Roman"/>
          <w:sz w:val="28"/>
          <w:szCs w:val="28"/>
        </w:rPr>
        <w:t>на право заключение</w:t>
      </w:r>
      <w:proofErr w:type="gramEnd"/>
      <w:r w:rsidRPr="00913774">
        <w:rPr>
          <w:rFonts w:ascii="Times New Roman" w:hAnsi="Times New Roman" w:cs="Times New Roman"/>
          <w:sz w:val="28"/>
          <w:szCs w:val="28"/>
        </w:rPr>
        <w:t xml:space="preserve"> договора о размещении нестационарного торгового объекта на земельном участке, находящемся в муниципальной собственности Нижнегорского сельского поселения;</w:t>
      </w:r>
    </w:p>
    <w:p w:rsidR="00FC0BE1" w:rsidRPr="00913774" w:rsidRDefault="00FC0BE1" w:rsidP="005D0A33">
      <w:pPr>
        <w:spacing w:after="0"/>
        <w:jc w:val="both"/>
        <w:rPr>
          <w:rFonts w:ascii="Times New Roman" w:hAnsi="Times New Roman" w:cs="Times New Roman"/>
          <w:sz w:val="28"/>
          <w:szCs w:val="28"/>
        </w:rPr>
      </w:pPr>
      <w:bookmarkStart w:id="31" w:name="sub_10325"/>
      <w:bookmarkEnd w:id="30"/>
      <w:r w:rsidRPr="00913774">
        <w:rPr>
          <w:rFonts w:ascii="Times New Roman" w:hAnsi="Times New Roman" w:cs="Times New Roman"/>
          <w:sz w:val="28"/>
          <w:szCs w:val="28"/>
        </w:rPr>
        <w:t>5) срок, место и порядок подачи заявок участников Конкурса;</w:t>
      </w:r>
    </w:p>
    <w:p w:rsidR="00FC0BE1" w:rsidRPr="00913774" w:rsidRDefault="00FC0BE1" w:rsidP="005D0A33">
      <w:pPr>
        <w:spacing w:after="0"/>
        <w:jc w:val="both"/>
        <w:rPr>
          <w:rFonts w:ascii="Times New Roman" w:hAnsi="Times New Roman" w:cs="Times New Roman"/>
          <w:sz w:val="28"/>
          <w:szCs w:val="28"/>
        </w:rPr>
      </w:pPr>
      <w:bookmarkStart w:id="32" w:name="sub_10326"/>
      <w:bookmarkEnd w:id="31"/>
      <w:r w:rsidRPr="00913774">
        <w:rPr>
          <w:rFonts w:ascii="Times New Roman" w:hAnsi="Times New Roman" w:cs="Times New Roman"/>
          <w:sz w:val="28"/>
          <w:szCs w:val="28"/>
        </w:rPr>
        <w:t>6) место, дату и время вскрытия конвертов с предложениями участника Конкурса в отношении предмета Конкурса, дату рассмотрения и оценки таких заявок.</w:t>
      </w:r>
    </w:p>
    <w:p w:rsidR="00FC0BE1" w:rsidRPr="00913774" w:rsidRDefault="00FC0BE1" w:rsidP="005D0A33">
      <w:pPr>
        <w:spacing w:after="0"/>
        <w:jc w:val="both"/>
        <w:rPr>
          <w:rFonts w:ascii="Times New Roman" w:hAnsi="Times New Roman" w:cs="Times New Roman"/>
          <w:sz w:val="28"/>
          <w:szCs w:val="28"/>
        </w:rPr>
      </w:pPr>
      <w:bookmarkStart w:id="33" w:name="sub_1033"/>
      <w:bookmarkEnd w:id="32"/>
      <w:r w:rsidRPr="00913774">
        <w:rPr>
          <w:rFonts w:ascii="Times New Roman" w:hAnsi="Times New Roman" w:cs="Times New Roman"/>
          <w:sz w:val="28"/>
          <w:szCs w:val="28"/>
        </w:rPr>
        <w:t xml:space="preserve">3.3. Организатор Конкурса вправе принять решение о внесении изменений в извещение о проведении Конкурса не </w:t>
      </w:r>
      <w:proofErr w:type="gramStart"/>
      <w:r w:rsidRPr="00913774">
        <w:rPr>
          <w:rFonts w:ascii="Times New Roman" w:hAnsi="Times New Roman" w:cs="Times New Roman"/>
          <w:sz w:val="28"/>
          <w:szCs w:val="28"/>
        </w:rPr>
        <w:t>позднее</w:t>
      </w:r>
      <w:proofErr w:type="gramEnd"/>
      <w:r w:rsidRPr="00913774">
        <w:rPr>
          <w:rFonts w:ascii="Times New Roman" w:hAnsi="Times New Roman" w:cs="Times New Roman"/>
          <w:sz w:val="28"/>
          <w:szCs w:val="28"/>
        </w:rPr>
        <w:t xml:space="preserve"> чем за 3 рабочих дня до даты </w:t>
      </w:r>
      <w:r w:rsidRPr="00913774">
        <w:rPr>
          <w:rFonts w:ascii="Times New Roman" w:hAnsi="Times New Roman" w:cs="Times New Roman"/>
          <w:sz w:val="28"/>
          <w:szCs w:val="28"/>
        </w:rPr>
        <w:lastRenderedPageBreak/>
        <w:t xml:space="preserve">окончания срока подачи заявок на участие в Конкурсе. В течение одного дня </w:t>
      </w:r>
      <w:proofErr w:type="gramStart"/>
      <w:r w:rsidRPr="00913774">
        <w:rPr>
          <w:rFonts w:ascii="Times New Roman" w:hAnsi="Times New Roman" w:cs="Times New Roman"/>
          <w:sz w:val="28"/>
          <w:szCs w:val="28"/>
        </w:rPr>
        <w:t>с даты принятия</w:t>
      </w:r>
      <w:proofErr w:type="gramEnd"/>
      <w:r w:rsidRPr="00913774">
        <w:rPr>
          <w:rFonts w:ascii="Times New Roman" w:hAnsi="Times New Roman" w:cs="Times New Roman"/>
          <w:sz w:val="28"/>
          <w:szCs w:val="28"/>
        </w:rPr>
        <w:t xml:space="preserve"> указанного решения такие изменения размешаются организатором Конкурса в порядке, установленном для размещения извещений о проведении Конкурса. </w:t>
      </w:r>
      <w:proofErr w:type="gramStart"/>
      <w:r w:rsidRPr="00913774">
        <w:rPr>
          <w:rFonts w:ascii="Times New Roman" w:hAnsi="Times New Roman" w:cs="Times New Roman"/>
          <w:sz w:val="28"/>
          <w:szCs w:val="28"/>
        </w:rPr>
        <w:t>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 7 (семь) рабочих дней или, если в извещение о проведении Конкурса такие изменения вносятся в отношении конкретного лота, срок подачи заявок на участие в</w:t>
      </w:r>
      <w:proofErr w:type="gramEnd"/>
      <w:r w:rsidRPr="00913774">
        <w:rPr>
          <w:rFonts w:ascii="Times New Roman" w:hAnsi="Times New Roman" w:cs="Times New Roman"/>
          <w:sz w:val="28"/>
          <w:szCs w:val="28"/>
        </w:rPr>
        <w:t xml:space="preserve"> </w:t>
      </w:r>
      <w:proofErr w:type="gramStart"/>
      <w:r w:rsidRPr="00913774">
        <w:rPr>
          <w:rFonts w:ascii="Times New Roman" w:hAnsi="Times New Roman" w:cs="Times New Roman"/>
          <w:sz w:val="28"/>
          <w:szCs w:val="28"/>
        </w:rPr>
        <w:t>Конкурсе</w:t>
      </w:r>
      <w:proofErr w:type="gramEnd"/>
      <w:r w:rsidRPr="00913774">
        <w:rPr>
          <w:rFonts w:ascii="Times New Roman" w:hAnsi="Times New Roman" w:cs="Times New Roman"/>
          <w:sz w:val="28"/>
          <w:szCs w:val="28"/>
        </w:rPr>
        <w:t xml:space="preserve"> в отношении конкретного лота должен быть продлен.</w:t>
      </w:r>
    </w:p>
    <w:p w:rsidR="00FC0BE1" w:rsidRPr="00913774" w:rsidRDefault="00FC0BE1" w:rsidP="005D0A33">
      <w:pPr>
        <w:spacing w:after="0"/>
        <w:jc w:val="both"/>
        <w:rPr>
          <w:rFonts w:ascii="Times New Roman" w:hAnsi="Times New Roman" w:cs="Times New Roman"/>
          <w:sz w:val="28"/>
          <w:szCs w:val="28"/>
        </w:rPr>
      </w:pPr>
      <w:bookmarkStart w:id="34" w:name="sub_1034"/>
      <w:bookmarkEnd w:id="33"/>
      <w:r w:rsidRPr="00913774">
        <w:rPr>
          <w:rFonts w:ascii="Times New Roman" w:hAnsi="Times New Roman" w:cs="Times New Roman"/>
          <w:sz w:val="28"/>
          <w:szCs w:val="28"/>
        </w:rPr>
        <w:t>3.4. Конкурсная документация наряду с информацией, указанной в извещении о проведении Конкурса, должна содержать:</w:t>
      </w:r>
    </w:p>
    <w:p w:rsidR="00FC0BE1" w:rsidRPr="00913774" w:rsidRDefault="00FC0BE1" w:rsidP="005D0A33">
      <w:pPr>
        <w:spacing w:after="0"/>
        <w:jc w:val="both"/>
        <w:rPr>
          <w:rFonts w:ascii="Times New Roman" w:hAnsi="Times New Roman" w:cs="Times New Roman"/>
          <w:sz w:val="28"/>
          <w:szCs w:val="28"/>
        </w:rPr>
      </w:pPr>
      <w:bookmarkStart w:id="35" w:name="sub_10341"/>
      <w:bookmarkEnd w:id="34"/>
      <w:r w:rsidRPr="00913774">
        <w:rPr>
          <w:rFonts w:ascii="Times New Roman" w:hAnsi="Times New Roman" w:cs="Times New Roman"/>
          <w:sz w:val="28"/>
          <w:szCs w:val="28"/>
        </w:rPr>
        <w:t>1) предусмотренные настоящим Положением требования к содержанию, в том числе к описанию предложения участника Конкурса, к форме, составу заявки на участие в Конкурсе;</w:t>
      </w:r>
    </w:p>
    <w:p w:rsidR="00FC0BE1" w:rsidRPr="00913774" w:rsidRDefault="00FC0BE1" w:rsidP="005D0A33">
      <w:pPr>
        <w:spacing w:after="0"/>
        <w:jc w:val="both"/>
        <w:rPr>
          <w:rFonts w:ascii="Times New Roman" w:hAnsi="Times New Roman" w:cs="Times New Roman"/>
          <w:sz w:val="28"/>
          <w:szCs w:val="28"/>
        </w:rPr>
      </w:pPr>
      <w:bookmarkStart w:id="36" w:name="sub_10342"/>
      <w:bookmarkEnd w:id="35"/>
      <w:r w:rsidRPr="00913774">
        <w:rPr>
          <w:rFonts w:ascii="Times New Roman" w:hAnsi="Times New Roman" w:cs="Times New Roman"/>
          <w:sz w:val="28"/>
          <w:szCs w:val="28"/>
        </w:rPr>
        <w:t>2)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FC0BE1" w:rsidRPr="00913774" w:rsidRDefault="00FC0BE1" w:rsidP="005D0A33">
      <w:pPr>
        <w:spacing w:after="0"/>
        <w:jc w:val="both"/>
        <w:rPr>
          <w:rFonts w:ascii="Times New Roman" w:hAnsi="Times New Roman" w:cs="Times New Roman"/>
          <w:sz w:val="28"/>
          <w:szCs w:val="28"/>
        </w:rPr>
      </w:pPr>
      <w:bookmarkStart w:id="37" w:name="sub_10343"/>
      <w:bookmarkEnd w:id="36"/>
      <w:r w:rsidRPr="00913774">
        <w:rPr>
          <w:rFonts w:ascii="Times New Roman" w:hAnsi="Times New Roman" w:cs="Times New Roman"/>
          <w:sz w:val="28"/>
          <w:szCs w:val="28"/>
        </w:rPr>
        <w:t>3) критерии оценки заявок на участие в Конкурсе, порядок рассмотрения и оценки заявок на участие в Конкурсе в соответствии с настоящим Положением.</w:t>
      </w:r>
    </w:p>
    <w:bookmarkEnd w:id="37"/>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К конкурсной документации должен быть приложен проект Договора о размещении НТО, который является неотъемлемой частью конкурсной документации.</w:t>
      </w:r>
    </w:p>
    <w:p w:rsidR="00FC0BE1" w:rsidRPr="00913774" w:rsidRDefault="00FC0BE1" w:rsidP="005D0A33">
      <w:pPr>
        <w:spacing w:after="0"/>
        <w:jc w:val="both"/>
        <w:rPr>
          <w:rFonts w:ascii="Times New Roman" w:hAnsi="Times New Roman" w:cs="Times New Roman"/>
          <w:sz w:val="28"/>
          <w:szCs w:val="28"/>
        </w:rPr>
      </w:pPr>
      <w:bookmarkStart w:id="38" w:name="sub_1035"/>
      <w:r w:rsidRPr="00913774">
        <w:rPr>
          <w:rFonts w:ascii="Times New Roman" w:hAnsi="Times New Roman" w:cs="Times New Roman"/>
          <w:sz w:val="28"/>
          <w:szCs w:val="28"/>
        </w:rPr>
        <w:t xml:space="preserve">3.5. Размещение конкурсной документации на </w:t>
      </w:r>
      <w:hyperlink r:id="rId11" w:history="1">
        <w:r w:rsidRPr="00913774">
          <w:rPr>
            <w:rStyle w:val="a5"/>
            <w:rFonts w:ascii="Times New Roman" w:hAnsi="Times New Roman" w:cs="Times New Roman"/>
            <w:sz w:val="28"/>
            <w:szCs w:val="28"/>
          </w:rPr>
          <w:t>официальном сайте</w:t>
        </w:r>
      </w:hyperlink>
      <w:r w:rsidRPr="00913774">
        <w:rPr>
          <w:rFonts w:ascii="Times New Roman" w:hAnsi="Times New Roman" w:cs="Times New Roman"/>
          <w:sz w:val="28"/>
          <w:szCs w:val="28"/>
        </w:rPr>
        <w:t xml:space="preserve"> администрации Нижнегорского сельского поселения Нижнегорского района Республики Крым в информационно-телекоммуникационной сети Интернет осуществляется организатором Конкурса одновременно с размещением извещения о проведении Конкурса. Конкурсная документация должна быть доступна для ознакомления на официальном сайте администрации Нижнегорского сельского поселения Нижнегорского района Республики Крым  в информационно-телекоммуникационной сети Интернет.</w:t>
      </w:r>
    </w:p>
    <w:p w:rsidR="00FC0BE1" w:rsidRPr="00913774" w:rsidRDefault="00FC0BE1" w:rsidP="005D0A33">
      <w:pPr>
        <w:spacing w:after="0"/>
        <w:jc w:val="both"/>
        <w:rPr>
          <w:rFonts w:ascii="Times New Roman" w:hAnsi="Times New Roman" w:cs="Times New Roman"/>
          <w:sz w:val="28"/>
          <w:szCs w:val="28"/>
        </w:rPr>
      </w:pPr>
      <w:bookmarkStart w:id="39" w:name="sub_1036"/>
      <w:bookmarkEnd w:id="38"/>
      <w:r w:rsidRPr="00913774">
        <w:rPr>
          <w:rFonts w:ascii="Times New Roman" w:hAnsi="Times New Roman" w:cs="Times New Roman"/>
          <w:sz w:val="28"/>
          <w:szCs w:val="28"/>
        </w:rPr>
        <w:t xml:space="preserve">3.6. Организатор Конкурса вправе принять решение о внесении изменений в конкурсную документацию не </w:t>
      </w:r>
      <w:proofErr w:type="gramStart"/>
      <w:r w:rsidRPr="00913774">
        <w:rPr>
          <w:rFonts w:ascii="Times New Roman" w:hAnsi="Times New Roman" w:cs="Times New Roman"/>
          <w:sz w:val="28"/>
          <w:szCs w:val="28"/>
        </w:rPr>
        <w:t>позднее</w:t>
      </w:r>
      <w:proofErr w:type="gramEnd"/>
      <w:r w:rsidRPr="00913774">
        <w:rPr>
          <w:rFonts w:ascii="Times New Roman" w:hAnsi="Times New Roman" w:cs="Times New Roman"/>
          <w:sz w:val="28"/>
          <w:szCs w:val="28"/>
        </w:rPr>
        <w:t xml:space="preserve"> чем за 3 рабочих дня до даты окончания срока подачи заявок на участие в Конкурсе. В течение одного дня </w:t>
      </w:r>
      <w:proofErr w:type="gramStart"/>
      <w:r w:rsidRPr="00913774">
        <w:rPr>
          <w:rFonts w:ascii="Times New Roman" w:hAnsi="Times New Roman" w:cs="Times New Roman"/>
          <w:sz w:val="28"/>
          <w:szCs w:val="28"/>
        </w:rPr>
        <w:t>с даты принятия</w:t>
      </w:r>
      <w:proofErr w:type="gramEnd"/>
      <w:r w:rsidRPr="00913774">
        <w:rPr>
          <w:rFonts w:ascii="Times New Roman" w:hAnsi="Times New Roman" w:cs="Times New Roman"/>
          <w:sz w:val="28"/>
          <w:szCs w:val="28"/>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извещений о проведении Конкурса. При этом срок подачи заявок на участие в Конкурсе должен быть продлен таким образом, чтобы </w:t>
      </w:r>
      <w:proofErr w:type="gramStart"/>
      <w:r w:rsidRPr="00913774">
        <w:rPr>
          <w:rFonts w:ascii="Times New Roman" w:hAnsi="Times New Roman" w:cs="Times New Roman"/>
          <w:sz w:val="28"/>
          <w:szCs w:val="28"/>
        </w:rPr>
        <w:t>с даты размещения</w:t>
      </w:r>
      <w:proofErr w:type="gramEnd"/>
      <w:r w:rsidRPr="00913774">
        <w:rPr>
          <w:rFonts w:ascii="Times New Roman" w:hAnsi="Times New Roman" w:cs="Times New Roman"/>
          <w:sz w:val="28"/>
          <w:szCs w:val="28"/>
        </w:rPr>
        <w:t xml:space="preserve"> таких изменений до даты окончания срока подачи заявок на участие о Конкурсе этот срок составлял не менее чем 7 (семь) рабочих дней. Если в конкурсную документацию такие изменения </w:t>
      </w:r>
      <w:r w:rsidRPr="00913774">
        <w:rPr>
          <w:rFonts w:ascii="Times New Roman" w:hAnsi="Times New Roman" w:cs="Times New Roman"/>
          <w:sz w:val="28"/>
          <w:szCs w:val="28"/>
        </w:rPr>
        <w:lastRenderedPageBreak/>
        <w:t>вносятся в отношении конкретного лота, срок подачи заявок на участие в открытом конкурсе должен быть продлен в отношении конкретного лота.</w:t>
      </w:r>
      <w:bookmarkEnd w:id="39"/>
    </w:p>
    <w:p w:rsidR="00FC0BE1" w:rsidRPr="00913774" w:rsidRDefault="00FC0BE1" w:rsidP="00913774">
      <w:pPr>
        <w:pStyle w:val="1"/>
        <w:jc w:val="both"/>
        <w:rPr>
          <w:sz w:val="28"/>
          <w:szCs w:val="28"/>
        </w:rPr>
      </w:pPr>
      <w:bookmarkStart w:id="40" w:name="sub_400"/>
      <w:r w:rsidRPr="00913774">
        <w:rPr>
          <w:sz w:val="28"/>
          <w:szCs w:val="28"/>
        </w:rPr>
        <w:t>IV. Порядок подачи заявок на участие в Конкурсе</w:t>
      </w:r>
      <w:bookmarkEnd w:id="40"/>
    </w:p>
    <w:p w:rsidR="00FC0BE1" w:rsidRPr="00913774" w:rsidRDefault="00FC0BE1" w:rsidP="005D0A33">
      <w:pPr>
        <w:spacing w:after="0"/>
        <w:jc w:val="both"/>
        <w:rPr>
          <w:sz w:val="28"/>
          <w:szCs w:val="28"/>
          <w:lang w:eastAsia="ar-SA"/>
        </w:rPr>
      </w:pPr>
    </w:p>
    <w:p w:rsidR="00FC0BE1" w:rsidRPr="00913774" w:rsidRDefault="00FC0BE1" w:rsidP="005D0A33">
      <w:pPr>
        <w:spacing w:after="0"/>
        <w:jc w:val="both"/>
        <w:rPr>
          <w:rFonts w:ascii="Times New Roman" w:hAnsi="Times New Roman" w:cs="Times New Roman"/>
          <w:sz w:val="28"/>
          <w:szCs w:val="28"/>
        </w:rPr>
      </w:pPr>
      <w:bookmarkStart w:id="41" w:name="sub_1041"/>
      <w:r w:rsidRPr="00913774">
        <w:rPr>
          <w:rFonts w:ascii="Times New Roman" w:hAnsi="Times New Roman" w:cs="Times New Roman"/>
          <w:sz w:val="28"/>
          <w:szCs w:val="28"/>
        </w:rPr>
        <w:t>4.1. 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FC0BE1" w:rsidRPr="00913774" w:rsidRDefault="00FC0BE1" w:rsidP="005D0A33">
      <w:pPr>
        <w:spacing w:after="0"/>
        <w:jc w:val="both"/>
        <w:rPr>
          <w:rFonts w:ascii="Times New Roman" w:hAnsi="Times New Roman" w:cs="Times New Roman"/>
          <w:sz w:val="28"/>
          <w:szCs w:val="28"/>
        </w:rPr>
      </w:pPr>
      <w:bookmarkStart w:id="42" w:name="sub_1042"/>
      <w:bookmarkEnd w:id="41"/>
      <w:r w:rsidRPr="00913774">
        <w:rPr>
          <w:rFonts w:ascii="Times New Roman" w:hAnsi="Times New Roman" w:cs="Times New Roman"/>
          <w:sz w:val="28"/>
          <w:szCs w:val="28"/>
        </w:rPr>
        <w:t>4.2. Участник Конкурса подает в письменной форме заявку на участие в Конкурсе с приложением:</w:t>
      </w:r>
    </w:p>
    <w:p w:rsidR="00FC0BE1" w:rsidRPr="00913774" w:rsidRDefault="00FC0BE1" w:rsidP="005D0A33">
      <w:pPr>
        <w:spacing w:after="0"/>
        <w:jc w:val="both"/>
        <w:rPr>
          <w:rFonts w:ascii="Times New Roman" w:hAnsi="Times New Roman" w:cs="Times New Roman"/>
          <w:sz w:val="28"/>
          <w:szCs w:val="28"/>
        </w:rPr>
      </w:pPr>
      <w:bookmarkStart w:id="43" w:name="sub_10421"/>
      <w:bookmarkEnd w:id="42"/>
      <w:r w:rsidRPr="00913774">
        <w:rPr>
          <w:rFonts w:ascii="Times New Roman" w:hAnsi="Times New Roman" w:cs="Times New Roman"/>
          <w:sz w:val="28"/>
          <w:szCs w:val="28"/>
        </w:rPr>
        <w:t>1) сведений и документов об участнике Конкурса, подавшем заявку на участие в Конкурсе:</w:t>
      </w:r>
    </w:p>
    <w:bookmarkEnd w:id="43"/>
    <w:p w:rsidR="00FC0BE1" w:rsidRPr="00913774" w:rsidRDefault="00FC0BE1" w:rsidP="005D0A33">
      <w:pPr>
        <w:spacing w:after="0"/>
        <w:jc w:val="both"/>
        <w:rPr>
          <w:rFonts w:ascii="Times New Roman" w:hAnsi="Times New Roman" w:cs="Times New Roman"/>
          <w:sz w:val="28"/>
          <w:szCs w:val="28"/>
        </w:rPr>
      </w:pPr>
      <w:proofErr w:type="gramStart"/>
      <w:r w:rsidRPr="00913774">
        <w:rPr>
          <w:rFonts w:ascii="Times New Roman" w:hAnsi="Times New Roman" w:cs="Times New Roman"/>
          <w:sz w:val="28"/>
          <w:szCs w:val="28"/>
        </w:rPr>
        <w:t>-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roofErr w:type="gramEnd"/>
    </w:p>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 xml:space="preserve">- документы, подтверждающие соответствие участника открытого конкурса требованиям к участникам Конкурса, установленным </w:t>
      </w:r>
      <w:hyperlink w:anchor="sub_1021" w:history="1">
        <w:r w:rsidRPr="00913774">
          <w:rPr>
            <w:rStyle w:val="a5"/>
            <w:rFonts w:ascii="Times New Roman" w:hAnsi="Times New Roman" w:cs="Times New Roman"/>
            <w:sz w:val="28"/>
            <w:szCs w:val="28"/>
          </w:rPr>
          <w:t>пунктом 2.1</w:t>
        </w:r>
      </w:hyperlink>
      <w:r w:rsidRPr="00913774">
        <w:rPr>
          <w:rFonts w:ascii="Times New Roman" w:hAnsi="Times New Roman" w:cs="Times New Roman"/>
          <w:sz w:val="28"/>
          <w:szCs w:val="28"/>
        </w:rPr>
        <w:t xml:space="preserve"> настоящего Положения, и информационное письмо о соответствии участника открытого конкурса требованиям к участникам Конкурса, установленным настоящим Положением и конкурсной документации;</w:t>
      </w:r>
    </w:p>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 xml:space="preserve">- документы, указанные в </w:t>
      </w:r>
      <w:hyperlink w:anchor="sub_1066" w:history="1">
        <w:r w:rsidRPr="00913774">
          <w:rPr>
            <w:rStyle w:val="a5"/>
            <w:rFonts w:ascii="Times New Roman" w:hAnsi="Times New Roman" w:cs="Times New Roman"/>
            <w:sz w:val="28"/>
            <w:szCs w:val="28"/>
          </w:rPr>
          <w:t>пункте 6.6</w:t>
        </w:r>
      </w:hyperlink>
      <w:r w:rsidRPr="00913774">
        <w:rPr>
          <w:rFonts w:ascii="Times New Roman" w:hAnsi="Times New Roman" w:cs="Times New Roman"/>
          <w:sz w:val="28"/>
          <w:szCs w:val="28"/>
        </w:rPr>
        <w:t xml:space="preserve"> настоящего Положения (в случае их наличия у участника Конкурса);</w:t>
      </w:r>
    </w:p>
    <w:p w:rsidR="00FC0BE1" w:rsidRPr="00913774" w:rsidRDefault="00FC0BE1" w:rsidP="005D0A33">
      <w:pPr>
        <w:spacing w:after="0"/>
        <w:jc w:val="both"/>
        <w:rPr>
          <w:rFonts w:ascii="Times New Roman" w:hAnsi="Times New Roman" w:cs="Times New Roman"/>
          <w:sz w:val="28"/>
          <w:szCs w:val="28"/>
        </w:rPr>
      </w:pPr>
      <w:bookmarkStart w:id="44" w:name="sub_10422"/>
      <w:r w:rsidRPr="00913774">
        <w:rPr>
          <w:rFonts w:ascii="Times New Roman" w:hAnsi="Times New Roman" w:cs="Times New Roman"/>
          <w:sz w:val="28"/>
          <w:szCs w:val="28"/>
        </w:rPr>
        <w:t>2) предложения участника Конкурса в отношении предмета Конкурса с приложением документов, позволяющих оценить поданную заявку в соответствии с критериями оценки заявок, установленными конкурсной документацией с учетом настоящего Положения, которые предоставляются в запечатанном конверте, не позволяющем просматривать содержание до вскрытия конверта. На таком конверте необходимо указать: "Предложения участника Конкурса в отношении предмета Конкурса на размещение нестационарного торгового объекта, расположенного по адресу:_________, Лот N_________. Спецификация_________".</w:t>
      </w:r>
    </w:p>
    <w:p w:rsidR="00FC0BE1" w:rsidRPr="00913774" w:rsidRDefault="00FC0BE1" w:rsidP="005D0A33">
      <w:pPr>
        <w:spacing w:after="0"/>
        <w:jc w:val="both"/>
        <w:rPr>
          <w:rFonts w:ascii="Times New Roman" w:hAnsi="Times New Roman" w:cs="Times New Roman"/>
          <w:sz w:val="28"/>
          <w:szCs w:val="28"/>
        </w:rPr>
      </w:pPr>
      <w:bookmarkStart w:id="45" w:name="sub_1043"/>
      <w:bookmarkEnd w:id="44"/>
      <w:r w:rsidRPr="00913774">
        <w:rPr>
          <w:rFonts w:ascii="Times New Roman" w:hAnsi="Times New Roman" w:cs="Times New Roman"/>
          <w:sz w:val="28"/>
          <w:szCs w:val="28"/>
        </w:rPr>
        <w:t>4.3. Все листы поданной заявки на участие в Конкурсе вместе с конвертом с предложениями участника Конкурса в отношении предмета Конкурса (далее - заявка) должны быть прошиты и пронумерованы, содержать опись входящих в ее состав документов, быть скрепленными печатью участника Конкурса (для юридического лица) и подписанными участником Конкурса или лицом, уполномоченным участником Конкурса.</w:t>
      </w:r>
    </w:p>
    <w:bookmarkEnd w:id="45"/>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 xml:space="preserve">Соблюдение участником Конкурса указанных требований означает, что информация и документы, входящие в состав заявки, поданы от имени участника </w:t>
      </w:r>
      <w:proofErr w:type="gramStart"/>
      <w:r w:rsidRPr="00913774">
        <w:rPr>
          <w:rFonts w:ascii="Times New Roman" w:hAnsi="Times New Roman" w:cs="Times New Roman"/>
          <w:sz w:val="28"/>
          <w:szCs w:val="28"/>
        </w:rPr>
        <w:t>Конкурса</w:t>
      </w:r>
      <w:proofErr w:type="gramEnd"/>
      <w:r w:rsidRPr="00913774">
        <w:rPr>
          <w:rFonts w:ascii="Times New Roman" w:hAnsi="Times New Roman" w:cs="Times New Roman"/>
          <w:sz w:val="28"/>
          <w:szCs w:val="28"/>
        </w:rPr>
        <w:t xml:space="preserve"> и он </w:t>
      </w:r>
      <w:r w:rsidRPr="00913774">
        <w:rPr>
          <w:rFonts w:ascii="Times New Roman" w:hAnsi="Times New Roman" w:cs="Times New Roman"/>
          <w:sz w:val="28"/>
          <w:szCs w:val="28"/>
        </w:rPr>
        <w:lastRenderedPageBreak/>
        <w:t>несет ответственность за подлинность и достоверность этих информации и документов.</w:t>
      </w:r>
    </w:p>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Не допускается устанавливать иные требования к оформлению заявки, за исключением предусмотренных настоящим Положением требований к оформлению такой заявки.</w:t>
      </w:r>
    </w:p>
    <w:p w:rsidR="00FC0BE1" w:rsidRPr="00913774" w:rsidRDefault="00FC0BE1" w:rsidP="005D0A33">
      <w:pPr>
        <w:spacing w:after="0"/>
        <w:jc w:val="both"/>
        <w:rPr>
          <w:rFonts w:ascii="Times New Roman" w:hAnsi="Times New Roman" w:cs="Times New Roman"/>
          <w:sz w:val="28"/>
          <w:szCs w:val="28"/>
        </w:rPr>
      </w:pPr>
      <w:bookmarkStart w:id="46" w:name="sub_1044"/>
      <w:r w:rsidRPr="00913774">
        <w:rPr>
          <w:rFonts w:ascii="Times New Roman" w:hAnsi="Times New Roman" w:cs="Times New Roman"/>
          <w:sz w:val="28"/>
          <w:szCs w:val="28"/>
        </w:rPr>
        <w:t>4.4. Требовать от участника Конкурса иные документы и информацию, за исключением предусмотренных настоящим Положением документов и информации, не допускается.</w:t>
      </w:r>
    </w:p>
    <w:p w:rsidR="00FC0BE1" w:rsidRPr="00913774" w:rsidRDefault="00FC0BE1" w:rsidP="005D0A33">
      <w:pPr>
        <w:spacing w:after="0"/>
        <w:jc w:val="both"/>
        <w:rPr>
          <w:rFonts w:ascii="Times New Roman" w:hAnsi="Times New Roman" w:cs="Times New Roman"/>
          <w:sz w:val="28"/>
          <w:szCs w:val="28"/>
        </w:rPr>
      </w:pPr>
      <w:bookmarkStart w:id="47" w:name="sub_1045"/>
      <w:bookmarkEnd w:id="46"/>
      <w:r w:rsidRPr="00913774">
        <w:rPr>
          <w:rFonts w:ascii="Times New Roman" w:hAnsi="Times New Roman" w:cs="Times New Roman"/>
          <w:sz w:val="28"/>
          <w:szCs w:val="28"/>
        </w:rPr>
        <w:t>4.5. Каждая заявка, поступившая в срок, указанный в конкурсной документации, регистрируется организатором Конкурса.</w:t>
      </w:r>
    </w:p>
    <w:p w:rsidR="00FC0BE1" w:rsidRPr="00913774" w:rsidRDefault="00FC0BE1" w:rsidP="005D0A33">
      <w:pPr>
        <w:spacing w:after="0"/>
        <w:jc w:val="both"/>
        <w:rPr>
          <w:rFonts w:ascii="Times New Roman" w:hAnsi="Times New Roman" w:cs="Times New Roman"/>
          <w:sz w:val="28"/>
          <w:szCs w:val="28"/>
        </w:rPr>
      </w:pPr>
      <w:bookmarkStart w:id="48" w:name="sub_1046"/>
      <w:bookmarkEnd w:id="47"/>
      <w:r w:rsidRPr="00913774">
        <w:rPr>
          <w:rFonts w:ascii="Times New Roman" w:hAnsi="Times New Roman" w:cs="Times New Roman"/>
          <w:sz w:val="28"/>
          <w:szCs w:val="28"/>
        </w:rPr>
        <w:t>4.6. Участник Конкурса вправе подать только одну заявку в отношении каждого предмета Конкурса (лота).</w:t>
      </w:r>
    </w:p>
    <w:p w:rsidR="00FC0BE1" w:rsidRPr="00913774" w:rsidRDefault="00FC0BE1" w:rsidP="005D0A33">
      <w:pPr>
        <w:spacing w:after="0"/>
        <w:jc w:val="both"/>
        <w:rPr>
          <w:rFonts w:ascii="Times New Roman" w:hAnsi="Times New Roman" w:cs="Times New Roman"/>
          <w:sz w:val="28"/>
          <w:szCs w:val="28"/>
        </w:rPr>
      </w:pPr>
      <w:bookmarkStart w:id="49" w:name="sub_1047"/>
      <w:bookmarkEnd w:id="48"/>
      <w:r w:rsidRPr="00913774">
        <w:rPr>
          <w:rFonts w:ascii="Times New Roman" w:hAnsi="Times New Roman" w:cs="Times New Roman"/>
          <w:sz w:val="28"/>
          <w:szCs w:val="28"/>
        </w:rPr>
        <w:t>4.7. Участник конкурса, подавший заявку, вправе изменить или отозвать заявку в любое время до истечения установленного срока подачи заявок.</w:t>
      </w:r>
    </w:p>
    <w:bookmarkEnd w:id="49"/>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 xml:space="preserve">Изменения заявок должны быть оформлены в соответствии с требованиями к оформлению заявок, указанными в </w:t>
      </w:r>
      <w:hyperlink w:anchor="sub_1042" w:history="1">
        <w:r w:rsidRPr="00913774">
          <w:rPr>
            <w:rStyle w:val="a5"/>
            <w:rFonts w:ascii="Times New Roman" w:hAnsi="Times New Roman" w:cs="Times New Roman"/>
            <w:sz w:val="28"/>
            <w:szCs w:val="28"/>
          </w:rPr>
          <w:t>пунктах 4.2</w:t>
        </w:r>
      </w:hyperlink>
      <w:r w:rsidRPr="00913774">
        <w:rPr>
          <w:rFonts w:ascii="Times New Roman" w:hAnsi="Times New Roman" w:cs="Times New Roman"/>
          <w:b/>
          <w:sz w:val="28"/>
          <w:szCs w:val="28"/>
        </w:rPr>
        <w:t xml:space="preserve"> и </w:t>
      </w:r>
      <w:hyperlink w:anchor="sub_1043" w:history="1">
        <w:r w:rsidRPr="00913774">
          <w:rPr>
            <w:rStyle w:val="a5"/>
            <w:rFonts w:ascii="Times New Roman" w:hAnsi="Times New Roman" w:cs="Times New Roman"/>
            <w:sz w:val="28"/>
            <w:szCs w:val="28"/>
          </w:rPr>
          <w:t>4.3</w:t>
        </w:r>
      </w:hyperlink>
      <w:r w:rsidRPr="00913774">
        <w:rPr>
          <w:rFonts w:ascii="Times New Roman" w:hAnsi="Times New Roman" w:cs="Times New Roman"/>
          <w:sz w:val="28"/>
          <w:szCs w:val="28"/>
        </w:rPr>
        <w:t xml:space="preserve"> настоящего Положения.</w:t>
      </w:r>
    </w:p>
    <w:p w:rsidR="00FC0BE1" w:rsidRPr="00913774" w:rsidRDefault="00FC0BE1" w:rsidP="005D0A33">
      <w:pPr>
        <w:spacing w:after="0"/>
        <w:jc w:val="both"/>
        <w:rPr>
          <w:rFonts w:ascii="Times New Roman" w:hAnsi="Times New Roman" w:cs="Times New Roman"/>
          <w:sz w:val="28"/>
          <w:szCs w:val="28"/>
        </w:rPr>
      </w:pPr>
      <w:bookmarkStart w:id="50" w:name="sub_1048"/>
      <w:r w:rsidRPr="00913774">
        <w:rPr>
          <w:rFonts w:ascii="Times New Roman" w:hAnsi="Times New Roman" w:cs="Times New Roman"/>
          <w:sz w:val="28"/>
          <w:szCs w:val="28"/>
        </w:rPr>
        <w:t>4.8. Прием заявок прекращается не менее чем за один рабочий день до даты вскрытия конвертов с предложениями участника Конкурса в отношении предмета Конкурса, установленной конкурсной документацией.</w:t>
      </w:r>
    </w:p>
    <w:p w:rsidR="00FC0BE1" w:rsidRPr="00913774" w:rsidRDefault="00FC0BE1" w:rsidP="005D0A33">
      <w:pPr>
        <w:spacing w:after="0"/>
        <w:jc w:val="both"/>
        <w:rPr>
          <w:rFonts w:ascii="Times New Roman" w:hAnsi="Times New Roman" w:cs="Times New Roman"/>
          <w:sz w:val="28"/>
          <w:szCs w:val="28"/>
        </w:rPr>
      </w:pPr>
      <w:bookmarkStart w:id="51" w:name="sub_1049"/>
      <w:bookmarkEnd w:id="50"/>
      <w:r w:rsidRPr="00913774">
        <w:rPr>
          <w:rFonts w:ascii="Times New Roman" w:hAnsi="Times New Roman" w:cs="Times New Roman"/>
          <w:sz w:val="28"/>
          <w:szCs w:val="28"/>
        </w:rPr>
        <w:t>4.9. Организатор Конкурса обеспечивает сохранность заявок.</w:t>
      </w:r>
    </w:p>
    <w:p w:rsidR="00FC0BE1" w:rsidRPr="00913774" w:rsidRDefault="00FC0BE1" w:rsidP="005D0A33">
      <w:pPr>
        <w:spacing w:after="0"/>
        <w:jc w:val="both"/>
        <w:rPr>
          <w:rFonts w:ascii="Times New Roman" w:hAnsi="Times New Roman" w:cs="Times New Roman"/>
          <w:sz w:val="28"/>
          <w:szCs w:val="28"/>
        </w:rPr>
      </w:pPr>
      <w:bookmarkStart w:id="52" w:name="sub_10410"/>
      <w:bookmarkEnd w:id="51"/>
      <w:r w:rsidRPr="00913774">
        <w:rPr>
          <w:rFonts w:ascii="Times New Roman" w:hAnsi="Times New Roman" w:cs="Times New Roman"/>
          <w:sz w:val="28"/>
          <w:szCs w:val="28"/>
        </w:rPr>
        <w:t>4.10. В случае если по окончании срока подачи заявок подана только одна заявка или не подано ни одной такой заявки, Конкурс признается несостоявшимся.</w:t>
      </w:r>
    </w:p>
    <w:bookmarkEnd w:id="52"/>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или не подано ни одной такой заявки.</w:t>
      </w:r>
    </w:p>
    <w:p w:rsidR="00FC0BE1" w:rsidRPr="00913774" w:rsidRDefault="00FC0BE1" w:rsidP="005D0A33">
      <w:pPr>
        <w:spacing w:after="0"/>
        <w:jc w:val="both"/>
        <w:rPr>
          <w:rFonts w:ascii="Times New Roman" w:hAnsi="Times New Roman" w:cs="Times New Roman"/>
          <w:sz w:val="28"/>
          <w:szCs w:val="28"/>
        </w:rPr>
      </w:pPr>
    </w:p>
    <w:p w:rsidR="00FC0BE1" w:rsidRPr="00913774" w:rsidRDefault="00FC0BE1" w:rsidP="00913774">
      <w:pPr>
        <w:pStyle w:val="1"/>
        <w:jc w:val="both"/>
        <w:rPr>
          <w:sz w:val="28"/>
          <w:szCs w:val="28"/>
        </w:rPr>
      </w:pPr>
      <w:bookmarkStart w:id="53" w:name="sub_500"/>
      <w:r w:rsidRPr="00913774">
        <w:rPr>
          <w:sz w:val="28"/>
          <w:szCs w:val="28"/>
        </w:rPr>
        <w:t>V. Вскрытие конвертов с предложениями участника Конкурса в отношении предмета Конкурса</w:t>
      </w:r>
    </w:p>
    <w:bookmarkEnd w:id="53"/>
    <w:p w:rsidR="00FC0BE1" w:rsidRPr="00913774" w:rsidRDefault="00FC0BE1" w:rsidP="005D0A33">
      <w:pPr>
        <w:spacing w:after="0"/>
        <w:jc w:val="both"/>
        <w:rPr>
          <w:rFonts w:ascii="Times New Roman" w:hAnsi="Times New Roman" w:cs="Times New Roman"/>
          <w:sz w:val="28"/>
          <w:szCs w:val="28"/>
        </w:rPr>
      </w:pPr>
    </w:p>
    <w:p w:rsidR="00FC0BE1" w:rsidRPr="00913774" w:rsidRDefault="00FC0BE1" w:rsidP="005D0A33">
      <w:pPr>
        <w:spacing w:after="0"/>
        <w:jc w:val="both"/>
        <w:rPr>
          <w:rFonts w:ascii="Times New Roman" w:hAnsi="Times New Roman" w:cs="Times New Roman"/>
          <w:sz w:val="28"/>
          <w:szCs w:val="28"/>
        </w:rPr>
      </w:pPr>
      <w:bookmarkStart w:id="54" w:name="sub_1051"/>
      <w:r w:rsidRPr="00913774">
        <w:rPr>
          <w:rFonts w:ascii="Times New Roman" w:hAnsi="Times New Roman" w:cs="Times New Roman"/>
          <w:sz w:val="28"/>
          <w:szCs w:val="28"/>
        </w:rPr>
        <w:t>5.1. Конкурсная комиссия вскрывает конверты с предложениями участника Конкурса в отношении предмета Конкурса во время, в месте, в порядке и в соответствии с процедурами, которые указаны в конкурсной документации. Вскрытие всех поступивших конвертов с предложениями участника Конкурса в отношении предмета Конкурса осуществляется в один день.</w:t>
      </w:r>
    </w:p>
    <w:p w:rsidR="00FC0BE1" w:rsidRPr="00913774" w:rsidRDefault="00FC0BE1" w:rsidP="005D0A33">
      <w:pPr>
        <w:spacing w:after="0"/>
        <w:jc w:val="both"/>
        <w:rPr>
          <w:rFonts w:ascii="Times New Roman" w:hAnsi="Times New Roman" w:cs="Times New Roman"/>
          <w:sz w:val="28"/>
          <w:szCs w:val="28"/>
        </w:rPr>
      </w:pPr>
      <w:bookmarkStart w:id="55" w:name="sub_1052"/>
      <w:bookmarkEnd w:id="54"/>
      <w:r w:rsidRPr="00913774">
        <w:rPr>
          <w:rFonts w:ascii="Times New Roman" w:hAnsi="Times New Roman" w:cs="Times New Roman"/>
          <w:sz w:val="28"/>
          <w:szCs w:val="28"/>
        </w:rPr>
        <w:t>5.2. Конкурсная комиссия вскрывает конверты с предложениями участника Конкурса в отношении предмета Конкурса, если такие конверты и заявки поступили организатору Конкурса до окончания установленного срока принятия заявок.</w:t>
      </w:r>
    </w:p>
    <w:bookmarkEnd w:id="55"/>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Конве</w:t>
      </w:r>
      <w:proofErr w:type="gramStart"/>
      <w:r w:rsidRPr="00913774">
        <w:rPr>
          <w:rFonts w:ascii="Times New Roman" w:hAnsi="Times New Roman" w:cs="Times New Roman"/>
          <w:sz w:val="28"/>
          <w:szCs w:val="28"/>
        </w:rPr>
        <w:t>рт с пр</w:t>
      </w:r>
      <w:proofErr w:type="gramEnd"/>
      <w:r w:rsidRPr="00913774">
        <w:rPr>
          <w:rFonts w:ascii="Times New Roman" w:hAnsi="Times New Roman" w:cs="Times New Roman"/>
          <w:sz w:val="28"/>
          <w:szCs w:val="28"/>
        </w:rPr>
        <w:t xml:space="preserve">едложениями участника Конкурса в отношении предмета Конкурса, поступивший после истечения установленного срока подачи заявок, не вскрывается и </w:t>
      </w:r>
      <w:r w:rsidRPr="00913774">
        <w:rPr>
          <w:rFonts w:ascii="Times New Roman" w:hAnsi="Times New Roman" w:cs="Times New Roman"/>
          <w:sz w:val="28"/>
          <w:szCs w:val="28"/>
        </w:rPr>
        <w:lastRenderedPageBreak/>
        <w:t>в течение 3 рабочих дней такой конверт вместе с заявкой возвращается участнику Конкурса, подавшему такую заявку.</w:t>
      </w:r>
    </w:p>
    <w:p w:rsidR="00FC0BE1" w:rsidRPr="00913774" w:rsidRDefault="00FC0BE1" w:rsidP="005D0A33">
      <w:pPr>
        <w:spacing w:after="0"/>
        <w:jc w:val="both"/>
        <w:rPr>
          <w:rFonts w:ascii="Times New Roman" w:hAnsi="Times New Roman" w:cs="Times New Roman"/>
          <w:sz w:val="28"/>
          <w:szCs w:val="28"/>
        </w:rPr>
      </w:pPr>
      <w:bookmarkStart w:id="56" w:name="sub_1053"/>
      <w:r w:rsidRPr="00913774">
        <w:rPr>
          <w:rFonts w:ascii="Times New Roman" w:hAnsi="Times New Roman" w:cs="Times New Roman"/>
          <w:sz w:val="28"/>
          <w:szCs w:val="28"/>
        </w:rPr>
        <w:t xml:space="preserve">5.3. </w:t>
      </w:r>
      <w:proofErr w:type="gramStart"/>
      <w:r w:rsidRPr="00913774">
        <w:rPr>
          <w:rFonts w:ascii="Times New Roman" w:hAnsi="Times New Roman" w:cs="Times New Roman"/>
          <w:sz w:val="28"/>
          <w:szCs w:val="28"/>
        </w:rPr>
        <w:t>В случае установления факта подачи одним участником Конкурса двух и более заявок в отношении одного и того же лота при условии, что поданные ранее этим участником заявки не отозваны, все заявки этого участника, поданные в отношении одного и того же лета, не рассматриваются и возвращаются этому участнику в течение 3 рабочих дней.</w:t>
      </w:r>
      <w:proofErr w:type="gramEnd"/>
    </w:p>
    <w:p w:rsidR="00FC0BE1" w:rsidRPr="00913774" w:rsidRDefault="00FC0BE1" w:rsidP="005D0A33">
      <w:pPr>
        <w:spacing w:after="0"/>
        <w:jc w:val="both"/>
        <w:rPr>
          <w:rFonts w:ascii="Times New Roman" w:hAnsi="Times New Roman" w:cs="Times New Roman"/>
          <w:sz w:val="28"/>
          <w:szCs w:val="28"/>
        </w:rPr>
      </w:pPr>
      <w:bookmarkStart w:id="57" w:name="sub_1054"/>
      <w:bookmarkEnd w:id="56"/>
      <w:r w:rsidRPr="00913774">
        <w:rPr>
          <w:rFonts w:ascii="Times New Roman" w:hAnsi="Times New Roman" w:cs="Times New Roman"/>
          <w:sz w:val="28"/>
          <w:szCs w:val="28"/>
        </w:rPr>
        <w:t xml:space="preserve">5.4. Информация о месте, дате и времени вскрытия конвертов с предложениями участника Конкурса в отношении предмета Конкурса, наименование (для юридического лица), фамилия, имя, отчество (при наличии) (для физического лица), </w:t>
      </w:r>
      <w:proofErr w:type="gramStart"/>
      <w:r w:rsidRPr="00913774">
        <w:rPr>
          <w:rFonts w:ascii="Times New Roman" w:hAnsi="Times New Roman" w:cs="Times New Roman"/>
          <w:sz w:val="28"/>
          <w:szCs w:val="28"/>
        </w:rPr>
        <w:t>конверт</w:t>
      </w:r>
      <w:proofErr w:type="gramEnd"/>
      <w:r w:rsidRPr="00913774">
        <w:rPr>
          <w:rFonts w:ascii="Times New Roman" w:hAnsi="Times New Roman" w:cs="Times New Roman"/>
          <w:sz w:val="28"/>
          <w:szCs w:val="28"/>
        </w:rPr>
        <w:t xml:space="preserve"> с предложениями которого вскрывается, наличие информации и документов, предусмотренных конкурсной документацией, предложения, указанные в заявке и являющиеся критерием оценки заявок на участке б Конкурсе, вносятся соответственно в протокол.</w:t>
      </w:r>
    </w:p>
    <w:bookmarkEnd w:id="57"/>
    <w:p w:rsidR="00FC0BE1" w:rsidRPr="00913774" w:rsidRDefault="00FC0BE1" w:rsidP="005D0A33">
      <w:pPr>
        <w:spacing w:after="0"/>
        <w:jc w:val="both"/>
        <w:rPr>
          <w:rFonts w:ascii="Times New Roman" w:hAnsi="Times New Roman" w:cs="Times New Roman"/>
          <w:sz w:val="28"/>
          <w:szCs w:val="28"/>
        </w:rPr>
      </w:pPr>
      <w:r w:rsidRPr="00913774">
        <w:rPr>
          <w:rFonts w:ascii="Times New Roman" w:hAnsi="Times New Roman" w:cs="Times New Roman"/>
          <w:sz w:val="28"/>
          <w:szCs w:val="28"/>
        </w:rPr>
        <w:t xml:space="preserve">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w:t>
      </w:r>
      <w:proofErr w:type="gramStart"/>
      <w:r w:rsidRPr="00913774">
        <w:rPr>
          <w:rFonts w:ascii="Times New Roman" w:hAnsi="Times New Roman" w:cs="Times New Roman"/>
          <w:sz w:val="28"/>
          <w:szCs w:val="28"/>
        </w:rPr>
        <w:t>несостоявшимся</w:t>
      </w:r>
      <w:proofErr w:type="gramEnd"/>
      <w:r w:rsidRPr="00913774">
        <w:rPr>
          <w:rFonts w:ascii="Times New Roman" w:hAnsi="Times New Roman" w:cs="Times New Roman"/>
          <w:sz w:val="28"/>
          <w:szCs w:val="28"/>
        </w:rPr>
        <w:t>.</w:t>
      </w:r>
    </w:p>
    <w:p w:rsidR="00FC0BE1" w:rsidRPr="00913774" w:rsidRDefault="00FC0BE1" w:rsidP="005D0A33">
      <w:pPr>
        <w:spacing w:after="0"/>
        <w:jc w:val="both"/>
        <w:rPr>
          <w:rFonts w:ascii="Times New Roman" w:hAnsi="Times New Roman" w:cs="Times New Roman"/>
          <w:sz w:val="28"/>
          <w:szCs w:val="28"/>
        </w:rPr>
      </w:pPr>
      <w:bookmarkStart w:id="58" w:name="sub_1055"/>
      <w:r w:rsidRPr="00913774">
        <w:rPr>
          <w:rFonts w:ascii="Times New Roman" w:hAnsi="Times New Roman" w:cs="Times New Roman"/>
          <w:sz w:val="28"/>
          <w:szCs w:val="28"/>
        </w:rPr>
        <w:t xml:space="preserve">5.5. Протокол вскрытия конвертов с предложениями участника Конкурса в отношении предмета Конкурса ведется конкурсной комиссией, подписывается всеми присутствующими членами конкурсной комиссии непосредственно после вскрытия таких конвертов и в течение 3 рабочих дней, следующих за датой подписания этого протокола, размещается на </w:t>
      </w:r>
      <w:hyperlink r:id="rId12" w:history="1">
        <w:r w:rsidRPr="00913774">
          <w:rPr>
            <w:rStyle w:val="a5"/>
            <w:rFonts w:ascii="Times New Roman" w:hAnsi="Times New Roman" w:cs="Times New Roman"/>
            <w:sz w:val="28"/>
            <w:szCs w:val="28"/>
          </w:rPr>
          <w:t>официальном сайте</w:t>
        </w:r>
      </w:hyperlink>
      <w:r w:rsidRPr="00913774">
        <w:rPr>
          <w:rFonts w:ascii="Times New Roman" w:hAnsi="Times New Roman" w:cs="Times New Roman"/>
          <w:sz w:val="28"/>
          <w:szCs w:val="28"/>
        </w:rPr>
        <w:t xml:space="preserve"> администрации Нижнегорского сельского поселения в информационно-телекоммуникационной сети Интернет.</w:t>
      </w:r>
    </w:p>
    <w:bookmarkEnd w:id="58"/>
    <w:p w:rsidR="00FC0BE1" w:rsidRPr="00913774" w:rsidRDefault="00FC0BE1" w:rsidP="005D0A33">
      <w:pPr>
        <w:spacing w:after="0" w:line="240" w:lineRule="auto"/>
        <w:jc w:val="both"/>
        <w:rPr>
          <w:rFonts w:ascii="Times New Roman" w:hAnsi="Times New Roman" w:cs="Times New Roman"/>
          <w:sz w:val="28"/>
          <w:szCs w:val="28"/>
        </w:rPr>
      </w:pPr>
    </w:p>
    <w:p w:rsidR="00FC0BE1" w:rsidRPr="00913774" w:rsidRDefault="00FC0BE1" w:rsidP="005D0A33">
      <w:pPr>
        <w:pStyle w:val="1"/>
        <w:jc w:val="both"/>
        <w:rPr>
          <w:sz w:val="28"/>
          <w:szCs w:val="28"/>
        </w:rPr>
      </w:pPr>
      <w:bookmarkStart w:id="59" w:name="sub_600"/>
      <w:r w:rsidRPr="00913774">
        <w:rPr>
          <w:sz w:val="28"/>
          <w:szCs w:val="28"/>
        </w:rPr>
        <w:t>VI. Рассмотрение и оценка заявок участников Конкурса</w:t>
      </w:r>
    </w:p>
    <w:bookmarkEnd w:id="59"/>
    <w:p w:rsidR="00FC0BE1" w:rsidRPr="00913774" w:rsidRDefault="00FC0BE1" w:rsidP="005D0A33">
      <w:pPr>
        <w:spacing w:line="240" w:lineRule="auto"/>
        <w:jc w:val="both"/>
        <w:rPr>
          <w:rFonts w:ascii="Times New Roman" w:hAnsi="Times New Roman" w:cs="Times New Roman"/>
          <w:sz w:val="28"/>
          <w:szCs w:val="28"/>
        </w:rPr>
      </w:pPr>
    </w:p>
    <w:p w:rsidR="00FC0BE1" w:rsidRPr="00913774" w:rsidRDefault="00FC0BE1" w:rsidP="005D0A33">
      <w:pPr>
        <w:spacing w:line="240" w:lineRule="auto"/>
        <w:jc w:val="both"/>
        <w:rPr>
          <w:rFonts w:ascii="Times New Roman" w:hAnsi="Times New Roman" w:cs="Times New Roman"/>
          <w:sz w:val="28"/>
          <w:szCs w:val="28"/>
        </w:rPr>
      </w:pPr>
      <w:bookmarkStart w:id="60" w:name="sub_1061"/>
      <w:r w:rsidRPr="00913774">
        <w:rPr>
          <w:rFonts w:ascii="Times New Roman" w:hAnsi="Times New Roman" w:cs="Times New Roman"/>
          <w:sz w:val="28"/>
          <w:szCs w:val="28"/>
        </w:rPr>
        <w:t>6.1. Срок рассмотрения и оценки заявок не может превышать 5 (пяти) рабочих дней, следующих за днем вскрытия конвертов с предложениями участника Конкурса в отношении предмета Конкурса.</w:t>
      </w:r>
    </w:p>
    <w:p w:rsidR="00FC0BE1" w:rsidRPr="00913774" w:rsidRDefault="00FC0BE1" w:rsidP="005D0A33">
      <w:pPr>
        <w:spacing w:line="240" w:lineRule="auto"/>
        <w:jc w:val="both"/>
        <w:rPr>
          <w:rFonts w:ascii="Times New Roman" w:hAnsi="Times New Roman" w:cs="Times New Roman"/>
          <w:sz w:val="28"/>
          <w:szCs w:val="28"/>
        </w:rPr>
      </w:pPr>
      <w:bookmarkStart w:id="61" w:name="sub_1062"/>
      <w:bookmarkEnd w:id="60"/>
      <w:r w:rsidRPr="00913774">
        <w:rPr>
          <w:rFonts w:ascii="Times New Roman" w:hAnsi="Times New Roman" w:cs="Times New Roman"/>
          <w:sz w:val="28"/>
          <w:szCs w:val="28"/>
        </w:rPr>
        <w:t>6.2. Заявка признается надлежащей, если она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FC0BE1" w:rsidRPr="00913774" w:rsidRDefault="00FC0BE1" w:rsidP="005D0A33">
      <w:pPr>
        <w:spacing w:line="240" w:lineRule="auto"/>
        <w:jc w:val="both"/>
        <w:rPr>
          <w:rFonts w:ascii="Times New Roman" w:hAnsi="Times New Roman" w:cs="Times New Roman"/>
          <w:sz w:val="28"/>
          <w:szCs w:val="28"/>
        </w:rPr>
      </w:pPr>
      <w:bookmarkStart w:id="62" w:name="sub_1063"/>
      <w:bookmarkEnd w:id="61"/>
      <w:r w:rsidRPr="00913774">
        <w:rPr>
          <w:rFonts w:ascii="Times New Roman" w:hAnsi="Times New Roman" w:cs="Times New Roman"/>
          <w:sz w:val="28"/>
          <w:szCs w:val="28"/>
        </w:rPr>
        <w:t>6.3. Конкурсная комиссия отклоняет заявку,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C0BE1" w:rsidRPr="00913774" w:rsidRDefault="00FC0BE1" w:rsidP="005D0A33">
      <w:pPr>
        <w:spacing w:line="240" w:lineRule="auto"/>
        <w:jc w:val="both"/>
        <w:rPr>
          <w:rFonts w:ascii="Times New Roman" w:hAnsi="Times New Roman" w:cs="Times New Roman"/>
          <w:sz w:val="28"/>
          <w:szCs w:val="28"/>
        </w:rPr>
      </w:pPr>
      <w:bookmarkStart w:id="63" w:name="sub_1064"/>
      <w:bookmarkEnd w:id="62"/>
      <w:r w:rsidRPr="00913774">
        <w:rPr>
          <w:rFonts w:ascii="Times New Roman" w:hAnsi="Times New Roman" w:cs="Times New Roman"/>
          <w:sz w:val="28"/>
          <w:szCs w:val="28"/>
        </w:rPr>
        <w:lastRenderedPageBreak/>
        <w:t>6.4. В случае</w:t>
      </w:r>
      <w:proofErr w:type="gramStart"/>
      <w:r w:rsidRPr="00913774">
        <w:rPr>
          <w:rFonts w:ascii="Times New Roman" w:hAnsi="Times New Roman" w:cs="Times New Roman"/>
          <w:sz w:val="28"/>
          <w:szCs w:val="28"/>
        </w:rPr>
        <w:t>,</w:t>
      </w:r>
      <w:proofErr w:type="gramEnd"/>
      <w:r w:rsidRPr="00913774">
        <w:rPr>
          <w:rFonts w:ascii="Times New Roman" w:hAnsi="Times New Roman" w:cs="Times New Roman"/>
          <w:sz w:val="28"/>
          <w:szCs w:val="28"/>
        </w:rPr>
        <w:t xml:space="preserve"> если по результатам рассмотрения заявок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C0BE1" w:rsidRPr="00913774" w:rsidRDefault="00FC0BE1" w:rsidP="005D0A33">
      <w:pPr>
        <w:spacing w:line="240" w:lineRule="auto"/>
        <w:jc w:val="both"/>
        <w:rPr>
          <w:rFonts w:ascii="Times New Roman" w:hAnsi="Times New Roman" w:cs="Times New Roman"/>
          <w:sz w:val="28"/>
          <w:szCs w:val="28"/>
        </w:rPr>
      </w:pPr>
      <w:bookmarkStart w:id="64" w:name="sub_1065"/>
      <w:bookmarkEnd w:id="63"/>
      <w:r w:rsidRPr="00913774">
        <w:rPr>
          <w:rFonts w:ascii="Times New Roman" w:hAnsi="Times New Roman" w:cs="Times New Roman"/>
          <w:sz w:val="28"/>
          <w:szCs w:val="28"/>
        </w:rPr>
        <w:t>6.5. Конкурсная комиссия осуществляет оценку заявок, которые не были отклонены, для выявления победителя Конкурса по критерию - цена предмета Конкурса, под которой понимается размер платы по Договору о размещении НТО за определенный промежуток времени (месяц, год или весь срок действия договора).</w:t>
      </w:r>
    </w:p>
    <w:bookmarkEnd w:id="64"/>
    <w:p w:rsidR="00FC0BE1" w:rsidRPr="00913774" w:rsidRDefault="00FC0BE1" w:rsidP="005D0A33">
      <w:pPr>
        <w:spacing w:line="240" w:lineRule="auto"/>
        <w:jc w:val="both"/>
        <w:rPr>
          <w:rFonts w:ascii="Times New Roman" w:hAnsi="Times New Roman" w:cs="Times New Roman"/>
          <w:sz w:val="28"/>
          <w:szCs w:val="28"/>
        </w:rPr>
      </w:pPr>
      <w:r w:rsidRPr="00913774">
        <w:rPr>
          <w:rFonts w:ascii="Times New Roman" w:hAnsi="Times New Roman" w:cs="Times New Roman"/>
          <w:sz w:val="28"/>
          <w:szCs w:val="28"/>
        </w:rPr>
        <w:t>На основании результатов оценки заявок конкурсная комиссия присваивает каждой заявке порядковый номер в порядке уменьшения степени выгодности содержащихся в них условий. Заявке, в которой содержатся лучшие условия, присваивается первый номер.</w:t>
      </w:r>
    </w:p>
    <w:p w:rsidR="00FC0BE1" w:rsidRPr="00913774" w:rsidRDefault="00FC0BE1" w:rsidP="005D0A33">
      <w:pPr>
        <w:spacing w:line="240" w:lineRule="auto"/>
        <w:jc w:val="both"/>
        <w:rPr>
          <w:rFonts w:ascii="Times New Roman" w:hAnsi="Times New Roman" w:cs="Times New Roman"/>
          <w:sz w:val="28"/>
          <w:szCs w:val="28"/>
        </w:rPr>
      </w:pPr>
      <w:bookmarkStart w:id="65" w:name="sub_1067"/>
      <w:r w:rsidRPr="00913774">
        <w:rPr>
          <w:rFonts w:ascii="Times New Roman" w:hAnsi="Times New Roman" w:cs="Times New Roman"/>
          <w:sz w:val="28"/>
          <w:szCs w:val="28"/>
        </w:rPr>
        <w:t>6.6. В случае если в нескольких заявках содержатся одинаковые условия и у участников Конкурса, подавших такие заявки, победителем Конкурса считается тот из них, заявление которого поступило ранее.</w:t>
      </w:r>
    </w:p>
    <w:p w:rsidR="00FC0BE1" w:rsidRPr="00913774" w:rsidRDefault="00FC0BE1" w:rsidP="005D0A33">
      <w:pPr>
        <w:spacing w:line="240" w:lineRule="auto"/>
        <w:jc w:val="both"/>
        <w:rPr>
          <w:rFonts w:ascii="Times New Roman" w:hAnsi="Times New Roman" w:cs="Times New Roman"/>
          <w:sz w:val="28"/>
          <w:szCs w:val="28"/>
        </w:rPr>
      </w:pPr>
      <w:bookmarkStart w:id="66" w:name="sub_1068"/>
      <w:bookmarkEnd w:id="65"/>
      <w:r w:rsidRPr="00913774">
        <w:rPr>
          <w:rFonts w:ascii="Times New Roman" w:hAnsi="Times New Roman" w:cs="Times New Roman"/>
          <w:sz w:val="28"/>
          <w:szCs w:val="28"/>
        </w:rPr>
        <w:t>6.7. Результаты рассмотрения и оценки заявок фиксируются в протоколе рассмотрения и оценки таких заявок, в котором должна содержаться следующая информация:</w:t>
      </w:r>
    </w:p>
    <w:p w:rsidR="00FC0BE1" w:rsidRPr="00913774" w:rsidRDefault="00FC0BE1" w:rsidP="005D0A33">
      <w:pPr>
        <w:spacing w:line="240" w:lineRule="auto"/>
        <w:jc w:val="both"/>
        <w:rPr>
          <w:rFonts w:ascii="Times New Roman" w:hAnsi="Times New Roman" w:cs="Times New Roman"/>
          <w:sz w:val="28"/>
          <w:szCs w:val="28"/>
        </w:rPr>
      </w:pPr>
      <w:bookmarkStart w:id="67" w:name="sub_10681"/>
      <w:bookmarkEnd w:id="66"/>
      <w:r w:rsidRPr="00913774">
        <w:rPr>
          <w:rFonts w:ascii="Times New Roman" w:hAnsi="Times New Roman" w:cs="Times New Roman"/>
          <w:sz w:val="28"/>
          <w:szCs w:val="28"/>
        </w:rPr>
        <w:t>1) сведения о месте, дате, времени рассмотрения и оценки таких заявок;</w:t>
      </w:r>
    </w:p>
    <w:p w:rsidR="00FC0BE1" w:rsidRPr="00913774" w:rsidRDefault="00FC0BE1" w:rsidP="005D0A33">
      <w:pPr>
        <w:spacing w:line="240" w:lineRule="auto"/>
        <w:jc w:val="both"/>
        <w:rPr>
          <w:rFonts w:ascii="Times New Roman" w:hAnsi="Times New Roman" w:cs="Times New Roman"/>
          <w:sz w:val="28"/>
          <w:szCs w:val="28"/>
        </w:rPr>
      </w:pPr>
      <w:bookmarkStart w:id="68" w:name="sub_10682"/>
      <w:bookmarkEnd w:id="67"/>
      <w:r w:rsidRPr="00913774">
        <w:rPr>
          <w:rFonts w:ascii="Times New Roman" w:hAnsi="Times New Roman" w:cs="Times New Roman"/>
          <w:sz w:val="28"/>
          <w:szCs w:val="28"/>
        </w:rPr>
        <w:t>2) об участниках Конкурса, заявки которых были рассмотрены;</w:t>
      </w:r>
    </w:p>
    <w:p w:rsidR="00FC0BE1" w:rsidRPr="00913774" w:rsidRDefault="00FC0BE1" w:rsidP="005D0A33">
      <w:pPr>
        <w:spacing w:line="240" w:lineRule="auto"/>
        <w:jc w:val="both"/>
        <w:rPr>
          <w:rFonts w:ascii="Times New Roman" w:hAnsi="Times New Roman" w:cs="Times New Roman"/>
          <w:sz w:val="28"/>
          <w:szCs w:val="28"/>
        </w:rPr>
      </w:pPr>
      <w:bookmarkStart w:id="69" w:name="sub_10683"/>
      <w:bookmarkEnd w:id="68"/>
      <w:r w:rsidRPr="00913774">
        <w:rPr>
          <w:rFonts w:ascii="Times New Roman" w:hAnsi="Times New Roman" w:cs="Times New Roman"/>
          <w:sz w:val="28"/>
          <w:szCs w:val="28"/>
        </w:rPr>
        <w:t>3) об участниках Конкурса, заявки которых были отклонены, с указанием причин их отклонения, в том числе требований настоящего Положения и (или) конкурсной документации, которым не соответствуют такие заявки;</w:t>
      </w:r>
    </w:p>
    <w:p w:rsidR="00FC0BE1" w:rsidRPr="00913774" w:rsidRDefault="00FC0BE1" w:rsidP="005D0A33">
      <w:pPr>
        <w:spacing w:line="240" w:lineRule="auto"/>
        <w:jc w:val="both"/>
        <w:rPr>
          <w:rFonts w:ascii="Times New Roman" w:hAnsi="Times New Roman" w:cs="Times New Roman"/>
          <w:sz w:val="28"/>
          <w:szCs w:val="28"/>
        </w:rPr>
      </w:pPr>
      <w:bookmarkStart w:id="70" w:name="sub_10684"/>
      <w:bookmarkEnd w:id="69"/>
      <w:r w:rsidRPr="00913774">
        <w:rPr>
          <w:rFonts w:ascii="Times New Roman" w:hAnsi="Times New Roman" w:cs="Times New Roman"/>
          <w:sz w:val="28"/>
          <w:szCs w:val="28"/>
        </w:rPr>
        <w:t>4) принятое на основании результатов оценки заявок решение о присвоении таким заявкам порядковых номеров, с указанием наименования (для юридического лица), фамилии, ими, отчества (при наличии) (для физического лица) участников Конкурса.</w:t>
      </w:r>
    </w:p>
    <w:p w:rsidR="00FC0BE1" w:rsidRPr="00913774" w:rsidRDefault="00FC0BE1" w:rsidP="005D0A33">
      <w:pPr>
        <w:spacing w:line="240" w:lineRule="auto"/>
        <w:jc w:val="both"/>
        <w:rPr>
          <w:rFonts w:ascii="Times New Roman" w:hAnsi="Times New Roman" w:cs="Times New Roman"/>
          <w:sz w:val="28"/>
          <w:szCs w:val="28"/>
        </w:rPr>
      </w:pPr>
      <w:bookmarkStart w:id="71" w:name="sub_1069"/>
      <w:bookmarkEnd w:id="70"/>
      <w:r w:rsidRPr="00913774">
        <w:rPr>
          <w:rFonts w:ascii="Times New Roman" w:hAnsi="Times New Roman" w:cs="Times New Roman"/>
          <w:sz w:val="28"/>
          <w:szCs w:val="28"/>
        </w:rPr>
        <w:t>6.8. Результаты рассмотрения единственной заявки на предмет ее соответствия требованиям конкурсной документации фиксируются в протоколе рассмотрения единственной заявки, в котором должна содержаться следующая информация:</w:t>
      </w:r>
    </w:p>
    <w:p w:rsidR="00FC0BE1" w:rsidRPr="00913774" w:rsidRDefault="00FC0BE1" w:rsidP="005D0A33">
      <w:pPr>
        <w:spacing w:line="240" w:lineRule="auto"/>
        <w:jc w:val="both"/>
        <w:rPr>
          <w:rFonts w:ascii="Times New Roman" w:hAnsi="Times New Roman" w:cs="Times New Roman"/>
          <w:sz w:val="28"/>
          <w:szCs w:val="28"/>
        </w:rPr>
      </w:pPr>
      <w:bookmarkStart w:id="72" w:name="sub_10691"/>
      <w:bookmarkEnd w:id="71"/>
      <w:r w:rsidRPr="00913774">
        <w:rPr>
          <w:rFonts w:ascii="Times New Roman" w:hAnsi="Times New Roman" w:cs="Times New Roman"/>
          <w:sz w:val="28"/>
          <w:szCs w:val="28"/>
        </w:rPr>
        <w:t>1) место, дата, время проведения рассмотрения такой заявки;</w:t>
      </w:r>
    </w:p>
    <w:p w:rsidR="00FC0BE1" w:rsidRPr="00913774" w:rsidRDefault="00FC0BE1" w:rsidP="005D0A33">
      <w:pPr>
        <w:spacing w:line="240" w:lineRule="auto"/>
        <w:jc w:val="both"/>
        <w:rPr>
          <w:rFonts w:ascii="Times New Roman" w:hAnsi="Times New Roman" w:cs="Times New Roman"/>
          <w:sz w:val="28"/>
          <w:szCs w:val="28"/>
        </w:rPr>
      </w:pPr>
      <w:bookmarkStart w:id="73" w:name="sub_10692"/>
      <w:bookmarkEnd w:id="72"/>
      <w:proofErr w:type="gramStart"/>
      <w:r w:rsidRPr="00913774">
        <w:rPr>
          <w:rFonts w:ascii="Times New Roman" w:hAnsi="Times New Roman" w:cs="Times New Roman"/>
          <w:sz w:val="28"/>
          <w:szCs w:val="28"/>
        </w:rPr>
        <w:t>2) наименование (для юридического лица), фамилия, имя, отчество (при наличии) (для физического лица) участника Конкурса, подавшего единственную заявку;</w:t>
      </w:r>
      <w:proofErr w:type="gramEnd"/>
    </w:p>
    <w:p w:rsidR="00FC0BE1" w:rsidRPr="00913774" w:rsidRDefault="00FC0BE1" w:rsidP="005D0A33">
      <w:pPr>
        <w:spacing w:after="0" w:line="240" w:lineRule="auto"/>
        <w:jc w:val="both"/>
        <w:rPr>
          <w:rFonts w:ascii="Times New Roman" w:hAnsi="Times New Roman" w:cs="Times New Roman"/>
          <w:sz w:val="28"/>
          <w:szCs w:val="28"/>
        </w:rPr>
      </w:pPr>
      <w:bookmarkStart w:id="74" w:name="sub_10693"/>
      <w:bookmarkEnd w:id="73"/>
      <w:r w:rsidRPr="00913774">
        <w:rPr>
          <w:rFonts w:ascii="Times New Roman" w:hAnsi="Times New Roman" w:cs="Times New Roman"/>
          <w:sz w:val="28"/>
          <w:szCs w:val="28"/>
        </w:rPr>
        <w:t>3) решение о возможности заключения Договора о размещении НТО с участником Конкурса, подавшим единственную заявку.</w:t>
      </w:r>
    </w:p>
    <w:p w:rsidR="00FC0BE1" w:rsidRPr="00913774" w:rsidRDefault="00FC0BE1" w:rsidP="005D0A33">
      <w:pPr>
        <w:spacing w:after="0" w:line="240" w:lineRule="auto"/>
        <w:jc w:val="both"/>
        <w:rPr>
          <w:rFonts w:ascii="Times New Roman" w:hAnsi="Times New Roman" w:cs="Times New Roman"/>
          <w:sz w:val="28"/>
          <w:szCs w:val="28"/>
        </w:rPr>
      </w:pPr>
      <w:bookmarkStart w:id="75" w:name="sub_10610"/>
      <w:bookmarkEnd w:id="74"/>
      <w:r w:rsidRPr="00913774">
        <w:rPr>
          <w:rFonts w:ascii="Times New Roman" w:hAnsi="Times New Roman" w:cs="Times New Roman"/>
          <w:sz w:val="28"/>
          <w:szCs w:val="28"/>
        </w:rPr>
        <w:t>6.9. Протоколы, указанные в 6.7 и 6.8 настоящего Положения, составляются в двух экземплярах, которые подписываются всеми присутствующими членами конкурсной комиссии в течение дня проведения оценки заявок.</w:t>
      </w:r>
    </w:p>
    <w:bookmarkEnd w:id="75"/>
    <w:p w:rsidR="00FC0BE1" w:rsidRPr="00913774" w:rsidRDefault="00FC0BE1" w:rsidP="005D0A33">
      <w:pPr>
        <w:spacing w:after="0" w:line="240" w:lineRule="auto"/>
        <w:jc w:val="both"/>
        <w:rPr>
          <w:rFonts w:ascii="Times New Roman" w:hAnsi="Times New Roman" w:cs="Times New Roman"/>
          <w:sz w:val="28"/>
          <w:szCs w:val="28"/>
        </w:rPr>
      </w:pPr>
      <w:proofErr w:type="gramStart"/>
      <w:r w:rsidRPr="00913774">
        <w:rPr>
          <w:rFonts w:ascii="Times New Roman" w:hAnsi="Times New Roman" w:cs="Times New Roman"/>
          <w:sz w:val="28"/>
          <w:szCs w:val="28"/>
        </w:rPr>
        <w:lastRenderedPageBreak/>
        <w:t>Один экземпляр каждого из этих протоколов хранится у организатора Конкурса, второй экземпляр в течение трех рабочих дней направляется в адрес победителя Конкурса или участнику Конкурса, подавшему единственную заявку, с приложением проекта Договора о размещении НТО, который составляется путем включения в данный проект условий, предложенных победителем Конкурса или участником Конкурса, подавшим единственную заявку.</w:t>
      </w:r>
      <w:proofErr w:type="gramEnd"/>
    </w:p>
    <w:p w:rsidR="00FC0BE1" w:rsidRPr="00913774" w:rsidRDefault="00FC0BE1" w:rsidP="005D0A33">
      <w:pPr>
        <w:spacing w:after="0" w:line="240" w:lineRule="auto"/>
        <w:jc w:val="both"/>
        <w:rPr>
          <w:rFonts w:ascii="Times New Roman" w:hAnsi="Times New Roman" w:cs="Times New Roman"/>
          <w:sz w:val="28"/>
          <w:szCs w:val="28"/>
        </w:rPr>
      </w:pPr>
      <w:r w:rsidRPr="00913774">
        <w:rPr>
          <w:rFonts w:ascii="Times New Roman" w:hAnsi="Times New Roman" w:cs="Times New Roman"/>
          <w:sz w:val="28"/>
          <w:szCs w:val="28"/>
        </w:rPr>
        <w:t xml:space="preserve">Протокол рассмотрения и оценки заявок, протокол рассмотрения единственной заявки размещаются организатором Конкурса на </w:t>
      </w:r>
      <w:hyperlink r:id="rId13" w:history="1">
        <w:r w:rsidRPr="00913774">
          <w:rPr>
            <w:rStyle w:val="a5"/>
            <w:rFonts w:ascii="Times New Roman" w:hAnsi="Times New Roman" w:cs="Times New Roman"/>
            <w:sz w:val="28"/>
            <w:szCs w:val="28"/>
          </w:rPr>
          <w:t>официальном сайте</w:t>
        </w:r>
      </w:hyperlink>
      <w:r w:rsidRPr="00913774">
        <w:rPr>
          <w:rFonts w:ascii="Times New Roman" w:hAnsi="Times New Roman" w:cs="Times New Roman"/>
          <w:sz w:val="28"/>
          <w:szCs w:val="28"/>
        </w:rPr>
        <w:t xml:space="preserve"> администрации Нижнегорского сельского поселения  в информационно-телекоммуникационной сети Интернет не позднее трех рабочих дней, следующих за датой подписания указанных протоколов.</w:t>
      </w:r>
    </w:p>
    <w:p w:rsidR="00FC0BE1" w:rsidRPr="00913774" w:rsidRDefault="00FC0BE1" w:rsidP="005D0A33">
      <w:pPr>
        <w:pStyle w:val="1"/>
        <w:jc w:val="both"/>
        <w:rPr>
          <w:sz w:val="28"/>
          <w:szCs w:val="28"/>
        </w:rPr>
      </w:pPr>
      <w:bookmarkStart w:id="76" w:name="sub_700"/>
      <w:r w:rsidRPr="00913774">
        <w:rPr>
          <w:sz w:val="28"/>
          <w:szCs w:val="28"/>
        </w:rPr>
        <w:t>VII. Заключение договора о размещении НТО по результатам Конкурса</w:t>
      </w:r>
      <w:bookmarkEnd w:id="76"/>
    </w:p>
    <w:p w:rsidR="00FC0BE1" w:rsidRPr="00913774" w:rsidRDefault="00FC0BE1" w:rsidP="005D0A33">
      <w:pPr>
        <w:spacing w:line="240" w:lineRule="auto"/>
        <w:jc w:val="both"/>
        <w:rPr>
          <w:rFonts w:ascii="Times New Roman" w:hAnsi="Times New Roman" w:cs="Times New Roman"/>
          <w:sz w:val="28"/>
          <w:szCs w:val="28"/>
        </w:rPr>
      </w:pPr>
      <w:bookmarkStart w:id="77" w:name="sub_1071"/>
      <w:r w:rsidRPr="00913774">
        <w:rPr>
          <w:rFonts w:ascii="Times New Roman" w:hAnsi="Times New Roman" w:cs="Times New Roman"/>
          <w:sz w:val="28"/>
          <w:szCs w:val="28"/>
        </w:rPr>
        <w:t>7.1. По результатам Конкурса Договор о размещении НТО заключается на условиях, указанных в заявке, поданной участником Конкурса, с которым заключается такой договор, и в конкурсной документации.</w:t>
      </w:r>
    </w:p>
    <w:bookmarkEnd w:id="77"/>
    <w:p w:rsidR="00FC0BE1" w:rsidRPr="00913774" w:rsidRDefault="00FC0BE1" w:rsidP="005D0A33">
      <w:pPr>
        <w:spacing w:line="240" w:lineRule="auto"/>
        <w:jc w:val="both"/>
        <w:rPr>
          <w:rFonts w:ascii="Times New Roman" w:hAnsi="Times New Roman" w:cs="Times New Roman"/>
          <w:sz w:val="28"/>
          <w:szCs w:val="28"/>
        </w:rPr>
      </w:pPr>
      <w:r w:rsidRPr="00913774">
        <w:rPr>
          <w:rFonts w:ascii="Times New Roman" w:hAnsi="Times New Roman" w:cs="Times New Roman"/>
          <w:sz w:val="28"/>
          <w:szCs w:val="28"/>
        </w:rPr>
        <w:t>При заключении договора его цена не может быть ниже начальной цены предмета Конкурса, указанной в извещении о проведении Конкурса.</w:t>
      </w:r>
    </w:p>
    <w:p w:rsidR="00FC0BE1" w:rsidRPr="00913774" w:rsidRDefault="00FC0BE1" w:rsidP="005D0A33">
      <w:pPr>
        <w:spacing w:line="240" w:lineRule="auto"/>
        <w:jc w:val="both"/>
        <w:rPr>
          <w:rFonts w:ascii="Times New Roman" w:hAnsi="Times New Roman" w:cs="Times New Roman"/>
          <w:sz w:val="28"/>
          <w:szCs w:val="28"/>
        </w:rPr>
      </w:pPr>
      <w:bookmarkStart w:id="78" w:name="sub_1072"/>
      <w:r w:rsidRPr="00913774">
        <w:rPr>
          <w:rFonts w:ascii="Times New Roman" w:hAnsi="Times New Roman" w:cs="Times New Roman"/>
          <w:sz w:val="28"/>
          <w:szCs w:val="28"/>
        </w:rPr>
        <w:t xml:space="preserve">7.2. Договор о размещении НТО заключается не позднее чем через десять рабочих дней </w:t>
      </w:r>
      <w:proofErr w:type="gramStart"/>
      <w:r w:rsidRPr="00913774">
        <w:rPr>
          <w:rFonts w:ascii="Times New Roman" w:hAnsi="Times New Roman" w:cs="Times New Roman"/>
          <w:sz w:val="28"/>
          <w:szCs w:val="28"/>
        </w:rPr>
        <w:t>с даты размещения</w:t>
      </w:r>
      <w:proofErr w:type="gramEnd"/>
      <w:r w:rsidRPr="00913774">
        <w:rPr>
          <w:rFonts w:ascii="Times New Roman" w:hAnsi="Times New Roman" w:cs="Times New Roman"/>
          <w:sz w:val="28"/>
          <w:szCs w:val="28"/>
        </w:rPr>
        <w:t xml:space="preserve"> на </w:t>
      </w:r>
      <w:hyperlink r:id="rId14" w:history="1">
        <w:r w:rsidRPr="00913774">
          <w:rPr>
            <w:rStyle w:val="a5"/>
            <w:rFonts w:ascii="Times New Roman" w:hAnsi="Times New Roman" w:cs="Times New Roman"/>
            <w:color w:val="000000" w:themeColor="text1"/>
            <w:sz w:val="28"/>
            <w:szCs w:val="28"/>
          </w:rPr>
          <w:t>официальном сайте</w:t>
        </w:r>
      </w:hyperlink>
      <w:r w:rsidRPr="00913774">
        <w:rPr>
          <w:rFonts w:ascii="Times New Roman" w:hAnsi="Times New Roman" w:cs="Times New Roman"/>
          <w:sz w:val="28"/>
          <w:szCs w:val="28"/>
        </w:rPr>
        <w:t xml:space="preserve"> администрации Нижнегорского сельского поселения в информационно-телекоммуникационной сети Интернет протокола рассмотрения и оценки заявок.</w:t>
      </w:r>
    </w:p>
    <w:bookmarkEnd w:id="78"/>
    <w:p w:rsidR="00FC0BE1" w:rsidRPr="00913774" w:rsidRDefault="00FC0BE1" w:rsidP="005D0A33">
      <w:pPr>
        <w:spacing w:line="240" w:lineRule="auto"/>
        <w:jc w:val="both"/>
        <w:rPr>
          <w:rFonts w:ascii="Times New Roman" w:hAnsi="Times New Roman" w:cs="Times New Roman"/>
          <w:sz w:val="28"/>
          <w:szCs w:val="28"/>
        </w:rPr>
      </w:pPr>
      <w:r w:rsidRPr="00913774">
        <w:rPr>
          <w:rFonts w:ascii="Times New Roman" w:hAnsi="Times New Roman" w:cs="Times New Roman"/>
          <w:sz w:val="28"/>
          <w:szCs w:val="28"/>
        </w:rPr>
        <w:t xml:space="preserve">В течение трех рабочих дней </w:t>
      </w:r>
      <w:proofErr w:type="gramStart"/>
      <w:r w:rsidRPr="00913774">
        <w:rPr>
          <w:rFonts w:ascii="Times New Roman" w:hAnsi="Times New Roman" w:cs="Times New Roman"/>
          <w:sz w:val="28"/>
          <w:szCs w:val="28"/>
        </w:rPr>
        <w:t>с даты получения</w:t>
      </w:r>
      <w:proofErr w:type="gramEnd"/>
      <w:r w:rsidRPr="00913774">
        <w:rPr>
          <w:rFonts w:ascii="Times New Roman" w:hAnsi="Times New Roman" w:cs="Times New Roman"/>
          <w:sz w:val="28"/>
          <w:szCs w:val="28"/>
        </w:rPr>
        <w:t xml:space="preserve"> от организатора Конкурса проекта договора (без подписи организатора Конкурса) победитель Конкурса обязан подписать договор и представить все экземпляры договора организатору Конкурса. В случае если победителем Конкурса не исполнены требования настоящего пункта, такой победитель признается уклонившимся от заключения договора.</w:t>
      </w:r>
    </w:p>
    <w:p w:rsidR="00FC0BE1" w:rsidRPr="00913774" w:rsidRDefault="00FC0BE1" w:rsidP="005D0A33">
      <w:pPr>
        <w:spacing w:line="240" w:lineRule="auto"/>
        <w:jc w:val="both"/>
        <w:rPr>
          <w:rFonts w:ascii="Times New Roman" w:hAnsi="Times New Roman" w:cs="Times New Roman"/>
          <w:sz w:val="28"/>
          <w:szCs w:val="28"/>
        </w:rPr>
      </w:pPr>
      <w:bookmarkStart w:id="79" w:name="sub_1073"/>
      <w:r w:rsidRPr="00913774">
        <w:rPr>
          <w:rFonts w:ascii="Times New Roman" w:hAnsi="Times New Roman" w:cs="Times New Roman"/>
          <w:sz w:val="28"/>
          <w:szCs w:val="28"/>
        </w:rPr>
        <w:t>7.3. При уклонении победителя Конкурса от заключения Договора о размещении НТО, право заключения договора переходит участнику Конкурса, заявке которого присвоен второй номер. Проект Договора о размещении НТО в случае согласия участника Конкурса, заявке которого присвоен второй номер, заключить договор, составляется организатором Конкурса путем включения в проект Договора о размещении НТО прилагаемых к конкурсной документации условий исполнения Договора о размещении НТО, предложенных этим участником.</w:t>
      </w:r>
    </w:p>
    <w:bookmarkEnd w:id="79"/>
    <w:p w:rsidR="00FC0BE1" w:rsidRPr="00913774" w:rsidRDefault="00FC0BE1" w:rsidP="005D0A33">
      <w:pPr>
        <w:spacing w:line="240" w:lineRule="auto"/>
        <w:jc w:val="both"/>
        <w:rPr>
          <w:rFonts w:ascii="Times New Roman" w:hAnsi="Times New Roman" w:cs="Times New Roman"/>
          <w:sz w:val="28"/>
          <w:szCs w:val="28"/>
        </w:rPr>
      </w:pPr>
      <w:r w:rsidRPr="00913774">
        <w:rPr>
          <w:rFonts w:ascii="Times New Roman" w:hAnsi="Times New Roman" w:cs="Times New Roman"/>
          <w:sz w:val="28"/>
          <w:szCs w:val="28"/>
        </w:rPr>
        <w:t xml:space="preserve">В случае несогласия участника Конкурса, заявке которого присвоен второй номер, право заключения договора переходит участнику Конкурса, заявке которого присвоен последующий номер с применением процедур, определенных </w:t>
      </w:r>
      <w:hyperlink w:anchor="sub_1073" w:history="1">
        <w:r w:rsidRPr="00913774">
          <w:rPr>
            <w:rStyle w:val="a5"/>
            <w:rFonts w:ascii="Times New Roman" w:hAnsi="Times New Roman" w:cs="Times New Roman"/>
            <w:sz w:val="28"/>
            <w:szCs w:val="28"/>
          </w:rPr>
          <w:t>абзацем первым</w:t>
        </w:r>
      </w:hyperlink>
      <w:r w:rsidRPr="00913774">
        <w:rPr>
          <w:rFonts w:ascii="Times New Roman" w:hAnsi="Times New Roman" w:cs="Times New Roman"/>
          <w:sz w:val="28"/>
          <w:szCs w:val="28"/>
        </w:rPr>
        <w:t xml:space="preserve"> настоящего пункта.</w:t>
      </w:r>
    </w:p>
    <w:p w:rsidR="00FC0BE1" w:rsidRPr="00913774" w:rsidRDefault="00FC0BE1" w:rsidP="005D0A33">
      <w:pPr>
        <w:spacing w:line="240" w:lineRule="auto"/>
        <w:jc w:val="both"/>
        <w:rPr>
          <w:rFonts w:ascii="Times New Roman" w:hAnsi="Times New Roman" w:cs="Times New Roman"/>
          <w:sz w:val="28"/>
          <w:szCs w:val="28"/>
        </w:rPr>
      </w:pPr>
      <w:r w:rsidRPr="00913774">
        <w:rPr>
          <w:rFonts w:ascii="Times New Roman" w:hAnsi="Times New Roman" w:cs="Times New Roman"/>
          <w:sz w:val="28"/>
          <w:szCs w:val="28"/>
        </w:rPr>
        <w:t>В случае отсутствия других участников организатор Конкурса обязан провести повторный Конкурс либо принять меры для внесения изменений в схему размещения нестационарных торговых объектов в порядке, установленном администрацией Нижнегорского сельского поселения.</w:t>
      </w:r>
    </w:p>
    <w:p w:rsidR="00FC0BE1" w:rsidRPr="00913774" w:rsidRDefault="00FC0BE1" w:rsidP="005D0A33">
      <w:pPr>
        <w:spacing w:line="240" w:lineRule="auto"/>
        <w:jc w:val="both"/>
        <w:rPr>
          <w:rFonts w:ascii="Times New Roman" w:hAnsi="Times New Roman" w:cs="Times New Roman"/>
          <w:sz w:val="28"/>
          <w:szCs w:val="28"/>
        </w:rPr>
      </w:pPr>
      <w:bookmarkStart w:id="80" w:name="sub_1074"/>
      <w:r w:rsidRPr="00913774">
        <w:rPr>
          <w:rFonts w:ascii="Times New Roman" w:hAnsi="Times New Roman" w:cs="Times New Roman"/>
          <w:sz w:val="28"/>
          <w:szCs w:val="28"/>
        </w:rPr>
        <w:lastRenderedPageBreak/>
        <w:t xml:space="preserve">7.4. </w:t>
      </w:r>
      <w:proofErr w:type="gramStart"/>
      <w:r w:rsidRPr="00913774">
        <w:rPr>
          <w:rFonts w:ascii="Times New Roman" w:hAnsi="Times New Roman" w:cs="Times New Roman"/>
          <w:sz w:val="28"/>
          <w:szCs w:val="28"/>
        </w:rPr>
        <w:t>В течение трех рабочих дней с даты получения от победителя Конкурса или участника Конкурса, заявке которого присвоен второй (или последующий) номер, подписанного Договора о размещении НТО организатор Конкурса обязан подписать Договор о размещении НТО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roofErr w:type="gramEnd"/>
    </w:p>
    <w:bookmarkEnd w:id="80"/>
    <w:p w:rsidR="00FC0BE1" w:rsidRPr="00913774" w:rsidRDefault="00FC0BE1" w:rsidP="005D0A33">
      <w:pPr>
        <w:spacing w:line="240" w:lineRule="auto"/>
        <w:jc w:val="both"/>
        <w:rPr>
          <w:rFonts w:ascii="Times New Roman" w:hAnsi="Times New Roman" w:cs="Times New Roman"/>
          <w:sz w:val="28"/>
          <w:szCs w:val="28"/>
        </w:rPr>
      </w:pPr>
    </w:p>
    <w:p w:rsidR="00FC0BE1" w:rsidRPr="00913774" w:rsidRDefault="00FC0BE1" w:rsidP="005D0A33">
      <w:pPr>
        <w:pStyle w:val="1"/>
        <w:jc w:val="both"/>
        <w:rPr>
          <w:sz w:val="28"/>
          <w:szCs w:val="28"/>
        </w:rPr>
      </w:pPr>
      <w:bookmarkStart w:id="81" w:name="sub_800"/>
      <w:r w:rsidRPr="00913774">
        <w:rPr>
          <w:sz w:val="28"/>
          <w:szCs w:val="28"/>
        </w:rPr>
        <w:t xml:space="preserve">VIII. Последствия признания Конкурса </w:t>
      </w:r>
      <w:proofErr w:type="gramStart"/>
      <w:r w:rsidRPr="00913774">
        <w:rPr>
          <w:sz w:val="28"/>
          <w:szCs w:val="28"/>
        </w:rPr>
        <w:t>несостоявшимся</w:t>
      </w:r>
      <w:proofErr w:type="gramEnd"/>
    </w:p>
    <w:bookmarkEnd w:id="81"/>
    <w:p w:rsidR="00FC0BE1" w:rsidRPr="00913774" w:rsidRDefault="00FC0BE1" w:rsidP="005D0A33">
      <w:pPr>
        <w:spacing w:line="240" w:lineRule="auto"/>
        <w:jc w:val="both"/>
        <w:rPr>
          <w:rFonts w:ascii="Times New Roman" w:hAnsi="Times New Roman" w:cs="Times New Roman"/>
          <w:sz w:val="28"/>
          <w:szCs w:val="28"/>
        </w:rPr>
      </w:pPr>
    </w:p>
    <w:p w:rsidR="00FC0BE1" w:rsidRPr="00913774" w:rsidRDefault="00FC0BE1" w:rsidP="005D0A33">
      <w:pPr>
        <w:spacing w:line="240" w:lineRule="auto"/>
        <w:jc w:val="both"/>
        <w:rPr>
          <w:rFonts w:ascii="Times New Roman" w:hAnsi="Times New Roman" w:cs="Times New Roman"/>
          <w:sz w:val="28"/>
          <w:szCs w:val="28"/>
        </w:rPr>
      </w:pPr>
      <w:bookmarkStart w:id="82" w:name="sub_1081"/>
      <w:r w:rsidRPr="00913774">
        <w:rPr>
          <w:rFonts w:ascii="Times New Roman" w:hAnsi="Times New Roman" w:cs="Times New Roman"/>
          <w:sz w:val="28"/>
          <w:szCs w:val="28"/>
        </w:rPr>
        <w:t>8.1. Организатор Конкурса заключает Договор о размещении НТО с единственным участником в случаях, если Конкурс признан несостоявшимся по следующим основаниям:</w:t>
      </w:r>
    </w:p>
    <w:p w:rsidR="00FC0BE1" w:rsidRPr="00913774" w:rsidRDefault="00FC0BE1" w:rsidP="005D0A33">
      <w:pPr>
        <w:spacing w:line="240" w:lineRule="auto"/>
        <w:jc w:val="both"/>
        <w:rPr>
          <w:rFonts w:ascii="Times New Roman" w:hAnsi="Times New Roman" w:cs="Times New Roman"/>
          <w:sz w:val="28"/>
          <w:szCs w:val="28"/>
        </w:rPr>
      </w:pPr>
      <w:bookmarkStart w:id="83" w:name="sub_10811"/>
      <w:bookmarkEnd w:id="82"/>
      <w:r w:rsidRPr="00913774">
        <w:rPr>
          <w:rFonts w:ascii="Times New Roman" w:hAnsi="Times New Roman" w:cs="Times New Roman"/>
          <w:sz w:val="28"/>
          <w:szCs w:val="28"/>
        </w:rPr>
        <w:t>1) в связи с тем, что по окончании срока подачи заявок подана только одна заявка, при этом такая заявка признана соответствующей требованиям настоящего Положения и конкурсной документации;</w:t>
      </w:r>
    </w:p>
    <w:p w:rsidR="00FC0BE1" w:rsidRPr="00913774" w:rsidRDefault="00FC0BE1" w:rsidP="005D0A33">
      <w:pPr>
        <w:spacing w:line="240" w:lineRule="auto"/>
        <w:jc w:val="both"/>
        <w:rPr>
          <w:rFonts w:ascii="Times New Roman" w:hAnsi="Times New Roman" w:cs="Times New Roman"/>
          <w:sz w:val="28"/>
          <w:szCs w:val="28"/>
        </w:rPr>
      </w:pPr>
      <w:bookmarkStart w:id="84" w:name="sub_10812"/>
      <w:bookmarkEnd w:id="83"/>
      <w:r w:rsidRPr="00913774">
        <w:rPr>
          <w:rFonts w:ascii="Times New Roman" w:hAnsi="Times New Roman" w:cs="Times New Roman"/>
          <w:sz w:val="28"/>
          <w:szCs w:val="28"/>
        </w:rPr>
        <w:t>2) в связи с тем, что по результатам рассмотрения заявок только одна заявка признана соответствующей требованиям настоящего Положения и конкурсной документации.</w:t>
      </w:r>
    </w:p>
    <w:p w:rsidR="00FC0BE1" w:rsidRPr="00913774" w:rsidRDefault="00FC0BE1" w:rsidP="005D0A33">
      <w:pPr>
        <w:spacing w:line="240" w:lineRule="auto"/>
        <w:jc w:val="both"/>
        <w:rPr>
          <w:rFonts w:ascii="Times New Roman" w:hAnsi="Times New Roman" w:cs="Times New Roman"/>
          <w:sz w:val="28"/>
          <w:szCs w:val="28"/>
        </w:rPr>
      </w:pPr>
      <w:bookmarkStart w:id="85" w:name="sub_1082"/>
      <w:bookmarkEnd w:id="84"/>
      <w:r w:rsidRPr="00913774">
        <w:rPr>
          <w:rFonts w:ascii="Times New Roman" w:hAnsi="Times New Roman" w:cs="Times New Roman"/>
          <w:sz w:val="28"/>
          <w:szCs w:val="28"/>
        </w:rPr>
        <w:t xml:space="preserve">8.2. Договор о размещении НТО в случаях, предусмотренных </w:t>
      </w:r>
      <w:hyperlink w:anchor="sub_1081" w:history="1">
        <w:r w:rsidRPr="00913774">
          <w:rPr>
            <w:rStyle w:val="a5"/>
            <w:rFonts w:ascii="Times New Roman" w:hAnsi="Times New Roman" w:cs="Times New Roman"/>
            <w:sz w:val="28"/>
            <w:szCs w:val="28"/>
          </w:rPr>
          <w:t>пунктом 8.1</w:t>
        </w:r>
      </w:hyperlink>
      <w:r w:rsidRPr="00913774">
        <w:rPr>
          <w:rFonts w:ascii="Times New Roman" w:hAnsi="Times New Roman" w:cs="Times New Roman"/>
          <w:sz w:val="28"/>
          <w:szCs w:val="28"/>
        </w:rPr>
        <w:t xml:space="preserve"> настоящего Положения, заключается не позднее чем через десять рабочих дней </w:t>
      </w:r>
      <w:proofErr w:type="gramStart"/>
      <w:r w:rsidRPr="00913774">
        <w:rPr>
          <w:rFonts w:ascii="Times New Roman" w:hAnsi="Times New Roman" w:cs="Times New Roman"/>
          <w:sz w:val="28"/>
          <w:szCs w:val="28"/>
        </w:rPr>
        <w:t>с даты размещения</w:t>
      </w:r>
      <w:proofErr w:type="gramEnd"/>
      <w:r w:rsidRPr="00913774">
        <w:rPr>
          <w:rFonts w:ascii="Times New Roman" w:hAnsi="Times New Roman" w:cs="Times New Roman"/>
          <w:sz w:val="28"/>
          <w:szCs w:val="28"/>
        </w:rPr>
        <w:t xml:space="preserve"> на </w:t>
      </w:r>
      <w:hyperlink r:id="rId15" w:history="1">
        <w:r w:rsidRPr="00913774">
          <w:rPr>
            <w:rStyle w:val="a5"/>
            <w:rFonts w:ascii="Times New Roman" w:hAnsi="Times New Roman" w:cs="Times New Roman"/>
            <w:sz w:val="28"/>
            <w:szCs w:val="28"/>
          </w:rPr>
          <w:t>официальном сайте</w:t>
        </w:r>
      </w:hyperlink>
      <w:r w:rsidRPr="00913774">
        <w:rPr>
          <w:rFonts w:ascii="Times New Roman" w:hAnsi="Times New Roman" w:cs="Times New Roman"/>
          <w:sz w:val="28"/>
          <w:szCs w:val="28"/>
        </w:rPr>
        <w:t xml:space="preserve"> администрации Нижнегорского сельского поселения в информационно-телекоммуникационной сети Интернет протокола рассмотрения единственной заявки.</w:t>
      </w:r>
    </w:p>
    <w:p w:rsidR="00FC0BE1" w:rsidRPr="00913774" w:rsidRDefault="00FC0BE1" w:rsidP="005D0A33">
      <w:pPr>
        <w:spacing w:line="240" w:lineRule="auto"/>
        <w:jc w:val="both"/>
        <w:rPr>
          <w:rFonts w:ascii="Times New Roman" w:hAnsi="Times New Roman" w:cs="Times New Roman"/>
          <w:sz w:val="28"/>
          <w:szCs w:val="28"/>
        </w:rPr>
      </w:pPr>
      <w:bookmarkStart w:id="86" w:name="sub_1083"/>
      <w:bookmarkEnd w:id="85"/>
      <w:r w:rsidRPr="00913774">
        <w:rPr>
          <w:rFonts w:ascii="Times New Roman" w:hAnsi="Times New Roman" w:cs="Times New Roman"/>
          <w:sz w:val="28"/>
          <w:szCs w:val="28"/>
        </w:rPr>
        <w:t xml:space="preserve">8.3. </w:t>
      </w:r>
      <w:proofErr w:type="gramStart"/>
      <w:r w:rsidRPr="00913774">
        <w:rPr>
          <w:rFonts w:ascii="Times New Roman" w:hAnsi="Times New Roman" w:cs="Times New Roman"/>
          <w:sz w:val="28"/>
          <w:szCs w:val="28"/>
        </w:rPr>
        <w:t>В случаях, если по окончании срока подачи заявок не подано ни одной такой заявки либо если по результатам рассмотрения заявок конкурсная комиссия отклонила все такие заявки, либо если единственный участник отказался от заключения Договора о размещении НТО, организатор Конкурса обязан провести повторный Конкурс либо принять меры для внесения изменений в схему размещения нестационарных торговых объектов в порядке, администрацией Нижнегорского сельского</w:t>
      </w:r>
      <w:proofErr w:type="gramEnd"/>
      <w:r w:rsidRPr="00913774">
        <w:rPr>
          <w:rFonts w:ascii="Times New Roman" w:hAnsi="Times New Roman" w:cs="Times New Roman"/>
          <w:sz w:val="28"/>
          <w:szCs w:val="28"/>
        </w:rPr>
        <w:t xml:space="preserve"> поселения.</w:t>
      </w:r>
    </w:p>
    <w:bookmarkEnd w:id="86"/>
    <w:p w:rsidR="00FC0BE1" w:rsidRPr="00913774" w:rsidRDefault="00FC0BE1" w:rsidP="005D0A33">
      <w:pPr>
        <w:spacing w:line="240" w:lineRule="auto"/>
        <w:jc w:val="both"/>
        <w:rPr>
          <w:rFonts w:ascii="Times New Roman" w:hAnsi="Times New Roman" w:cs="Times New Roman"/>
          <w:sz w:val="28"/>
          <w:szCs w:val="28"/>
        </w:rPr>
      </w:pPr>
    </w:p>
    <w:p w:rsidR="00FC0BE1" w:rsidRPr="00913774" w:rsidRDefault="00FC0BE1" w:rsidP="005D0A33">
      <w:pPr>
        <w:pStyle w:val="1"/>
        <w:jc w:val="both"/>
        <w:rPr>
          <w:sz w:val="28"/>
          <w:szCs w:val="28"/>
        </w:rPr>
      </w:pPr>
      <w:bookmarkStart w:id="87" w:name="sub_900"/>
      <w:r w:rsidRPr="00913774">
        <w:rPr>
          <w:sz w:val="28"/>
          <w:szCs w:val="28"/>
        </w:rPr>
        <w:t>IX. Заключение договора о размещении НТО без проведения Конкурса</w:t>
      </w:r>
    </w:p>
    <w:bookmarkEnd w:id="87"/>
    <w:p w:rsidR="00FC0BE1" w:rsidRPr="00913774" w:rsidRDefault="00FC0BE1" w:rsidP="005D0A33">
      <w:pPr>
        <w:spacing w:line="240" w:lineRule="auto"/>
        <w:jc w:val="both"/>
        <w:rPr>
          <w:rFonts w:ascii="Times New Roman" w:hAnsi="Times New Roman" w:cs="Times New Roman"/>
          <w:sz w:val="28"/>
          <w:szCs w:val="28"/>
        </w:rPr>
      </w:pPr>
    </w:p>
    <w:p w:rsidR="00FC0BE1" w:rsidRPr="00913774" w:rsidRDefault="00FC0BE1" w:rsidP="005D0A33">
      <w:pPr>
        <w:spacing w:line="240" w:lineRule="auto"/>
        <w:jc w:val="both"/>
        <w:rPr>
          <w:rFonts w:ascii="Times New Roman" w:hAnsi="Times New Roman" w:cs="Times New Roman"/>
          <w:sz w:val="28"/>
          <w:szCs w:val="28"/>
        </w:rPr>
      </w:pPr>
      <w:bookmarkStart w:id="88" w:name="sub_1091"/>
      <w:r w:rsidRPr="00913774">
        <w:rPr>
          <w:rFonts w:ascii="Times New Roman" w:hAnsi="Times New Roman" w:cs="Times New Roman"/>
          <w:sz w:val="28"/>
          <w:szCs w:val="28"/>
        </w:rPr>
        <w:t>9.1. Решение о заключении Договора о размещении НТО без проведения Конкурса принимается администрацией Нижнегорского сельского поселения  на основании заявлений хозяйствующих субъектов о заключении Договора о размещении НТО без проведения конкурса, в случаях:</w:t>
      </w:r>
    </w:p>
    <w:p w:rsidR="00FC0BE1" w:rsidRPr="00913774" w:rsidRDefault="00FC0BE1" w:rsidP="005D0A33">
      <w:pPr>
        <w:spacing w:line="240" w:lineRule="auto"/>
        <w:jc w:val="both"/>
        <w:rPr>
          <w:rFonts w:ascii="Times New Roman" w:hAnsi="Times New Roman" w:cs="Times New Roman"/>
          <w:sz w:val="28"/>
          <w:szCs w:val="28"/>
        </w:rPr>
      </w:pPr>
      <w:bookmarkStart w:id="89" w:name="sub_10911"/>
      <w:bookmarkEnd w:id="88"/>
      <w:r w:rsidRPr="00913774">
        <w:rPr>
          <w:rFonts w:ascii="Times New Roman" w:hAnsi="Times New Roman" w:cs="Times New Roman"/>
          <w:sz w:val="28"/>
          <w:szCs w:val="28"/>
        </w:rPr>
        <w:t xml:space="preserve">9.1.1. </w:t>
      </w:r>
      <w:proofErr w:type="gramStart"/>
      <w:r w:rsidRPr="00913774">
        <w:rPr>
          <w:rFonts w:ascii="Times New Roman" w:hAnsi="Times New Roman" w:cs="Times New Roman"/>
          <w:sz w:val="28"/>
          <w:szCs w:val="28"/>
        </w:rPr>
        <w:t xml:space="preserve">Размещения НТО хозяйствующим субъектом по паспорту привязки временного сооружения, который выдан такому хозяйствующему субъекту в период до </w:t>
      </w:r>
      <w:r w:rsidRPr="00913774">
        <w:rPr>
          <w:rFonts w:ascii="Times New Roman" w:hAnsi="Times New Roman" w:cs="Times New Roman"/>
          <w:sz w:val="28"/>
          <w:szCs w:val="28"/>
        </w:rPr>
        <w:lastRenderedPageBreak/>
        <w:t>18.03.2014 на основании приказа Министерства регионального развития, строительства и жилищно-коммунального хозяйства Украины от 21.10.2011 N 244 "Об утверждении Порядка размещения временных сооружений для осуществления предпринимательской деятельности", в редакции, действовавшей по состоянию на 21.02.2014 года, и срок действия которого не истек.</w:t>
      </w:r>
      <w:proofErr w:type="gramEnd"/>
    </w:p>
    <w:p w:rsidR="00FC0BE1" w:rsidRPr="00913774" w:rsidRDefault="00FC0BE1" w:rsidP="005D0A33">
      <w:pPr>
        <w:spacing w:line="240" w:lineRule="auto"/>
        <w:jc w:val="both"/>
        <w:rPr>
          <w:rFonts w:ascii="Times New Roman" w:hAnsi="Times New Roman" w:cs="Times New Roman"/>
          <w:sz w:val="28"/>
          <w:szCs w:val="28"/>
        </w:rPr>
      </w:pPr>
      <w:bookmarkStart w:id="90" w:name="sub_10912"/>
      <w:bookmarkEnd w:id="89"/>
      <w:r w:rsidRPr="00913774">
        <w:rPr>
          <w:rFonts w:ascii="Times New Roman" w:hAnsi="Times New Roman" w:cs="Times New Roman"/>
          <w:sz w:val="28"/>
          <w:szCs w:val="28"/>
        </w:rPr>
        <w:t>9.1.2. Установки предприятием общественного питания временных сооружений, предназначенных для размещения сезонного кафе, на земельном участке, смежном с земельным участком под стационарным объектом, в помещениях которого располагается такое предприятие общественного питания.</w:t>
      </w:r>
    </w:p>
    <w:p w:rsidR="00FC0BE1" w:rsidRPr="00913774" w:rsidRDefault="00FC0BE1" w:rsidP="005D0A33">
      <w:pPr>
        <w:spacing w:line="240" w:lineRule="auto"/>
        <w:jc w:val="both"/>
        <w:rPr>
          <w:rFonts w:ascii="Times New Roman" w:hAnsi="Times New Roman" w:cs="Times New Roman"/>
          <w:sz w:val="28"/>
          <w:szCs w:val="28"/>
        </w:rPr>
      </w:pPr>
      <w:bookmarkStart w:id="91" w:name="sub_1092"/>
      <w:bookmarkEnd w:id="90"/>
      <w:r w:rsidRPr="00913774">
        <w:rPr>
          <w:rFonts w:ascii="Times New Roman" w:hAnsi="Times New Roman" w:cs="Times New Roman"/>
          <w:sz w:val="28"/>
          <w:szCs w:val="28"/>
        </w:rPr>
        <w:t>9.2. Хозяйствующий субъект, претендующий на заключение Договора о размещении НТО без проведения конкурса, подает в администрацию Нижнегорского сельского поселения заявление о заключении Договора о размещении НТО без проведения конкурса (далее - заявление) с приложением:</w:t>
      </w:r>
    </w:p>
    <w:p w:rsidR="00FC0BE1" w:rsidRPr="00913774" w:rsidRDefault="00FC0BE1" w:rsidP="005D0A33">
      <w:pPr>
        <w:spacing w:line="240" w:lineRule="auto"/>
        <w:jc w:val="both"/>
        <w:rPr>
          <w:rFonts w:ascii="Times New Roman" w:hAnsi="Times New Roman" w:cs="Times New Roman"/>
          <w:sz w:val="28"/>
          <w:szCs w:val="28"/>
        </w:rPr>
      </w:pPr>
      <w:bookmarkStart w:id="92" w:name="sub_10921"/>
      <w:bookmarkEnd w:id="91"/>
      <w:r w:rsidRPr="00913774">
        <w:rPr>
          <w:rFonts w:ascii="Times New Roman" w:hAnsi="Times New Roman" w:cs="Times New Roman"/>
          <w:sz w:val="28"/>
          <w:szCs w:val="28"/>
        </w:rPr>
        <w:t xml:space="preserve">9.2.1. Документов, подтверждающих соответствие хозяйствующего субъекта требованиям, указанным в </w:t>
      </w:r>
      <w:hyperlink w:anchor="sub_1021" w:history="1">
        <w:r w:rsidRPr="00913774">
          <w:rPr>
            <w:rStyle w:val="a5"/>
            <w:rFonts w:ascii="Times New Roman" w:hAnsi="Times New Roman" w:cs="Times New Roman"/>
            <w:sz w:val="28"/>
            <w:szCs w:val="28"/>
          </w:rPr>
          <w:t>пункте 2.1</w:t>
        </w:r>
      </w:hyperlink>
      <w:r w:rsidRPr="00913774">
        <w:rPr>
          <w:rFonts w:ascii="Times New Roman" w:hAnsi="Times New Roman" w:cs="Times New Roman"/>
          <w:sz w:val="28"/>
          <w:szCs w:val="28"/>
        </w:rPr>
        <w:t xml:space="preserve"> настоящего Положения.</w:t>
      </w:r>
    </w:p>
    <w:p w:rsidR="00FC0BE1" w:rsidRPr="00913774" w:rsidRDefault="00FC0BE1" w:rsidP="005D0A33">
      <w:pPr>
        <w:spacing w:line="240" w:lineRule="auto"/>
        <w:jc w:val="both"/>
        <w:rPr>
          <w:rFonts w:ascii="Times New Roman" w:hAnsi="Times New Roman" w:cs="Times New Roman"/>
          <w:sz w:val="28"/>
          <w:szCs w:val="28"/>
        </w:rPr>
      </w:pPr>
      <w:bookmarkStart w:id="93" w:name="sub_10922"/>
      <w:bookmarkEnd w:id="92"/>
      <w:r w:rsidRPr="00913774">
        <w:rPr>
          <w:rFonts w:ascii="Times New Roman" w:hAnsi="Times New Roman" w:cs="Times New Roman"/>
          <w:sz w:val="28"/>
          <w:szCs w:val="28"/>
        </w:rPr>
        <w:t xml:space="preserve">9.2.2. Копии паспорта привязки временного сооружения, срок действия которого не истек, - по основанию, предусмотренному </w:t>
      </w:r>
      <w:hyperlink w:anchor="sub_10911" w:history="1">
        <w:r w:rsidRPr="00913774">
          <w:rPr>
            <w:rStyle w:val="a5"/>
            <w:rFonts w:ascii="Times New Roman" w:hAnsi="Times New Roman" w:cs="Times New Roman"/>
            <w:sz w:val="28"/>
            <w:szCs w:val="28"/>
          </w:rPr>
          <w:t>подпунктом 9.1.1</w:t>
        </w:r>
      </w:hyperlink>
      <w:r w:rsidRPr="00913774">
        <w:rPr>
          <w:rFonts w:ascii="Times New Roman" w:hAnsi="Times New Roman" w:cs="Times New Roman"/>
          <w:sz w:val="28"/>
          <w:szCs w:val="28"/>
        </w:rPr>
        <w:t xml:space="preserve"> настоящего пункта.</w:t>
      </w:r>
    </w:p>
    <w:p w:rsidR="00FC0BE1" w:rsidRPr="00913774" w:rsidRDefault="00FC0BE1" w:rsidP="005D0A33">
      <w:pPr>
        <w:spacing w:line="240" w:lineRule="auto"/>
        <w:jc w:val="both"/>
        <w:rPr>
          <w:rFonts w:ascii="Times New Roman" w:hAnsi="Times New Roman" w:cs="Times New Roman"/>
          <w:sz w:val="28"/>
          <w:szCs w:val="28"/>
        </w:rPr>
      </w:pPr>
      <w:bookmarkStart w:id="94" w:name="sub_10923"/>
      <w:bookmarkEnd w:id="93"/>
      <w:r w:rsidRPr="00913774">
        <w:rPr>
          <w:rFonts w:ascii="Times New Roman" w:hAnsi="Times New Roman" w:cs="Times New Roman"/>
          <w:sz w:val="28"/>
          <w:szCs w:val="28"/>
        </w:rPr>
        <w:t xml:space="preserve">9.2.3. </w:t>
      </w:r>
      <w:proofErr w:type="gramStart"/>
      <w:r w:rsidRPr="00913774">
        <w:rPr>
          <w:rFonts w:ascii="Times New Roman" w:hAnsi="Times New Roman" w:cs="Times New Roman"/>
          <w:sz w:val="28"/>
          <w:szCs w:val="28"/>
        </w:rPr>
        <w:t xml:space="preserve">Копии правоустанавливающих документов, подтверждающие имущественные права заявителя на занимаемое здание, строение, сооружение, нежилое помещение, в организовано стационарное предприятие общественного питания, расположенное на территории непосредственно прилегающей к планируемой для установки сезонного кафе, а также план размещения и эскизный проект сезонного кафе - по основанию, предусмотренному </w:t>
      </w:r>
      <w:hyperlink w:anchor="sub_10912" w:history="1">
        <w:r w:rsidRPr="00913774">
          <w:rPr>
            <w:rStyle w:val="a5"/>
            <w:rFonts w:ascii="Times New Roman" w:hAnsi="Times New Roman" w:cs="Times New Roman"/>
            <w:sz w:val="28"/>
            <w:szCs w:val="28"/>
          </w:rPr>
          <w:t>подпунктом 9.1.2</w:t>
        </w:r>
      </w:hyperlink>
      <w:r w:rsidRPr="00913774">
        <w:rPr>
          <w:rFonts w:ascii="Times New Roman" w:hAnsi="Times New Roman" w:cs="Times New Roman"/>
          <w:sz w:val="28"/>
          <w:szCs w:val="28"/>
        </w:rPr>
        <w:t xml:space="preserve"> настоящего пункта.</w:t>
      </w:r>
      <w:proofErr w:type="gramEnd"/>
    </w:p>
    <w:p w:rsidR="00FC0BE1" w:rsidRPr="00913774" w:rsidRDefault="00FC0BE1" w:rsidP="005D0A33">
      <w:pPr>
        <w:spacing w:line="240" w:lineRule="auto"/>
        <w:jc w:val="both"/>
        <w:rPr>
          <w:rFonts w:ascii="Times New Roman" w:hAnsi="Times New Roman" w:cs="Times New Roman"/>
          <w:sz w:val="28"/>
          <w:szCs w:val="28"/>
        </w:rPr>
      </w:pPr>
      <w:bookmarkStart w:id="95" w:name="sub_1093"/>
      <w:bookmarkEnd w:id="94"/>
      <w:r w:rsidRPr="00913774">
        <w:rPr>
          <w:rFonts w:ascii="Times New Roman" w:hAnsi="Times New Roman" w:cs="Times New Roman"/>
          <w:sz w:val="28"/>
          <w:szCs w:val="28"/>
        </w:rPr>
        <w:t>9.3. Заявление подлежит рассмотрению в течение 20 рабочих дней со дня его регистрации в администрации Нижнегорского сельского поселения.</w:t>
      </w:r>
    </w:p>
    <w:p w:rsidR="00FC0BE1" w:rsidRPr="00913774" w:rsidRDefault="00FC0BE1" w:rsidP="005D0A33">
      <w:pPr>
        <w:spacing w:line="240" w:lineRule="auto"/>
        <w:jc w:val="both"/>
        <w:rPr>
          <w:rFonts w:ascii="Times New Roman" w:hAnsi="Times New Roman" w:cs="Times New Roman"/>
          <w:sz w:val="28"/>
          <w:szCs w:val="28"/>
        </w:rPr>
      </w:pPr>
      <w:bookmarkStart w:id="96" w:name="sub_1094"/>
      <w:bookmarkEnd w:id="95"/>
      <w:r w:rsidRPr="00913774">
        <w:rPr>
          <w:rFonts w:ascii="Times New Roman" w:hAnsi="Times New Roman" w:cs="Times New Roman"/>
          <w:sz w:val="28"/>
          <w:szCs w:val="28"/>
        </w:rPr>
        <w:t xml:space="preserve">9.4. </w:t>
      </w:r>
      <w:r w:rsidR="00913DA9">
        <w:rPr>
          <w:rFonts w:ascii="Times New Roman" w:hAnsi="Times New Roman" w:cs="Times New Roman"/>
          <w:sz w:val="28"/>
          <w:szCs w:val="28"/>
        </w:rPr>
        <w:t>Администрация</w:t>
      </w:r>
      <w:r w:rsidRPr="00913774">
        <w:rPr>
          <w:rFonts w:ascii="Times New Roman" w:hAnsi="Times New Roman" w:cs="Times New Roman"/>
          <w:sz w:val="28"/>
          <w:szCs w:val="28"/>
        </w:rPr>
        <w:t xml:space="preserve"> принимает решение об отказе в заключени</w:t>
      </w:r>
      <w:proofErr w:type="gramStart"/>
      <w:r w:rsidRPr="00913774">
        <w:rPr>
          <w:rFonts w:ascii="Times New Roman" w:hAnsi="Times New Roman" w:cs="Times New Roman"/>
          <w:sz w:val="28"/>
          <w:szCs w:val="28"/>
        </w:rPr>
        <w:t>и</w:t>
      </w:r>
      <w:proofErr w:type="gramEnd"/>
      <w:r w:rsidRPr="00913774">
        <w:rPr>
          <w:rFonts w:ascii="Times New Roman" w:hAnsi="Times New Roman" w:cs="Times New Roman"/>
          <w:sz w:val="28"/>
          <w:szCs w:val="28"/>
        </w:rPr>
        <w:t xml:space="preserve"> Договора о размещении НТО без проведения конкурса при наличии хотя бы одного из следующих оснований:</w:t>
      </w:r>
    </w:p>
    <w:p w:rsidR="00FC0BE1" w:rsidRPr="00913774" w:rsidRDefault="00FC0BE1" w:rsidP="005D0A33">
      <w:pPr>
        <w:spacing w:line="240" w:lineRule="auto"/>
        <w:jc w:val="both"/>
        <w:rPr>
          <w:rFonts w:ascii="Times New Roman" w:hAnsi="Times New Roman" w:cs="Times New Roman"/>
          <w:sz w:val="28"/>
          <w:szCs w:val="28"/>
        </w:rPr>
      </w:pPr>
      <w:bookmarkStart w:id="97" w:name="sub_10941"/>
      <w:bookmarkEnd w:id="96"/>
      <w:r w:rsidRPr="00913774">
        <w:rPr>
          <w:rFonts w:ascii="Times New Roman" w:hAnsi="Times New Roman" w:cs="Times New Roman"/>
          <w:sz w:val="28"/>
          <w:szCs w:val="28"/>
        </w:rPr>
        <w:t xml:space="preserve">1) хозяйствующий субъект, подавший заявление, не соответствует требованиям, указанным в </w:t>
      </w:r>
      <w:hyperlink w:anchor="sub_1021" w:history="1">
        <w:r w:rsidRPr="00913774">
          <w:rPr>
            <w:rStyle w:val="a5"/>
            <w:rFonts w:ascii="Times New Roman" w:hAnsi="Times New Roman" w:cs="Times New Roman"/>
            <w:sz w:val="28"/>
            <w:szCs w:val="28"/>
          </w:rPr>
          <w:t>пункте 2.1</w:t>
        </w:r>
      </w:hyperlink>
      <w:r w:rsidRPr="00913774">
        <w:rPr>
          <w:rFonts w:ascii="Times New Roman" w:hAnsi="Times New Roman" w:cs="Times New Roman"/>
          <w:sz w:val="28"/>
          <w:szCs w:val="28"/>
        </w:rPr>
        <w:t xml:space="preserve"> настоящего Положения;</w:t>
      </w:r>
    </w:p>
    <w:p w:rsidR="00FC0BE1" w:rsidRPr="00913774" w:rsidRDefault="00FC0BE1" w:rsidP="005D0A33">
      <w:pPr>
        <w:spacing w:line="240" w:lineRule="auto"/>
        <w:jc w:val="both"/>
        <w:rPr>
          <w:rFonts w:ascii="Times New Roman" w:hAnsi="Times New Roman" w:cs="Times New Roman"/>
          <w:sz w:val="28"/>
          <w:szCs w:val="28"/>
        </w:rPr>
      </w:pPr>
      <w:bookmarkStart w:id="98" w:name="sub_10942"/>
      <w:bookmarkEnd w:id="97"/>
      <w:r w:rsidRPr="00913774">
        <w:rPr>
          <w:rFonts w:ascii="Times New Roman" w:hAnsi="Times New Roman" w:cs="Times New Roman"/>
          <w:sz w:val="28"/>
          <w:szCs w:val="28"/>
        </w:rPr>
        <w:t xml:space="preserve">2) размещение НТО, предусмотренное в заявлении, не соответствует случаям, указанным в </w:t>
      </w:r>
      <w:hyperlink w:anchor="sub_1091" w:history="1">
        <w:r w:rsidRPr="00913774">
          <w:rPr>
            <w:rStyle w:val="a5"/>
            <w:rFonts w:ascii="Times New Roman" w:hAnsi="Times New Roman" w:cs="Times New Roman"/>
            <w:sz w:val="28"/>
            <w:szCs w:val="28"/>
          </w:rPr>
          <w:t>пункте 9.1</w:t>
        </w:r>
      </w:hyperlink>
      <w:r w:rsidRPr="00913774">
        <w:rPr>
          <w:rFonts w:ascii="Times New Roman" w:hAnsi="Times New Roman" w:cs="Times New Roman"/>
          <w:sz w:val="28"/>
          <w:szCs w:val="28"/>
        </w:rPr>
        <w:t xml:space="preserve"> настоящего Положения;</w:t>
      </w:r>
    </w:p>
    <w:p w:rsidR="00FC0BE1" w:rsidRPr="00913774" w:rsidRDefault="00FC0BE1" w:rsidP="005D0A33">
      <w:pPr>
        <w:spacing w:line="240" w:lineRule="auto"/>
        <w:jc w:val="both"/>
        <w:rPr>
          <w:rFonts w:ascii="Times New Roman" w:hAnsi="Times New Roman" w:cs="Times New Roman"/>
          <w:sz w:val="28"/>
          <w:szCs w:val="28"/>
        </w:rPr>
      </w:pPr>
      <w:bookmarkStart w:id="99" w:name="sub_10943"/>
      <w:bookmarkEnd w:id="98"/>
      <w:r w:rsidRPr="00913774">
        <w:rPr>
          <w:rFonts w:ascii="Times New Roman" w:hAnsi="Times New Roman" w:cs="Times New Roman"/>
          <w:sz w:val="28"/>
          <w:szCs w:val="28"/>
        </w:rPr>
        <w:t xml:space="preserve">3) отсутствие документов, подтверждающих соответствие заявителя и заявленного объекта </w:t>
      </w:r>
      <w:hyperlink w:anchor="sub_1021" w:history="1">
        <w:r w:rsidRPr="00913774">
          <w:rPr>
            <w:rStyle w:val="a5"/>
            <w:rFonts w:ascii="Times New Roman" w:hAnsi="Times New Roman" w:cs="Times New Roman"/>
            <w:sz w:val="28"/>
            <w:szCs w:val="28"/>
          </w:rPr>
          <w:t>пунктам 2.1</w:t>
        </w:r>
      </w:hyperlink>
      <w:r w:rsidRPr="00913774">
        <w:rPr>
          <w:rFonts w:ascii="Times New Roman" w:hAnsi="Times New Roman" w:cs="Times New Roman"/>
          <w:b/>
          <w:sz w:val="28"/>
          <w:szCs w:val="28"/>
        </w:rPr>
        <w:t xml:space="preserve"> </w:t>
      </w:r>
      <w:r w:rsidRPr="00913774">
        <w:rPr>
          <w:rFonts w:ascii="Times New Roman" w:hAnsi="Times New Roman" w:cs="Times New Roman"/>
          <w:sz w:val="28"/>
          <w:szCs w:val="28"/>
        </w:rPr>
        <w:t xml:space="preserve">и (или) </w:t>
      </w:r>
      <w:hyperlink w:anchor="sub_1091" w:history="1">
        <w:r w:rsidRPr="00913774">
          <w:rPr>
            <w:rStyle w:val="a5"/>
            <w:rFonts w:ascii="Times New Roman" w:hAnsi="Times New Roman" w:cs="Times New Roman"/>
            <w:sz w:val="28"/>
            <w:szCs w:val="28"/>
          </w:rPr>
          <w:t>9.1</w:t>
        </w:r>
      </w:hyperlink>
      <w:r w:rsidRPr="00913774">
        <w:rPr>
          <w:rFonts w:ascii="Times New Roman" w:hAnsi="Times New Roman" w:cs="Times New Roman"/>
          <w:sz w:val="28"/>
          <w:szCs w:val="28"/>
        </w:rPr>
        <w:t xml:space="preserve"> настоящего Положения;</w:t>
      </w:r>
    </w:p>
    <w:p w:rsidR="00FC0BE1" w:rsidRPr="00913774" w:rsidRDefault="00FC0BE1" w:rsidP="005D0A33">
      <w:pPr>
        <w:spacing w:line="240" w:lineRule="auto"/>
        <w:jc w:val="both"/>
        <w:rPr>
          <w:rFonts w:ascii="Times New Roman" w:hAnsi="Times New Roman" w:cs="Times New Roman"/>
          <w:sz w:val="28"/>
          <w:szCs w:val="28"/>
        </w:rPr>
      </w:pPr>
      <w:bookmarkStart w:id="100" w:name="sub_10944"/>
      <w:bookmarkEnd w:id="99"/>
      <w:r w:rsidRPr="00913774">
        <w:rPr>
          <w:rFonts w:ascii="Times New Roman" w:hAnsi="Times New Roman" w:cs="Times New Roman"/>
          <w:sz w:val="28"/>
          <w:szCs w:val="28"/>
        </w:rPr>
        <w:t>4) наличие в заявлении или представленных документах недостоверной информации;</w:t>
      </w:r>
    </w:p>
    <w:p w:rsidR="00FC0BE1" w:rsidRPr="00913774" w:rsidRDefault="00FC0BE1" w:rsidP="005D0A33">
      <w:pPr>
        <w:spacing w:line="240" w:lineRule="auto"/>
        <w:jc w:val="both"/>
        <w:rPr>
          <w:rFonts w:ascii="Times New Roman" w:hAnsi="Times New Roman" w:cs="Times New Roman"/>
          <w:sz w:val="28"/>
          <w:szCs w:val="28"/>
        </w:rPr>
      </w:pPr>
      <w:bookmarkStart w:id="101" w:name="sub_10945"/>
      <w:bookmarkEnd w:id="100"/>
      <w:r w:rsidRPr="00913774">
        <w:rPr>
          <w:rFonts w:ascii="Times New Roman" w:hAnsi="Times New Roman" w:cs="Times New Roman"/>
          <w:sz w:val="28"/>
          <w:szCs w:val="28"/>
        </w:rPr>
        <w:lastRenderedPageBreak/>
        <w:t>5) отсутствие места, на которое подано заявление, в схеме размещения нестационарных торговых объектов на территории Нижнегорского сельского поселения либо его обременение правами третьих лиц;</w:t>
      </w:r>
    </w:p>
    <w:p w:rsidR="00FC0BE1" w:rsidRPr="00913774" w:rsidRDefault="00FC0BE1" w:rsidP="005D0A33">
      <w:pPr>
        <w:spacing w:line="240" w:lineRule="auto"/>
        <w:jc w:val="both"/>
        <w:rPr>
          <w:rFonts w:ascii="Times New Roman" w:hAnsi="Times New Roman" w:cs="Times New Roman"/>
          <w:sz w:val="28"/>
          <w:szCs w:val="28"/>
        </w:rPr>
      </w:pPr>
      <w:bookmarkStart w:id="102" w:name="sub_10946"/>
      <w:bookmarkEnd w:id="101"/>
      <w:r w:rsidRPr="00913774">
        <w:rPr>
          <w:rFonts w:ascii="Times New Roman" w:hAnsi="Times New Roman" w:cs="Times New Roman"/>
          <w:sz w:val="28"/>
          <w:szCs w:val="28"/>
        </w:rPr>
        <w:t>6) несоответствие информации, содержащейся в заявлении (тип, специализация, адрес расположения или площадь объекта, категория заявителя), требованиям к данному месту, установленным схемой размещения нестационарных торговых объектов на территории Нижнегорского сельского поселения.</w:t>
      </w:r>
    </w:p>
    <w:p w:rsidR="00FC0BE1" w:rsidRPr="00913774" w:rsidRDefault="00FC0BE1" w:rsidP="005D0A33">
      <w:pPr>
        <w:spacing w:line="240" w:lineRule="auto"/>
        <w:jc w:val="both"/>
        <w:rPr>
          <w:rFonts w:ascii="Times New Roman" w:hAnsi="Times New Roman" w:cs="Times New Roman"/>
          <w:sz w:val="28"/>
          <w:szCs w:val="28"/>
        </w:rPr>
      </w:pPr>
      <w:bookmarkStart w:id="103" w:name="sub_95"/>
      <w:bookmarkEnd w:id="102"/>
      <w:r w:rsidRPr="00913774">
        <w:rPr>
          <w:rFonts w:ascii="Times New Roman" w:hAnsi="Times New Roman" w:cs="Times New Roman"/>
          <w:sz w:val="28"/>
          <w:szCs w:val="28"/>
        </w:rPr>
        <w:t xml:space="preserve">9.5. </w:t>
      </w:r>
      <w:proofErr w:type="gramStart"/>
      <w:r w:rsidRPr="00913774">
        <w:rPr>
          <w:rFonts w:ascii="Times New Roman" w:hAnsi="Times New Roman" w:cs="Times New Roman"/>
          <w:sz w:val="28"/>
          <w:szCs w:val="28"/>
        </w:rPr>
        <w:t>В случае принятия решения о заключении Договора о размещении НТО без проведения конкурса Договор о размещении</w:t>
      </w:r>
      <w:proofErr w:type="gramEnd"/>
      <w:r w:rsidRPr="00913774">
        <w:rPr>
          <w:rFonts w:ascii="Times New Roman" w:hAnsi="Times New Roman" w:cs="Times New Roman"/>
          <w:sz w:val="28"/>
          <w:szCs w:val="28"/>
        </w:rPr>
        <w:t xml:space="preserve"> НТО заключается в соответствии с типовой формой Договора о размещении НТО, утвержденной администрацией Нижнегорского сельского поселения, не позднее чем через десять рабочих дней с даты принятия администрацией Нижнегорского сельского поселения такого решения.</w:t>
      </w:r>
    </w:p>
    <w:bookmarkEnd w:id="103"/>
    <w:p w:rsidR="00FC0BE1" w:rsidRPr="00913774" w:rsidRDefault="00FC0BE1" w:rsidP="005D0A33">
      <w:pPr>
        <w:spacing w:line="240" w:lineRule="auto"/>
        <w:jc w:val="both"/>
        <w:rPr>
          <w:rFonts w:ascii="Times New Roman" w:hAnsi="Times New Roman" w:cs="Times New Roman"/>
          <w:sz w:val="28"/>
          <w:szCs w:val="28"/>
        </w:rPr>
      </w:pPr>
      <w:r w:rsidRPr="00913774">
        <w:rPr>
          <w:rFonts w:ascii="Times New Roman" w:hAnsi="Times New Roman" w:cs="Times New Roman"/>
          <w:sz w:val="28"/>
          <w:szCs w:val="28"/>
        </w:rPr>
        <w:t xml:space="preserve">Размер платы по Договору о размещении НТО в этом случае определяется согласно утвержденной администрацией Нижнегорского сельского поселения Методике определения начальной цены предмета конкурса </w:t>
      </w:r>
      <w:proofErr w:type="gramStart"/>
      <w:r w:rsidRPr="00913774">
        <w:rPr>
          <w:rFonts w:ascii="Times New Roman" w:hAnsi="Times New Roman" w:cs="Times New Roman"/>
          <w:sz w:val="28"/>
          <w:szCs w:val="28"/>
        </w:rPr>
        <w:t>на право заключение</w:t>
      </w:r>
      <w:proofErr w:type="gramEnd"/>
      <w:r w:rsidRPr="00913774">
        <w:rPr>
          <w:rFonts w:ascii="Times New Roman" w:hAnsi="Times New Roman" w:cs="Times New Roman"/>
          <w:sz w:val="28"/>
          <w:szCs w:val="28"/>
        </w:rPr>
        <w:t xml:space="preserve"> договора о размещении нестационарного торгового объекта на земельном участке, находящемся в муниципальной собственности Нижнегорского сельского поселения.</w:t>
      </w:r>
    </w:p>
    <w:p w:rsidR="00FC0BE1" w:rsidRPr="00913774" w:rsidRDefault="00FC0BE1" w:rsidP="005D0A33">
      <w:pPr>
        <w:spacing w:line="240" w:lineRule="auto"/>
        <w:jc w:val="both"/>
        <w:rPr>
          <w:rFonts w:ascii="Times New Roman" w:hAnsi="Times New Roman" w:cs="Times New Roman"/>
          <w:sz w:val="28"/>
          <w:szCs w:val="28"/>
        </w:rPr>
      </w:pPr>
      <w:bookmarkStart w:id="104" w:name="sub_96"/>
      <w:r w:rsidRPr="00913774">
        <w:rPr>
          <w:rFonts w:ascii="Times New Roman" w:hAnsi="Times New Roman" w:cs="Times New Roman"/>
          <w:sz w:val="28"/>
          <w:szCs w:val="28"/>
        </w:rPr>
        <w:t xml:space="preserve">9.6. Срок действия договора о размещении НТО на земельном участке, находящемся в муниципальной собственности Нижнегорского сельского поселения, заключаемого по основанию, предусмотренному </w:t>
      </w:r>
      <w:hyperlink w:anchor="sub_10911" w:history="1">
        <w:r w:rsidRPr="00913774">
          <w:rPr>
            <w:rStyle w:val="a5"/>
            <w:rFonts w:ascii="Times New Roman" w:hAnsi="Times New Roman" w:cs="Times New Roman"/>
            <w:sz w:val="28"/>
            <w:szCs w:val="28"/>
          </w:rPr>
          <w:t>подпунктом 9.1.1 пункта 9.1</w:t>
        </w:r>
      </w:hyperlink>
      <w:r w:rsidRPr="00913774">
        <w:rPr>
          <w:rFonts w:ascii="Times New Roman" w:hAnsi="Times New Roman" w:cs="Times New Roman"/>
          <w:sz w:val="28"/>
          <w:szCs w:val="28"/>
        </w:rPr>
        <w:t xml:space="preserve"> настоящего раздела, не может превышать срока действия паспорта привязки временного сооружения.</w:t>
      </w:r>
    </w:p>
    <w:bookmarkEnd w:id="104"/>
    <w:p w:rsidR="00FC0BE1" w:rsidRPr="00913774" w:rsidRDefault="00FC0BE1" w:rsidP="005D0A33">
      <w:pPr>
        <w:spacing w:line="240" w:lineRule="auto"/>
        <w:jc w:val="both"/>
        <w:rPr>
          <w:rFonts w:ascii="Times New Roman" w:hAnsi="Times New Roman" w:cs="Times New Roman"/>
          <w:sz w:val="28"/>
          <w:szCs w:val="28"/>
        </w:rPr>
      </w:pPr>
    </w:p>
    <w:p w:rsidR="00FC0BE1" w:rsidRPr="00913774" w:rsidRDefault="00FC0BE1" w:rsidP="005D0A33">
      <w:pPr>
        <w:pStyle w:val="1"/>
        <w:jc w:val="both"/>
        <w:rPr>
          <w:sz w:val="28"/>
          <w:szCs w:val="28"/>
        </w:rPr>
      </w:pPr>
      <w:bookmarkStart w:id="105" w:name="sub_1010"/>
      <w:r w:rsidRPr="00913774">
        <w:rPr>
          <w:sz w:val="28"/>
          <w:szCs w:val="28"/>
        </w:rPr>
        <w:t>X. Заключительные положения</w:t>
      </w:r>
    </w:p>
    <w:bookmarkEnd w:id="105"/>
    <w:p w:rsidR="00FC0BE1" w:rsidRPr="00913774" w:rsidRDefault="00FC0BE1" w:rsidP="005D0A33">
      <w:pPr>
        <w:spacing w:line="240" w:lineRule="auto"/>
        <w:jc w:val="both"/>
        <w:rPr>
          <w:rFonts w:ascii="Times New Roman" w:hAnsi="Times New Roman" w:cs="Times New Roman"/>
          <w:sz w:val="28"/>
          <w:szCs w:val="28"/>
        </w:rPr>
      </w:pPr>
    </w:p>
    <w:p w:rsidR="00FC0BE1" w:rsidRPr="00913774" w:rsidRDefault="00FC0BE1" w:rsidP="005D0A33">
      <w:pPr>
        <w:spacing w:line="240" w:lineRule="auto"/>
        <w:jc w:val="both"/>
        <w:rPr>
          <w:rFonts w:ascii="Times New Roman" w:hAnsi="Times New Roman" w:cs="Times New Roman"/>
          <w:sz w:val="28"/>
          <w:szCs w:val="28"/>
        </w:rPr>
      </w:pPr>
      <w:bookmarkStart w:id="106" w:name="sub_10101"/>
      <w:r w:rsidRPr="00913774">
        <w:rPr>
          <w:rFonts w:ascii="Times New Roman" w:hAnsi="Times New Roman" w:cs="Times New Roman"/>
          <w:sz w:val="28"/>
          <w:szCs w:val="28"/>
        </w:rPr>
        <w:t>10.1. В случае наличия оснований для расторжения Договора о размещении НТО, установленных договором и/или действующим законодательством, администрация Нижнегорского сельского поселения осуществляет необходимые юридически значимые и иные действия, направленные на расторжение Договора о размещении НТО, в порядке и сроки, установленные договором и/или действующим законодательством.</w:t>
      </w:r>
    </w:p>
    <w:p w:rsidR="00FC0BE1" w:rsidRPr="00913774" w:rsidRDefault="00FC0BE1" w:rsidP="005D0A33">
      <w:pPr>
        <w:spacing w:line="240" w:lineRule="auto"/>
        <w:jc w:val="both"/>
        <w:rPr>
          <w:rFonts w:ascii="Times New Roman" w:hAnsi="Times New Roman" w:cs="Times New Roman"/>
          <w:sz w:val="28"/>
          <w:szCs w:val="28"/>
        </w:rPr>
      </w:pPr>
      <w:bookmarkStart w:id="107" w:name="sub_10102"/>
      <w:bookmarkEnd w:id="106"/>
      <w:r w:rsidRPr="00913774">
        <w:rPr>
          <w:rFonts w:ascii="Times New Roman" w:hAnsi="Times New Roman" w:cs="Times New Roman"/>
          <w:sz w:val="28"/>
          <w:szCs w:val="28"/>
        </w:rPr>
        <w:t xml:space="preserve">10.2. </w:t>
      </w:r>
      <w:proofErr w:type="gramStart"/>
      <w:r w:rsidRPr="00913774">
        <w:rPr>
          <w:rFonts w:ascii="Times New Roman" w:hAnsi="Times New Roman" w:cs="Times New Roman"/>
          <w:sz w:val="28"/>
          <w:szCs w:val="28"/>
        </w:rPr>
        <w:t>Владелец НТО, размещенного на земельном участке, находящемся в муниципальной собственности Нижнегорского сельского поселения, обязан произвести демонтаж и вывоз НТО, а также приведение земельного участка в первоначальное состояние в течение 7 календарных дней с момента прекращения Договора о размещении НТО либо его расторжения.</w:t>
      </w:r>
      <w:proofErr w:type="gramEnd"/>
    </w:p>
    <w:p w:rsidR="00FC0BE1" w:rsidRPr="00913774" w:rsidRDefault="00FC0BE1" w:rsidP="005D0A33">
      <w:pPr>
        <w:spacing w:line="240" w:lineRule="auto"/>
        <w:jc w:val="both"/>
        <w:rPr>
          <w:rFonts w:ascii="Times New Roman" w:hAnsi="Times New Roman" w:cs="Times New Roman"/>
          <w:sz w:val="28"/>
          <w:szCs w:val="28"/>
        </w:rPr>
      </w:pPr>
      <w:bookmarkStart w:id="108" w:name="sub_10103"/>
      <w:bookmarkEnd w:id="107"/>
      <w:r w:rsidRPr="00913774">
        <w:rPr>
          <w:rFonts w:ascii="Times New Roman" w:hAnsi="Times New Roman" w:cs="Times New Roman"/>
          <w:sz w:val="28"/>
          <w:szCs w:val="28"/>
        </w:rPr>
        <w:t xml:space="preserve">10.3. Администрация Нижнегорского сельского поселения в случае неисполнения владельцем НТО обязанностей, указанных в </w:t>
      </w:r>
      <w:hyperlink w:anchor="sub_10102" w:history="1">
        <w:r w:rsidRPr="00913774">
          <w:rPr>
            <w:rStyle w:val="a5"/>
            <w:rFonts w:ascii="Times New Roman" w:hAnsi="Times New Roman" w:cs="Times New Roman"/>
            <w:sz w:val="28"/>
            <w:szCs w:val="28"/>
          </w:rPr>
          <w:t>пункте 10.2</w:t>
        </w:r>
      </w:hyperlink>
      <w:r w:rsidRPr="00913774">
        <w:rPr>
          <w:rFonts w:ascii="Times New Roman" w:hAnsi="Times New Roman" w:cs="Times New Roman"/>
          <w:sz w:val="28"/>
          <w:szCs w:val="28"/>
        </w:rPr>
        <w:t xml:space="preserve"> настоящего Положения, предпринимает меры, направленные на демонтаж НТО в порядке, установленном администрацией Нижнегорского сельского поселения.</w:t>
      </w:r>
    </w:p>
    <w:bookmarkEnd w:id="108"/>
    <w:p w:rsidR="00FC0BE1" w:rsidRPr="00913774" w:rsidRDefault="00FC0BE1" w:rsidP="005D0A33">
      <w:pPr>
        <w:spacing w:line="240" w:lineRule="auto"/>
        <w:jc w:val="both"/>
        <w:rPr>
          <w:rFonts w:ascii="Times New Roman" w:hAnsi="Times New Roman" w:cs="Times New Roman"/>
          <w:sz w:val="28"/>
          <w:szCs w:val="28"/>
        </w:rPr>
      </w:pPr>
    </w:p>
    <w:p w:rsidR="00FC0BE1" w:rsidRPr="00913774" w:rsidRDefault="00FC0BE1" w:rsidP="005D0A33">
      <w:pPr>
        <w:spacing w:line="240" w:lineRule="auto"/>
        <w:jc w:val="both"/>
        <w:rPr>
          <w:rFonts w:ascii="Times New Roman" w:hAnsi="Times New Roman" w:cs="Times New Roman"/>
          <w:sz w:val="28"/>
          <w:szCs w:val="28"/>
        </w:rPr>
      </w:pPr>
    </w:p>
    <w:p w:rsidR="00FC0BE1" w:rsidRPr="00913774" w:rsidRDefault="00FC0BE1" w:rsidP="005D0A33">
      <w:pPr>
        <w:spacing w:line="240" w:lineRule="auto"/>
        <w:jc w:val="both"/>
        <w:rPr>
          <w:rFonts w:ascii="Times New Roman" w:hAnsi="Times New Roman" w:cs="Times New Roman"/>
          <w:sz w:val="28"/>
          <w:szCs w:val="28"/>
        </w:rPr>
      </w:pPr>
    </w:p>
    <w:p w:rsidR="00FC0BE1" w:rsidRPr="00913774" w:rsidRDefault="00FC0BE1" w:rsidP="005D0A33">
      <w:pPr>
        <w:spacing w:line="240" w:lineRule="auto"/>
        <w:jc w:val="both"/>
        <w:rPr>
          <w:rFonts w:ascii="Times New Roman" w:hAnsi="Times New Roman" w:cs="Times New Roman"/>
          <w:sz w:val="28"/>
          <w:szCs w:val="28"/>
        </w:rPr>
      </w:pPr>
    </w:p>
    <w:p w:rsidR="00FC0BE1" w:rsidRPr="00913774" w:rsidRDefault="00FC0BE1" w:rsidP="005D0A33">
      <w:pPr>
        <w:spacing w:line="240" w:lineRule="auto"/>
        <w:jc w:val="both"/>
        <w:rPr>
          <w:sz w:val="28"/>
          <w:szCs w:val="28"/>
        </w:rPr>
      </w:pPr>
    </w:p>
    <w:p w:rsidR="00FC0BE1" w:rsidRPr="00913774" w:rsidRDefault="00FC0BE1" w:rsidP="005D0A33">
      <w:pPr>
        <w:spacing w:line="240" w:lineRule="auto"/>
        <w:jc w:val="both"/>
        <w:rPr>
          <w:sz w:val="28"/>
          <w:szCs w:val="28"/>
        </w:rPr>
      </w:pPr>
    </w:p>
    <w:p w:rsidR="00FC0BE1" w:rsidRPr="00913774" w:rsidRDefault="00FC0BE1" w:rsidP="005D0A33">
      <w:pPr>
        <w:spacing w:line="240" w:lineRule="auto"/>
        <w:jc w:val="both"/>
        <w:rPr>
          <w:sz w:val="28"/>
          <w:szCs w:val="28"/>
        </w:rPr>
      </w:pPr>
    </w:p>
    <w:p w:rsidR="00FC0BE1" w:rsidRPr="00913774" w:rsidRDefault="00FC0BE1" w:rsidP="005D0A33">
      <w:pPr>
        <w:spacing w:line="240" w:lineRule="auto"/>
        <w:jc w:val="both"/>
        <w:rPr>
          <w:sz w:val="28"/>
          <w:szCs w:val="28"/>
        </w:rPr>
      </w:pPr>
    </w:p>
    <w:p w:rsidR="00FC0BE1" w:rsidRPr="00913774" w:rsidRDefault="00FC0BE1" w:rsidP="00913774">
      <w:pPr>
        <w:jc w:val="both"/>
        <w:rPr>
          <w:sz w:val="28"/>
          <w:szCs w:val="28"/>
        </w:rPr>
      </w:pPr>
    </w:p>
    <w:p w:rsidR="00FC0BE1" w:rsidRPr="00913774" w:rsidRDefault="00FC0BE1" w:rsidP="00913774">
      <w:pPr>
        <w:jc w:val="both"/>
        <w:rPr>
          <w:sz w:val="28"/>
          <w:szCs w:val="28"/>
        </w:rPr>
      </w:pPr>
    </w:p>
    <w:p w:rsidR="00FC0BE1" w:rsidRPr="00913774" w:rsidRDefault="00FC0BE1" w:rsidP="00913774">
      <w:pPr>
        <w:pStyle w:val="21"/>
        <w:shd w:val="clear" w:color="auto" w:fill="auto"/>
        <w:rPr>
          <w:rFonts w:ascii="Arial" w:eastAsiaTheme="minorEastAsia" w:hAnsi="Arial" w:cs="Arial"/>
          <w:sz w:val="28"/>
          <w:szCs w:val="28"/>
          <w:lang w:eastAsia="ru-RU"/>
        </w:rPr>
      </w:pPr>
      <w:bookmarkStart w:id="109" w:name="bookmark9"/>
    </w:p>
    <w:p w:rsidR="00FC0BE1" w:rsidRPr="00913774" w:rsidRDefault="00FC0BE1" w:rsidP="00913774">
      <w:pPr>
        <w:pStyle w:val="21"/>
        <w:shd w:val="clear" w:color="auto" w:fill="auto"/>
        <w:ind w:left="4400"/>
        <w:rPr>
          <w:rFonts w:ascii="Arial" w:eastAsiaTheme="minorEastAsia" w:hAnsi="Arial" w:cs="Arial"/>
          <w:sz w:val="28"/>
          <w:szCs w:val="28"/>
          <w:lang w:eastAsia="ru-RU"/>
        </w:rPr>
      </w:pPr>
    </w:p>
    <w:p w:rsidR="00FC0BE1" w:rsidRPr="00913774" w:rsidRDefault="00FC0BE1" w:rsidP="00913774">
      <w:pPr>
        <w:pStyle w:val="21"/>
        <w:shd w:val="clear" w:color="auto" w:fill="auto"/>
        <w:ind w:left="4400"/>
        <w:rPr>
          <w:sz w:val="28"/>
          <w:szCs w:val="28"/>
        </w:rPr>
      </w:pPr>
      <w:r w:rsidRPr="00913774">
        <w:rPr>
          <w:sz w:val="28"/>
          <w:szCs w:val="28"/>
        </w:rPr>
        <w:t xml:space="preserve">                                                                                                  </w:t>
      </w:r>
      <w:r w:rsidRPr="00913774">
        <w:rPr>
          <w:rStyle w:val="25"/>
          <w:sz w:val="28"/>
          <w:szCs w:val="28"/>
        </w:rPr>
        <w:t>Приложение № 1</w:t>
      </w:r>
    </w:p>
    <w:p w:rsidR="00FC0BE1" w:rsidRPr="00913774" w:rsidRDefault="00FC0BE1" w:rsidP="00913774">
      <w:pPr>
        <w:pStyle w:val="21"/>
        <w:shd w:val="clear" w:color="auto" w:fill="auto"/>
        <w:spacing w:line="240" w:lineRule="auto"/>
        <w:ind w:left="4400" w:right="80"/>
        <w:rPr>
          <w:rStyle w:val="25"/>
          <w:sz w:val="28"/>
          <w:szCs w:val="28"/>
        </w:rPr>
      </w:pPr>
      <w:r w:rsidRPr="00913774">
        <w:rPr>
          <w:rStyle w:val="25"/>
          <w:sz w:val="28"/>
          <w:szCs w:val="28"/>
        </w:rPr>
        <w:t>к Положению об организации и проведении открытого конкурса на право заключения договора о размещении нестационарных торговых объектов на земельном участке, находящемся в муниципальной  собственности Нижнегорского сельского поселения Нижнегорского района Республики Крым.</w:t>
      </w:r>
    </w:p>
    <w:p w:rsidR="00FC0BE1" w:rsidRPr="00913774" w:rsidRDefault="00FC0BE1" w:rsidP="00913774">
      <w:pPr>
        <w:pStyle w:val="110"/>
        <w:keepNext/>
        <w:keepLines/>
        <w:shd w:val="clear" w:color="auto" w:fill="auto"/>
        <w:spacing w:before="0" w:after="0" w:line="270" w:lineRule="exact"/>
        <w:jc w:val="both"/>
        <w:rPr>
          <w:sz w:val="28"/>
          <w:szCs w:val="28"/>
        </w:rPr>
      </w:pPr>
    </w:p>
    <w:p w:rsidR="00FC0BE1" w:rsidRPr="00913774" w:rsidRDefault="00FC0BE1" w:rsidP="00913774">
      <w:pPr>
        <w:pStyle w:val="110"/>
        <w:keepNext/>
        <w:keepLines/>
        <w:shd w:val="clear" w:color="auto" w:fill="auto"/>
        <w:spacing w:before="0" w:after="0" w:line="270" w:lineRule="exact"/>
        <w:jc w:val="both"/>
        <w:rPr>
          <w:sz w:val="28"/>
          <w:szCs w:val="28"/>
        </w:rPr>
      </w:pPr>
    </w:p>
    <w:p w:rsidR="00FC0BE1" w:rsidRPr="00913774" w:rsidRDefault="00FC0BE1" w:rsidP="005D0A33">
      <w:pPr>
        <w:pStyle w:val="110"/>
        <w:keepNext/>
        <w:keepLines/>
        <w:shd w:val="clear" w:color="auto" w:fill="auto"/>
        <w:spacing w:before="0" w:after="0" w:line="270" w:lineRule="exact"/>
        <w:rPr>
          <w:sz w:val="28"/>
          <w:szCs w:val="28"/>
        </w:rPr>
      </w:pPr>
      <w:r w:rsidRPr="00913774">
        <w:rPr>
          <w:sz w:val="28"/>
          <w:szCs w:val="28"/>
        </w:rPr>
        <w:t>ДОГОВОР</w:t>
      </w:r>
      <w:bookmarkEnd w:id="109"/>
    </w:p>
    <w:p w:rsidR="00FC0BE1" w:rsidRPr="00913774" w:rsidRDefault="00FC0BE1" w:rsidP="005D0A33">
      <w:pPr>
        <w:pStyle w:val="110"/>
        <w:keepNext/>
        <w:keepLines/>
        <w:shd w:val="clear" w:color="auto" w:fill="auto"/>
        <w:spacing w:before="0" w:after="528" w:line="270" w:lineRule="exact"/>
        <w:ind w:left="20"/>
        <w:rPr>
          <w:sz w:val="28"/>
          <w:szCs w:val="28"/>
        </w:rPr>
      </w:pPr>
      <w:bookmarkStart w:id="110" w:name="bookmark10"/>
      <w:r w:rsidRPr="00913774">
        <w:rPr>
          <w:sz w:val="28"/>
          <w:szCs w:val="28"/>
        </w:rPr>
        <w:t>НА РАЗМЕЩЕНИЕ НЕСТАЦИОНАРНОГО ТОРГОВОГО ОБЪЕКТА</w:t>
      </w:r>
      <w:bookmarkEnd w:id="110"/>
    </w:p>
    <w:p w:rsidR="00FC0BE1" w:rsidRPr="00913774" w:rsidRDefault="00FC0BE1" w:rsidP="00913774">
      <w:pPr>
        <w:pStyle w:val="21"/>
        <w:shd w:val="clear" w:color="auto" w:fill="auto"/>
        <w:tabs>
          <w:tab w:val="left" w:leader="underscore" w:pos="2286"/>
          <w:tab w:val="left" w:leader="underscore" w:pos="3006"/>
        </w:tabs>
        <w:spacing w:after="265" w:line="220" w:lineRule="exact"/>
        <w:ind w:left="20"/>
        <w:rPr>
          <w:sz w:val="28"/>
          <w:szCs w:val="28"/>
        </w:rPr>
      </w:pPr>
      <w:r w:rsidRPr="00913774">
        <w:rPr>
          <w:sz w:val="28"/>
          <w:szCs w:val="28"/>
        </w:rPr>
        <w:t>«__»</w:t>
      </w:r>
      <w:r w:rsidRPr="00913774">
        <w:rPr>
          <w:sz w:val="28"/>
          <w:szCs w:val="28"/>
        </w:rPr>
        <w:tab/>
        <w:t>201</w:t>
      </w:r>
      <w:r w:rsidRPr="00913774">
        <w:rPr>
          <w:sz w:val="28"/>
          <w:szCs w:val="28"/>
        </w:rPr>
        <w:tab/>
        <w:t xml:space="preserve">г.       </w:t>
      </w:r>
      <w:r w:rsidR="005D0A33">
        <w:rPr>
          <w:sz w:val="28"/>
          <w:szCs w:val="28"/>
        </w:rPr>
        <w:t xml:space="preserve">                       </w:t>
      </w:r>
      <w:r w:rsidRPr="00913774">
        <w:rPr>
          <w:sz w:val="28"/>
          <w:szCs w:val="28"/>
        </w:rPr>
        <w:t xml:space="preserve">                                     пгт. Нижнегорский</w:t>
      </w:r>
    </w:p>
    <w:p w:rsidR="00FC0BE1" w:rsidRPr="00913774" w:rsidRDefault="00FC0BE1" w:rsidP="00913774">
      <w:pPr>
        <w:pStyle w:val="21"/>
        <w:shd w:val="clear" w:color="auto" w:fill="auto"/>
        <w:spacing w:after="283"/>
        <w:ind w:left="20" w:right="40"/>
        <w:rPr>
          <w:sz w:val="28"/>
          <w:szCs w:val="28"/>
        </w:rPr>
      </w:pPr>
      <w:r w:rsidRPr="00913774">
        <w:rPr>
          <w:sz w:val="28"/>
          <w:szCs w:val="28"/>
        </w:rPr>
        <w:t xml:space="preserve">Администрация Нижнегорского сельского поселения Нижнегорского района Республики Крым (далее - администрация), в лице </w:t>
      </w:r>
      <w:proofErr w:type="gramStart"/>
      <w:r w:rsidRPr="00913774">
        <w:rPr>
          <w:sz w:val="28"/>
          <w:szCs w:val="28"/>
        </w:rPr>
        <w:t>главы администрации Нижнегорского сельского поселения Нижнегорского района Республики</w:t>
      </w:r>
      <w:proofErr w:type="gramEnd"/>
      <w:r w:rsidRPr="00913774">
        <w:rPr>
          <w:sz w:val="28"/>
          <w:szCs w:val="28"/>
        </w:rPr>
        <w:t xml:space="preserve"> Крым, действующего на основании Устава муниципального образования Нижнегорское сельское поселение Нижнегорского района Республики Крым с одной стороны, и</w:t>
      </w:r>
    </w:p>
    <w:p w:rsidR="00FC0BE1" w:rsidRPr="00913774" w:rsidRDefault="00FC0BE1" w:rsidP="005D0A33">
      <w:pPr>
        <w:pStyle w:val="21"/>
        <w:shd w:val="clear" w:color="auto" w:fill="auto"/>
        <w:ind w:right="40"/>
        <w:rPr>
          <w:sz w:val="28"/>
          <w:szCs w:val="28"/>
        </w:rPr>
      </w:pPr>
      <w:r w:rsidRPr="00913774">
        <w:rPr>
          <w:sz w:val="28"/>
          <w:szCs w:val="28"/>
        </w:rPr>
        <w:t>__________________________________________________________________________</w:t>
      </w:r>
    </w:p>
    <w:p w:rsidR="00FC0BE1" w:rsidRPr="00913774" w:rsidRDefault="00FC0BE1" w:rsidP="00913774">
      <w:pPr>
        <w:pStyle w:val="40"/>
        <w:shd w:val="clear" w:color="auto" w:fill="auto"/>
        <w:spacing w:before="0" w:after="0" w:line="220" w:lineRule="exact"/>
        <w:ind w:left="1120"/>
        <w:jc w:val="both"/>
        <w:rPr>
          <w:sz w:val="28"/>
          <w:szCs w:val="28"/>
        </w:rPr>
      </w:pPr>
      <w:r w:rsidRPr="00913774">
        <w:rPr>
          <w:sz w:val="28"/>
          <w:szCs w:val="28"/>
        </w:rPr>
        <w:t>(наименование организации, Ф.И.О. индивидуального предпринимателя)</w:t>
      </w:r>
    </w:p>
    <w:p w:rsidR="00FC0BE1" w:rsidRPr="00913774" w:rsidRDefault="00FC0BE1" w:rsidP="00913774">
      <w:pPr>
        <w:pStyle w:val="21"/>
        <w:shd w:val="clear" w:color="auto" w:fill="auto"/>
        <w:tabs>
          <w:tab w:val="left" w:pos="9126"/>
        </w:tabs>
        <w:spacing w:line="220" w:lineRule="exact"/>
        <w:ind w:left="20"/>
        <w:rPr>
          <w:sz w:val="28"/>
          <w:szCs w:val="28"/>
        </w:rPr>
      </w:pPr>
      <w:r w:rsidRPr="00913774">
        <w:rPr>
          <w:sz w:val="28"/>
          <w:szCs w:val="28"/>
        </w:rPr>
        <w:t xml:space="preserve">В лице </w:t>
      </w:r>
      <w:r w:rsidRPr="00913774">
        <w:rPr>
          <w:sz w:val="28"/>
          <w:szCs w:val="28"/>
        </w:rPr>
        <w:tab/>
      </w:r>
    </w:p>
    <w:p w:rsidR="00FC0BE1" w:rsidRPr="00913774" w:rsidRDefault="00FC0BE1" w:rsidP="00913774">
      <w:pPr>
        <w:pStyle w:val="50"/>
        <w:shd w:val="clear" w:color="auto" w:fill="auto"/>
        <w:tabs>
          <w:tab w:val="left" w:leader="hyphen" w:pos="9500"/>
        </w:tabs>
        <w:spacing w:before="0" w:after="12" w:line="200" w:lineRule="exact"/>
        <w:ind w:left="20"/>
        <w:rPr>
          <w:sz w:val="28"/>
          <w:szCs w:val="28"/>
        </w:rPr>
      </w:pPr>
      <w:r w:rsidRPr="00913774">
        <w:rPr>
          <w:noProof w:val="0"/>
          <w:sz w:val="28"/>
          <w:szCs w:val="28"/>
        </w:rPr>
        <w:tab/>
      </w:r>
    </w:p>
    <w:p w:rsidR="00FC0BE1" w:rsidRPr="00913774" w:rsidRDefault="00FC0BE1" w:rsidP="00913774">
      <w:pPr>
        <w:pStyle w:val="40"/>
        <w:shd w:val="clear" w:color="auto" w:fill="auto"/>
        <w:spacing w:before="0" w:after="260" w:line="220" w:lineRule="exact"/>
        <w:ind w:left="3700"/>
        <w:jc w:val="both"/>
        <w:rPr>
          <w:sz w:val="28"/>
          <w:szCs w:val="28"/>
        </w:rPr>
      </w:pPr>
      <w:r w:rsidRPr="00913774">
        <w:rPr>
          <w:sz w:val="28"/>
          <w:szCs w:val="28"/>
        </w:rPr>
        <w:t>(должность, Ф.И.О.)</w:t>
      </w:r>
    </w:p>
    <w:p w:rsidR="00FC0BE1" w:rsidRPr="00913774" w:rsidRDefault="00FC0BE1" w:rsidP="00913774">
      <w:pPr>
        <w:pStyle w:val="21"/>
        <w:shd w:val="clear" w:color="auto" w:fill="auto"/>
        <w:tabs>
          <w:tab w:val="left" w:leader="underscore" w:pos="9548"/>
        </w:tabs>
        <w:ind w:left="20"/>
        <w:rPr>
          <w:sz w:val="28"/>
          <w:szCs w:val="28"/>
        </w:rPr>
      </w:pPr>
      <w:r w:rsidRPr="00913774">
        <w:rPr>
          <w:sz w:val="28"/>
          <w:szCs w:val="28"/>
        </w:rPr>
        <w:t>действующего на основании</w:t>
      </w:r>
      <w:r w:rsidRPr="00913774">
        <w:rPr>
          <w:sz w:val="28"/>
          <w:szCs w:val="28"/>
        </w:rPr>
        <w:tab/>
      </w:r>
      <w:proofErr w:type="gramStart"/>
      <w:r w:rsidRPr="00913774">
        <w:rPr>
          <w:sz w:val="28"/>
          <w:szCs w:val="28"/>
        </w:rPr>
        <w:t xml:space="preserve"> ,</w:t>
      </w:r>
      <w:proofErr w:type="gramEnd"/>
    </w:p>
    <w:p w:rsidR="00FC0BE1" w:rsidRPr="00913774" w:rsidRDefault="00FC0BE1" w:rsidP="00913774">
      <w:pPr>
        <w:pStyle w:val="21"/>
        <w:shd w:val="clear" w:color="auto" w:fill="auto"/>
        <w:ind w:left="20" w:right="40"/>
        <w:rPr>
          <w:sz w:val="28"/>
          <w:szCs w:val="28"/>
        </w:rPr>
      </w:pPr>
      <w:r w:rsidRPr="00913774">
        <w:rPr>
          <w:sz w:val="28"/>
          <w:szCs w:val="28"/>
        </w:rPr>
        <w:lastRenderedPageBreak/>
        <w:t>именуемый в дальнейшем - Хозяйствующий субъект, с другой стороны, далее совместно именуемые Стороны, заключили настоящий Договор о нижеследующем.</w:t>
      </w:r>
    </w:p>
    <w:p w:rsidR="00FC0BE1" w:rsidRPr="00913774" w:rsidRDefault="00FC0BE1" w:rsidP="00913774">
      <w:pPr>
        <w:pStyle w:val="21"/>
        <w:shd w:val="clear" w:color="auto" w:fill="auto"/>
        <w:ind w:left="20" w:right="40"/>
        <w:rPr>
          <w:sz w:val="28"/>
          <w:szCs w:val="28"/>
        </w:rPr>
      </w:pPr>
    </w:p>
    <w:p w:rsidR="00FC0BE1" w:rsidRPr="00913774" w:rsidRDefault="00FC0BE1" w:rsidP="00913774">
      <w:pPr>
        <w:pStyle w:val="21"/>
        <w:numPr>
          <w:ilvl w:val="0"/>
          <w:numId w:val="15"/>
        </w:numPr>
        <w:shd w:val="clear" w:color="auto" w:fill="auto"/>
        <w:spacing w:line="418" w:lineRule="exact"/>
        <w:ind w:right="-14"/>
        <w:rPr>
          <w:sz w:val="28"/>
          <w:szCs w:val="28"/>
        </w:rPr>
      </w:pPr>
      <w:r w:rsidRPr="00913774">
        <w:rPr>
          <w:sz w:val="28"/>
          <w:szCs w:val="28"/>
        </w:rPr>
        <w:t>Предмет Договора.</w:t>
      </w:r>
    </w:p>
    <w:p w:rsidR="00FC0BE1" w:rsidRPr="00913774" w:rsidRDefault="00FC0BE1" w:rsidP="00913774">
      <w:pPr>
        <w:pStyle w:val="21"/>
        <w:numPr>
          <w:ilvl w:val="1"/>
          <w:numId w:val="15"/>
        </w:numPr>
        <w:shd w:val="clear" w:color="auto" w:fill="auto"/>
        <w:spacing w:line="418" w:lineRule="exact"/>
        <w:ind w:right="-14"/>
        <w:rPr>
          <w:sz w:val="28"/>
          <w:szCs w:val="28"/>
        </w:rPr>
      </w:pPr>
      <w:r w:rsidRPr="00913774">
        <w:rPr>
          <w:sz w:val="28"/>
          <w:szCs w:val="28"/>
        </w:rPr>
        <w:t>Администрация предоставляет хозяйствующему субъекту право на размещение нестационарного торгового объекта (тип)</w:t>
      </w:r>
    </w:p>
    <w:p w:rsidR="00FC0BE1" w:rsidRPr="00913774" w:rsidRDefault="00FC0BE1" w:rsidP="00913774">
      <w:pPr>
        <w:pStyle w:val="21"/>
        <w:shd w:val="clear" w:color="auto" w:fill="auto"/>
        <w:spacing w:line="418" w:lineRule="exact"/>
        <w:ind w:left="560" w:right="-14"/>
        <w:rPr>
          <w:sz w:val="28"/>
          <w:szCs w:val="28"/>
        </w:rPr>
      </w:pPr>
      <w:r w:rsidRPr="00913774">
        <w:rPr>
          <w:sz w:val="28"/>
          <w:szCs w:val="28"/>
        </w:rPr>
        <w:t xml:space="preserve"> _____________________________________________</w:t>
      </w:r>
    </w:p>
    <w:p w:rsidR="00FC0BE1" w:rsidRPr="00913774" w:rsidRDefault="00FC0BE1" w:rsidP="00913774">
      <w:pPr>
        <w:pStyle w:val="21"/>
        <w:shd w:val="clear" w:color="auto" w:fill="auto"/>
        <w:spacing w:line="418" w:lineRule="exact"/>
        <w:ind w:left="560" w:right="-14"/>
        <w:rPr>
          <w:sz w:val="28"/>
          <w:szCs w:val="28"/>
        </w:rPr>
      </w:pPr>
      <w:r w:rsidRPr="00913774">
        <w:rPr>
          <w:sz w:val="28"/>
          <w:szCs w:val="28"/>
        </w:rPr>
        <w:t>Далее – Объект, для осуществления _____________________________________________</w:t>
      </w:r>
    </w:p>
    <w:p w:rsidR="00FC0BE1" w:rsidRPr="00913774" w:rsidRDefault="00FC0BE1" w:rsidP="00913774">
      <w:pPr>
        <w:pStyle w:val="21"/>
        <w:shd w:val="clear" w:color="auto" w:fill="auto"/>
        <w:spacing w:line="418" w:lineRule="exact"/>
        <w:ind w:left="560" w:right="-14"/>
        <w:rPr>
          <w:sz w:val="28"/>
          <w:szCs w:val="28"/>
        </w:rPr>
      </w:pPr>
      <w:r w:rsidRPr="00913774">
        <w:rPr>
          <w:sz w:val="28"/>
          <w:szCs w:val="28"/>
        </w:rPr>
        <w:t>Специализация объекта _______________________________________________________</w:t>
      </w:r>
    </w:p>
    <w:p w:rsidR="00FC0BE1" w:rsidRPr="00913774" w:rsidRDefault="00FC0BE1" w:rsidP="00913774">
      <w:pPr>
        <w:pStyle w:val="21"/>
        <w:shd w:val="clear" w:color="auto" w:fill="auto"/>
        <w:spacing w:line="418" w:lineRule="exact"/>
        <w:ind w:left="560" w:right="-14"/>
        <w:rPr>
          <w:sz w:val="28"/>
          <w:szCs w:val="28"/>
        </w:rPr>
      </w:pPr>
      <w:r w:rsidRPr="00913774">
        <w:rPr>
          <w:sz w:val="28"/>
          <w:szCs w:val="28"/>
        </w:rPr>
        <w:t>Группа товаров ______________________________________________________________</w:t>
      </w:r>
    </w:p>
    <w:p w:rsidR="00FC0BE1" w:rsidRPr="00913774" w:rsidRDefault="00FC0BE1" w:rsidP="00913774">
      <w:pPr>
        <w:pStyle w:val="21"/>
        <w:shd w:val="clear" w:color="auto" w:fill="auto"/>
        <w:spacing w:line="418" w:lineRule="exact"/>
        <w:ind w:left="560" w:right="-14"/>
        <w:rPr>
          <w:sz w:val="28"/>
          <w:szCs w:val="28"/>
        </w:rPr>
      </w:pPr>
      <w:r w:rsidRPr="00913774">
        <w:rPr>
          <w:sz w:val="28"/>
          <w:szCs w:val="28"/>
        </w:rPr>
        <w:t>Режим работы_______________________________________________________________</w:t>
      </w:r>
    </w:p>
    <w:p w:rsidR="00FC0BE1" w:rsidRPr="00913774" w:rsidRDefault="00FC0BE1" w:rsidP="00913774">
      <w:pPr>
        <w:pStyle w:val="21"/>
        <w:shd w:val="clear" w:color="auto" w:fill="auto"/>
        <w:spacing w:line="418" w:lineRule="exact"/>
        <w:ind w:left="560" w:right="-14"/>
        <w:rPr>
          <w:sz w:val="28"/>
          <w:szCs w:val="28"/>
        </w:rPr>
      </w:pPr>
      <w:r w:rsidRPr="00913774">
        <w:rPr>
          <w:sz w:val="28"/>
          <w:szCs w:val="28"/>
        </w:rPr>
        <w:t xml:space="preserve">по адресному ориентиру в соответствии со схемой размещения нестационарных торговых объектов на территории муниципального образования Нижнегорское сельское поселение Нижнегорского района Республики Крым </w:t>
      </w:r>
    </w:p>
    <w:p w:rsidR="00FC0BE1" w:rsidRPr="00913774" w:rsidRDefault="00FC0BE1" w:rsidP="00913774">
      <w:pPr>
        <w:pStyle w:val="21"/>
        <w:shd w:val="clear" w:color="auto" w:fill="auto"/>
        <w:spacing w:line="418" w:lineRule="exact"/>
        <w:ind w:left="560" w:right="-14"/>
        <w:rPr>
          <w:sz w:val="28"/>
          <w:szCs w:val="28"/>
        </w:rPr>
      </w:pPr>
      <w:r w:rsidRPr="00913774">
        <w:rPr>
          <w:sz w:val="28"/>
          <w:szCs w:val="28"/>
        </w:rPr>
        <w:t>____________________________________________________________________________</w:t>
      </w:r>
    </w:p>
    <w:p w:rsidR="00FC0BE1" w:rsidRPr="00913774" w:rsidRDefault="00FC0BE1" w:rsidP="00913774">
      <w:pPr>
        <w:pStyle w:val="21"/>
        <w:shd w:val="clear" w:color="auto" w:fill="auto"/>
        <w:tabs>
          <w:tab w:val="left" w:leader="underscore" w:pos="2559"/>
          <w:tab w:val="left" w:leader="underscore" w:pos="3102"/>
          <w:tab w:val="left" w:leader="underscore" w:pos="5295"/>
          <w:tab w:val="left" w:leader="underscore" w:pos="5833"/>
        </w:tabs>
        <w:spacing w:line="552" w:lineRule="exact"/>
        <w:ind w:left="20" w:right="3240" w:firstLine="3240"/>
        <w:rPr>
          <w:sz w:val="28"/>
          <w:szCs w:val="28"/>
        </w:rPr>
      </w:pPr>
      <w:r w:rsidRPr="00913774">
        <w:rPr>
          <w:sz w:val="28"/>
          <w:szCs w:val="28"/>
        </w:rPr>
        <w:t xml:space="preserve"> (место расположения объекта) </w:t>
      </w:r>
    </w:p>
    <w:p w:rsidR="00FC0BE1" w:rsidRPr="00913774" w:rsidRDefault="00FC0BE1" w:rsidP="00913774">
      <w:pPr>
        <w:pStyle w:val="21"/>
        <w:shd w:val="clear" w:color="auto" w:fill="auto"/>
        <w:tabs>
          <w:tab w:val="left" w:pos="0"/>
        </w:tabs>
        <w:spacing w:line="240" w:lineRule="auto"/>
        <w:ind w:left="20" w:right="8916" w:hanging="20"/>
        <w:rPr>
          <w:sz w:val="28"/>
          <w:szCs w:val="28"/>
        </w:rPr>
      </w:pPr>
      <w:r w:rsidRPr="00913774">
        <w:rPr>
          <w:sz w:val="28"/>
          <w:szCs w:val="28"/>
        </w:rPr>
        <w:t xml:space="preserve">   </w:t>
      </w:r>
    </w:p>
    <w:p w:rsidR="00FC0BE1" w:rsidRPr="00913774" w:rsidRDefault="00FC0BE1" w:rsidP="00913774">
      <w:pPr>
        <w:pStyle w:val="21"/>
        <w:shd w:val="clear" w:color="auto" w:fill="auto"/>
        <w:tabs>
          <w:tab w:val="left" w:pos="0"/>
        </w:tabs>
        <w:spacing w:line="240" w:lineRule="auto"/>
        <w:ind w:left="20" w:right="-14" w:hanging="20"/>
        <w:rPr>
          <w:sz w:val="28"/>
          <w:szCs w:val="28"/>
        </w:rPr>
      </w:pPr>
      <w:r w:rsidRPr="00913774">
        <w:rPr>
          <w:sz w:val="28"/>
          <w:szCs w:val="28"/>
        </w:rPr>
        <w:tab/>
      </w:r>
      <w:r w:rsidRPr="00913774">
        <w:rPr>
          <w:sz w:val="28"/>
          <w:szCs w:val="28"/>
        </w:rPr>
        <w:tab/>
        <w:t xml:space="preserve">На срок с ___________20__ года  по _______________  20___года. </w:t>
      </w:r>
    </w:p>
    <w:p w:rsidR="00FC0BE1" w:rsidRPr="00913774" w:rsidRDefault="00FC0BE1" w:rsidP="00913774">
      <w:pPr>
        <w:pStyle w:val="21"/>
        <w:numPr>
          <w:ilvl w:val="0"/>
          <w:numId w:val="7"/>
        </w:numPr>
        <w:shd w:val="clear" w:color="auto" w:fill="auto"/>
        <w:tabs>
          <w:tab w:val="left" w:pos="1321"/>
          <w:tab w:val="left" w:leader="underscore" w:pos="9471"/>
        </w:tabs>
        <w:ind w:left="20" w:right="40" w:firstLine="720"/>
        <w:rPr>
          <w:sz w:val="28"/>
          <w:szCs w:val="28"/>
        </w:rPr>
      </w:pPr>
      <w:r w:rsidRPr="00913774">
        <w:rPr>
          <w:sz w:val="28"/>
          <w:szCs w:val="28"/>
        </w:rPr>
        <w:t xml:space="preserve">Настоящий Договор заключен в соответствии со Схемой размещения нестационарных торговых объектов на территории муниципального образования Нижнегорское сельское поселение Нижнегорского района Республики Крым, утвержденной </w:t>
      </w:r>
      <w:r w:rsidRPr="00913774">
        <w:rPr>
          <w:sz w:val="28"/>
          <w:szCs w:val="28"/>
        </w:rPr>
        <w:tab/>
      </w:r>
    </w:p>
    <w:p w:rsidR="00FC0BE1" w:rsidRPr="00913774" w:rsidRDefault="00FC0BE1" w:rsidP="00913774">
      <w:pPr>
        <w:pStyle w:val="40"/>
        <w:shd w:val="clear" w:color="auto" w:fill="auto"/>
        <w:spacing w:before="0" w:after="240" w:line="274" w:lineRule="exact"/>
        <w:ind w:left="3740"/>
        <w:jc w:val="both"/>
        <w:rPr>
          <w:sz w:val="28"/>
          <w:szCs w:val="28"/>
        </w:rPr>
      </w:pPr>
      <w:r w:rsidRPr="00913774">
        <w:rPr>
          <w:rStyle w:val="41"/>
          <w:sz w:val="28"/>
          <w:szCs w:val="28"/>
        </w:rPr>
        <w:t>(</w:t>
      </w:r>
      <w:r w:rsidRPr="00913774">
        <w:rPr>
          <w:sz w:val="28"/>
          <w:szCs w:val="28"/>
        </w:rPr>
        <w:t>указать реквизиты муниципального правового акта)</w:t>
      </w:r>
    </w:p>
    <w:p w:rsidR="00FC0BE1" w:rsidRPr="00913774" w:rsidRDefault="00FC0BE1" w:rsidP="00913774">
      <w:pPr>
        <w:pStyle w:val="21"/>
        <w:shd w:val="clear" w:color="auto" w:fill="auto"/>
        <w:tabs>
          <w:tab w:val="left" w:leader="underscore" w:pos="2180"/>
          <w:tab w:val="left" w:leader="underscore" w:pos="4460"/>
          <w:tab w:val="left" w:leader="underscore" w:pos="6390"/>
        </w:tabs>
        <w:ind w:left="20"/>
        <w:rPr>
          <w:sz w:val="28"/>
          <w:szCs w:val="28"/>
        </w:rPr>
      </w:pPr>
      <w:r w:rsidRPr="00913774">
        <w:rPr>
          <w:sz w:val="28"/>
          <w:szCs w:val="28"/>
        </w:rPr>
        <w:tab/>
        <w:t xml:space="preserve"> от </w:t>
      </w:r>
      <w:r w:rsidRPr="00913774">
        <w:rPr>
          <w:sz w:val="28"/>
          <w:szCs w:val="28"/>
        </w:rPr>
        <w:tab/>
        <w:t xml:space="preserve"> № </w:t>
      </w:r>
      <w:r w:rsidRPr="00913774">
        <w:rPr>
          <w:sz w:val="28"/>
          <w:szCs w:val="28"/>
        </w:rPr>
        <w:tab/>
        <w:t xml:space="preserve"> по результатам Конкурса </w:t>
      </w:r>
      <w:proofErr w:type="gramStart"/>
      <w:r w:rsidRPr="00913774">
        <w:rPr>
          <w:sz w:val="28"/>
          <w:szCs w:val="28"/>
        </w:rPr>
        <w:t>на</w:t>
      </w:r>
      <w:proofErr w:type="gramEnd"/>
    </w:p>
    <w:p w:rsidR="00FC0BE1" w:rsidRPr="00913774" w:rsidRDefault="00FC0BE1" w:rsidP="00913774">
      <w:pPr>
        <w:pStyle w:val="21"/>
        <w:shd w:val="clear" w:color="auto" w:fill="auto"/>
        <w:tabs>
          <w:tab w:val="left" w:leader="underscore" w:pos="1978"/>
          <w:tab w:val="left" w:leader="underscore" w:pos="3711"/>
        </w:tabs>
        <w:ind w:left="20" w:right="40"/>
        <w:rPr>
          <w:sz w:val="28"/>
          <w:szCs w:val="28"/>
        </w:rPr>
      </w:pPr>
      <w:r w:rsidRPr="00913774">
        <w:rPr>
          <w:sz w:val="28"/>
          <w:szCs w:val="28"/>
        </w:rPr>
        <w:t xml:space="preserve">размещение нестационарных торговых объектов (протокол заседания конкурсной комиссии </w:t>
      </w:r>
      <w:proofErr w:type="gramStart"/>
      <w:r w:rsidRPr="00913774">
        <w:rPr>
          <w:sz w:val="28"/>
          <w:szCs w:val="28"/>
        </w:rPr>
        <w:t>от</w:t>
      </w:r>
      <w:proofErr w:type="gramEnd"/>
      <w:r w:rsidRPr="00913774">
        <w:rPr>
          <w:sz w:val="28"/>
          <w:szCs w:val="28"/>
        </w:rPr>
        <w:t>_____________</w:t>
      </w:r>
      <w:r w:rsidRPr="00913774">
        <w:rPr>
          <w:sz w:val="28"/>
          <w:szCs w:val="28"/>
        </w:rPr>
        <w:tab/>
        <w:t xml:space="preserve">       №</w:t>
      </w:r>
      <w:r w:rsidRPr="00913774">
        <w:rPr>
          <w:sz w:val="28"/>
          <w:szCs w:val="28"/>
        </w:rPr>
        <w:tab/>
        <w:t>)/ вне конкурса.</w:t>
      </w:r>
    </w:p>
    <w:p w:rsidR="00FC0BE1" w:rsidRPr="00913774" w:rsidRDefault="00FC0BE1" w:rsidP="00913774">
      <w:pPr>
        <w:pStyle w:val="21"/>
        <w:numPr>
          <w:ilvl w:val="0"/>
          <w:numId w:val="7"/>
        </w:numPr>
        <w:shd w:val="clear" w:color="auto" w:fill="auto"/>
        <w:tabs>
          <w:tab w:val="left" w:pos="1206"/>
          <w:tab w:val="left" w:leader="underscore" w:pos="3802"/>
        </w:tabs>
        <w:ind w:left="20" w:right="40" w:firstLine="720"/>
        <w:rPr>
          <w:sz w:val="28"/>
          <w:szCs w:val="28"/>
        </w:rPr>
      </w:pPr>
      <w:r w:rsidRPr="00913774">
        <w:rPr>
          <w:sz w:val="28"/>
          <w:szCs w:val="28"/>
        </w:rPr>
        <w:t>Настоящий Договор вступает в силу с момента его подписания и действует по __________</w:t>
      </w:r>
      <w:r w:rsidRPr="00913774">
        <w:rPr>
          <w:sz w:val="28"/>
          <w:szCs w:val="28"/>
        </w:rPr>
        <w:tab/>
        <w:t>20__ года.</w:t>
      </w:r>
    </w:p>
    <w:p w:rsidR="00FC0BE1" w:rsidRPr="00913774" w:rsidRDefault="00FC0BE1" w:rsidP="00913774">
      <w:pPr>
        <w:pStyle w:val="21"/>
        <w:shd w:val="clear" w:color="auto" w:fill="auto"/>
        <w:ind w:left="20" w:right="40" w:firstLine="720"/>
        <w:rPr>
          <w:sz w:val="28"/>
          <w:szCs w:val="28"/>
        </w:rPr>
      </w:pPr>
      <w:r w:rsidRPr="00913774">
        <w:rPr>
          <w:sz w:val="28"/>
          <w:szCs w:val="28"/>
        </w:rPr>
        <w:t>В случае</w:t>
      </w:r>
      <w:proofErr w:type="gramStart"/>
      <w:r w:rsidRPr="00913774">
        <w:rPr>
          <w:sz w:val="28"/>
          <w:szCs w:val="28"/>
        </w:rPr>
        <w:t>,</w:t>
      </w:r>
      <w:proofErr w:type="gramEnd"/>
      <w:r w:rsidRPr="00913774">
        <w:rPr>
          <w:sz w:val="28"/>
          <w:szCs w:val="28"/>
        </w:rPr>
        <w:t xml:space="preserve"> если Хозяйствующим субъектом надлежащим образом исполнялись его обязанности, по окончании срока действия договора он может быть продлен на тот же срок и на тех же условиях. В данном случае Хозяйствующий субъект за 30 дней до окончания действия договора обязан письменно уведомить Администрацию о намерении продлить его действие. *</w:t>
      </w:r>
    </w:p>
    <w:p w:rsidR="00FC0BE1" w:rsidRPr="00913774" w:rsidRDefault="00FC0BE1" w:rsidP="00913774">
      <w:pPr>
        <w:pStyle w:val="21"/>
        <w:numPr>
          <w:ilvl w:val="0"/>
          <w:numId w:val="7"/>
        </w:numPr>
        <w:shd w:val="clear" w:color="auto" w:fill="auto"/>
        <w:tabs>
          <w:tab w:val="left" w:pos="1167"/>
        </w:tabs>
        <w:spacing w:after="243"/>
        <w:ind w:left="20" w:right="40" w:firstLine="720"/>
        <w:rPr>
          <w:sz w:val="28"/>
          <w:szCs w:val="28"/>
        </w:rPr>
      </w:pPr>
      <w:r w:rsidRPr="00913774">
        <w:rPr>
          <w:sz w:val="28"/>
          <w:szCs w:val="28"/>
        </w:rPr>
        <w:t xml:space="preserve">Специализация объекта является существенным условием настоящего Договора. Одностороннее </w:t>
      </w:r>
      <w:proofErr w:type="gramStart"/>
      <w:r w:rsidRPr="00913774">
        <w:rPr>
          <w:sz w:val="28"/>
          <w:szCs w:val="28"/>
        </w:rPr>
        <w:t>изменение</w:t>
      </w:r>
      <w:proofErr w:type="gramEnd"/>
      <w:r w:rsidRPr="00913774">
        <w:rPr>
          <w:sz w:val="28"/>
          <w:szCs w:val="28"/>
        </w:rPr>
        <w:t xml:space="preserve"> хозяйствующим субъектом специализации не допускается.</w:t>
      </w:r>
    </w:p>
    <w:p w:rsidR="00FC0BE1" w:rsidRPr="00913774" w:rsidRDefault="00FC0BE1" w:rsidP="00913774">
      <w:pPr>
        <w:pStyle w:val="30"/>
        <w:shd w:val="clear" w:color="auto" w:fill="auto"/>
        <w:spacing w:before="0" w:after="245" w:line="270" w:lineRule="exact"/>
        <w:ind w:left="2820"/>
        <w:jc w:val="both"/>
        <w:rPr>
          <w:sz w:val="28"/>
          <w:szCs w:val="28"/>
        </w:rPr>
      </w:pPr>
      <w:r w:rsidRPr="00913774">
        <w:rPr>
          <w:sz w:val="28"/>
          <w:szCs w:val="28"/>
        </w:rPr>
        <w:lastRenderedPageBreak/>
        <w:t>2. Права и обязанности сторон:</w:t>
      </w:r>
    </w:p>
    <w:p w:rsidR="00FC0BE1" w:rsidRPr="00913774" w:rsidRDefault="00FC0BE1" w:rsidP="00913774">
      <w:pPr>
        <w:pStyle w:val="21"/>
        <w:numPr>
          <w:ilvl w:val="0"/>
          <w:numId w:val="8"/>
        </w:numPr>
        <w:shd w:val="clear" w:color="auto" w:fill="auto"/>
        <w:tabs>
          <w:tab w:val="left" w:pos="1153"/>
        </w:tabs>
        <w:ind w:left="20" w:firstLine="720"/>
        <w:rPr>
          <w:sz w:val="28"/>
          <w:szCs w:val="28"/>
        </w:rPr>
      </w:pPr>
      <w:r w:rsidRPr="00913774">
        <w:rPr>
          <w:sz w:val="28"/>
          <w:szCs w:val="28"/>
        </w:rPr>
        <w:t>Администрация вправе:</w:t>
      </w:r>
    </w:p>
    <w:p w:rsidR="00FC0BE1" w:rsidRPr="00913774" w:rsidRDefault="00FC0BE1" w:rsidP="00913774">
      <w:pPr>
        <w:pStyle w:val="21"/>
        <w:numPr>
          <w:ilvl w:val="0"/>
          <w:numId w:val="9"/>
        </w:numPr>
        <w:shd w:val="clear" w:color="auto" w:fill="auto"/>
        <w:tabs>
          <w:tab w:val="left" w:pos="1369"/>
        </w:tabs>
        <w:ind w:left="20" w:right="40" w:firstLine="720"/>
        <w:rPr>
          <w:sz w:val="28"/>
          <w:szCs w:val="28"/>
        </w:rPr>
      </w:pPr>
      <w:r w:rsidRPr="00913774">
        <w:rPr>
          <w:sz w:val="28"/>
          <w:szCs w:val="28"/>
        </w:rPr>
        <w:t>Осуществлять контроль над выполнением хозяйствующим субъектом условий настоящего Договора;</w:t>
      </w:r>
    </w:p>
    <w:p w:rsidR="00FC0BE1" w:rsidRPr="00913774" w:rsidRDefault="00FC0BE1" w:rsidP="00913774">
      <w:pPr>
        <w:pStyle w:val="21"/>
        <w:numPr>
          <w:ilvl w:val="0"/>
          <w:numId w:val="9"/>
        </w:numPr>
        <w:shd w:val="clear" w:color="auto" w:fill="auto"/>
        <w:tabs>
          <w:tab w:val="left" w:pos="1570"/>
        </w:tabs>
        <w:ind w:left="20" w:right="40" w:firstLine="720"/>
        <w:rPr>
          <w:sz w:val="28"/>
          <w:szCs w:val="28"/>
        </w:rPr>
      </w:pPr>
      <w:r w:rsidRPr="00913774">
        <w:rPr>
          <w:sz w:val="28"/>
          <w:szCs w:val="28"/>
        </w:rPr>
        <w:t>В случаях и порядке, установленных настоящим Договором и законодательством Российской Федерации, в одностороннем порядке расторгнуть Договор.</w:t>
      </w:r>
    </w:p>
    <w:p w:rsidR="00FC0BE1" w:rsidRPr="00913774" w:rsidRDefault="00FC0BE1" w:rsidP="00913774">
      <w:pPr>
        <w:pStyle w:val="21"/>
        <w:numPr>
          <w:ilvl w:val="1"/>
          <w:numId w:val="9"/>
        </w:numPr>
        <w:shd w:val="clear" w:color="auto" w:fill="auto"/>
        <w:tabs>
          <w:tab w:val="left" w:pos="1210"/>
        </w:tabs>
        <w:ind w:left="20" w:firstLine="720"/>
        <w:rPr>
          <w:sz w:val="28"/>
          <w:szCs w:val="28"/>
        </w:rPr>
      </w:pPr>
      <w:r w:rsidRPr="00913774">
        <w:rPr>
          <w:sz w:val="28"/>
          <w:szCs w:val="28"/>
        </w:rPr>
        <w:t>Администрация обязана:</w:t>
      </w:r>
    </w:p>
    <w:p w:rsidR="00FC0BE1" w:rsidRPr="00913774" w:rsidRDefault="00FC0BE1" w:rsidP="00913774">
      <w:pPr>
        <w:pStyle w:val="21"/>
        <w:shd w:val="clear" w:color="auto" w:fill="auto"/>
        <w:ind w:left="20" w:right="40" w:firstLine="720"/>
        <w:rPr>
          <w:sz w:val="28"/>
          <w:szCs w:val="28"/>
        </w:rPr>
      </w:pPr>
      <w:r w:rsidRPr="00913774">
        <w:rPr>
          <w:sz w:val="28"/>
          <w:szCs w:val="28"/>
        </w:rPr>
        <w:t>2.2.1. Предоставить хозяйствующему субъекту право на размещение Объекта, который расположен по адресному ориентиру в соответствии со схемой размещения нестационарных торговых объектов на территории муниципального образования Нижнегорское сельское поселение Нижнегорского района Республики Крым.</w:t>
      </w:r>
    </w:p>
    <w:p w:rsidR="00FC0BE1" w:rsidRPr="00913774" w:rsidRDefault="00FC0BE1" w:rsidP="00913774">
      <w:pPr>
        <w:pStyle w:val="21"/>
        <w:numPr>
          <w:ilvl w:val="1"/>
          <w:numId w:val="9"/>
        </w:numPr>
        <w:shd w:val="clear" w:color="auto" w:fill="auto"/>
        <w:tabs>
          <w:tab w:val="left" w:pos="1153"/>
        </w:tabs>
        <w:ind w:left="20" w:firstLine="720"/>
        <w:rPr>
          <w:sz w:val="28"/>
          <w:szCs w:val="28"/>
        </w:rPr>
      </w:pPr>
      <w:r w:rsidRPr="00913774">
        <w:rPr>
          <w:sz w:val="28"/>
          <w:szCs w:val="28"/>
        </w:rPr>
        <w:t>Хозяйствующий субъе</w:t>
      </w:r>
      <w:proofErr w:type="gramStart"/>
      <w:r w:rsidRPr="00913774">
        <w:rPr>
          <w:sz w:val="28"/>
          <w:szCs w:val="28"/>
        </w:rPr>
        <w:t>кт впр</w:t>
      </w:r>
      <w:proofErr w:type="gramEnd"/>
      <w:r w:rsidRPr="00913774">
        <w:rPr>
          <w:sz w:val="28"/>
          <w:szCs w:val="28"/>
        </w:rPr>
        <w:t>аве:</w:t>
      </w:r>
    </w:p>
    <w:p w:rsidR="00FC0BE1" w:rsidRPr="00913774" w:rsidRDefault="00FC0BE1" w:rsidP="00913774">
      <w:pPr>
        <w:pStyle w:val="21"/>
        <w:shd w:val="clear" w:color="auto" w:fill="auto"/>
        <w:ind w:left="20" w:right="40" w:firstLine="720"/>
        <w:rPr>
          <w:sz w:val="28"/>
          <w:szCs w:val="28"/>
        </w:rPr>
      </w:pPr>
      <w:r w:rsidRPr="00913774">
        <w:rPr>
          <w:sz w:val="28"/>
          <w:szCs w:val="28"/>
        </w:rPr>
        <w:t>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FC0BE1" w:rsidRPr="00913774" w:rsidRDefault="00FC0BE1" w:rsidP="00913774">
      <w:pPr>
        <w:pStyle w:val="21"/>
        <w:numPr>
          <w:ilvl w:val="1"/>
          <w:numId w:val="9"/>
        </w:numPr>
        <w:shd w:val="clear" w:color="auto" w:fill="auto"/>
        <w:tabs>
          <w:tab w:val="left" w:pos="1153"/>
        </w:tabs>
        <w:ind w:left="20" w:firstLine="720"/>
        <w:rPr>
          <w:sz w:val="28"/>
          <w:szCs w:val="28"/>
        </w:rPr>
      </w:pPr>
      <w:r w:rsidRPr="00913774">
        <w:rPr>
          <w:sz w:val="28"/>
          <w:szCs w:val="28"/>
        </w:rPr>
        <w:t>Хозяйствующий субъект обязан:</w:t>
      </w:r>
    </w:p>
    <w:p w:rsidR="00FC0BE1" w:rsidRPr="00913774" w:rsidRDefault="00FC0BE1" w:rsidP="00913774">
      <w:pPr>
        <w:pStyle w:val="21"/>
        <w:numPr>
          <w:ilvl w:val="2"/>
          <w:numId w:val="9"/>
        </w:numPr>
        <w:shd w:val="clear" w:color="auto" w:fill="auto"/>
        <w:tabs>
          <w:tab w:val="left" w:pos="1450"/>
          <w:tab w:val="left" w:leader="underscore" w:pos="9318"/>
        </w:tabs>
        <w:ind w:left="20" w:right="40" w:firstLine="720"/>
        <w:rPr>
          <w:sz w:val="28"/>
          <w:szCs w:val="28"/>
        </w:rPr>
      </w:pPr>
      <w:r w:rsidRPr="00913774">
        <w:rPr>
          <w:sz w:val="28"/>
          <w:szCs w:val="28"/>
        </w:rPr>
        <w:t xml:space="preserve">Обеспечить размещение Объекта и его готовность к использованию в соответствии с утвержденным архитектурным решением в срок </w:t>
      </w:r>
      <w:r w:rsidRPr="00913774">
        <w:rPr>
          <w:sz w:val="28"/>
          <w:szCs w:val="28"/>
        </w:rPr>
        <w:tab/>
      </w:r>
      <w:proofErr w:type="gramStart"/>
      <w:r w:rsidRPr="00913774">
        <w:rPr>
          <w:sz w:val="28"/>
          <w:szCs w:val="28"/>
        </w:rPr>
        <w:t xml:space="preserve"> .</w:t>
      </w:r>
      <w:proofErr w:type="gramEnd"/>
    </w:p>
    <w:p w:rsidR="00FC0BE1" w:rsidRPr="00913774" w:rsidRDefault="00FC0BE1" w:rsidP="00913774">
      <w:pPr>
        <w:pStyle w:val="21"/>
        <w:numPr>
          <w:ilvl w:val="2"/>
          <w:numId w:val="9"/>
        </w:numPr>
        <w:shd w:val="clear" w:color="auto" w:fill="auto"/>
        <w:tabs>
          <w:tab w:val="left" w:pos="1335"/>
        </w:tabs>
        <w:ind w:left="20" w:right="40" w:firstLine="720"/>
        <w:rPr>
          <w:sz w:val="28"/>
          <w:szCs w:val="28"/>
        </w:rPr>
      </w:pPr>
      <w:r w:rsidRPr="00913774">
        <w:rPr>
          <w:sz w:val="28"/>
          <w:szCs w:val="28"/>
        </w:rPr>
        <w:t xml:space="preserve">Использовать Объект по назначению (специализации), указанному в </w:t>
      </w:r>
      <w:r w:rsidRPr="00913774">
        <w:rPr>
          <w:rStyle w:val="29"/>
          <w:sz w:val="28"/>
          <w:szCs w:val="28"/>
        </w:rPr>
        <w:t>пункте 1.1</w:t>
      </w:r>
      <w:r w:rsidRPr="00913774">
        <w:rPr>
          <w:sz w:val="28"/>
          <w:szCs w:val="28"/>
        </w:rPr>
        <w:t>.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FC0BE1" w:rsidRPr="00913774" w:rsidRDefault="00FC0BE1" w:rsidP="00913774">
      <w:pPr>
        <w:pStyle w:val="21"/>
        <w:numPr>
          <w:ilvl w:val="2"/>
          <w:numId w:val="9"/>
        </w:numPr>
        <w:shd w:val="clear" w:color="auto" w:fill="auto"/>
        <w:tabs>
          <w:tab w:val="left" w:pos="1350"/>
        </w:tabs>
        <w:ind w:left="20" w:right="40" w:firstLine="720"/>
        <w:rPr>
          <w:sz w:val="28"/>
          <w:szCs w:val="28"/>
        </w:rPr>
      </w:pPr>
      <w:r w:rsidRPr="00913774">
        <w:rPr>
          <w:sz w:val="28"/>
          <w:szCs w:val="28"/>
        </w:rPr>
        <w:t>На фасаде нестационарного торгового объекта поместить вывеску с указанием фирменного наименования хозяйствующего субъекта, режима работы.</w:t>
      </w:r>
    </w:p>
    <w:p w:rsidR="00FC0BE1" w:rsidRPr="00913774" w:rsidRDefault="00FC0BE1" w:rsidP="00913774">
      <w:pPr>
        <w:pStyle w:val="21"/>
        <w:numPr>
          <w:ilvl w:val="2"/>
          <w:numId w:val="9"/>
        </w:numPr>
        <w:shd w:val="clear" w:color="auto" w:fill="auto"/>
        <w:tabs>
          <w:tab w:val="left" w:pos="1354"/>
        </w:tabs>
        <w:ind w:left="20" w:right="40" w:firstLine="720"/>
        <w:rPr>
          <w:sz w:val="28"/>
          <w:szCs w:val="28"/>
        </w:rPr>
      </w:pPr>
      <w:r w:rsidRPr="00913774">
        <w:rPr>
          <w:sz w:val="28"/>
          <w:szCs w:val="28"/>
        </w:rPr>
        <w:t>Своевременно и полностью вносить (внести) плату по настоящему договору в размере и порядке, установленном настоящим Договором.</w:t>
      </w:r>
    </w:p>
    <w:p w:rsidR="00FC0BE1" w:rsidRPr="00913774" w:rsidRDefault="00FC0BE1" w:rsidP="00913774">
      <w:pPr>
        <w:pStyle w:val="21"/>
        <w:numPr>
          <w:ilvl w:val="2"/>
          <w:numId w:val="9"/>
        </w:numPr>
        <w:shd w:val="clear" w:color="auto" w:fill="auto"/>
        <w:tabs>
          <w:tab w:val="left" w:pos="1412"/>
        </w:tabs>
        <w:ind w:left="20" w:right="40" w:firstLine="720"/>
        <w:rPr>
          <w:sz w:val="28"/>
          <w:szCs w:val="28"/>
        </w:rPr>
      </w:pPr>
      <w:r w:rsidRPr="00913774">
        <w:rPr>
          <w:sz w:val="28"/>
          <w:szCs w:val="28"/>
        </w:rPr>
        <w:t>Обеспечить сохранение внешнего вида, типа, местоположения и размеров Объекта в течение установленного периода размещения.</w:t>
      </w:r>
    </w:p>
    <w:p w:rsidR="00FC0BE1" w:rsidRPr="00913774" w:rsidRDefault="00FC0BE1" w:rsidP="00913774">
      <w:pPr>
        <w:pStyle w:val="21"/>
        <w:numPr>
          <w:ilvl w:val="2"/>
          <w:numId w:val="9"/>
        </w:numPr>
        <w:shd w:val="clear" w:color="auto" w:fill="auto"/>
        <w:tabs>
          <w:tab w:val="left" w:pos="1345"/>
        </w:tabs>
        <w:ind w:left="20" w:right="40" w:firstLine="720"/>
        <w:rPr>
          <w:sz w:val="28"/>
          <w:szCs w:val="28"/>
        </w:rPr>
      </w:pPr>
      <w:r w:rsidRPr="00913774">
        <w:rPr>
          <w:sz w:val="28"/>
          <w:szCs w:val="28"/>
        </w:rPr>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FC0BE1" w:rsidRPr="00913774" w:rsidRDefault="00FC0BE1" w:rsidP="00913774">
      <w:pPr>
        <w:pStyle w:val="21"/>
        <w:numPr>
          <w:ilvl w:val="2"/>
          <w:numId w:val="9"/>
        </w:numPr>
        <w:shd w:val="clear" w:color="auto" w:fill="auto"/>
        <w:tabs>
          <w:tab w:val="left" w:pos="1441"/>
        </w:tabs>
        <w:ind w:left="20" w:right="40" w:firstLine="720"/>
        <w:rPr>
          <w:sz w:val="28"/>
          <w:szCs w:val="28"/>
        </w:rPr>
      </w:pPr>
      <w:r w:rsidRPr="00913774">
        <w:rPr>
          <w:sz w:val="28"/>
          <w:szCs w:val="28"/>
        </w:rPr>
        <w:t>Не допускать загрязнение места размещения нестационарного торгового объекта.</w:t>
      </w:r>
    </w:p>
    <w:p w:rsidR="00FC0BE1" w:rsidRPr="00913774" w:rsidRDefault="00FC0BE1" w:rsidP="00913774">
      <w:pPr>
        <w:pStyle w:val="21"/>
        <w:numPr>
          <w:ilvl w:val="2"/>
          <w:numId w:val="9"/>
        </w:numPr>
        <w:shd w:val="clear" w:color="auto" w:fill="auto"/>
        <w:tabs>
          <w:tab w:val="left" w:pos="1364"/>
        </w:tabs>
        <w:ind w:left="20" w:right="40" w:firstLine="720"/>
        <w:rPr>
          <w:sz w:val="28"/>
          <w:szCs w:val="28"/>
        </w:rPr>
      </w:pPr>
      <w:r w:rsidRPr="00913774">
        <w:rPr>
          <w:sz w:val="28"/>
          <w:szCs w:val="28"/>
        </w:rPr>
        <w:t>Исполнять решения Торгово-архитектурной комиссии Администрации Нижнегорского сельского поселения Нижнегорского района  Республики Крым.</w:t>
      </w:r>
    </w:p>
    <w:p w:rsidR="00FC0BE1" w:rsidRPr="00913774" w:rsidRDefault="00FC0BE1" w:rsidP="00913774">
      <w:pPr>
        <w:pStyle w:val="21"/>
        <w:numPr>
          <w:ilvl w:val="2"/>
          <w:numId w:val="9"/>
        </w:numPr>
        <w:shd w:val="clear" w:color="auto" w:fill="auto"/>
        <w:tabs>
          <w:tab w:val="left" w:pos="1340"/>
        </w:tabs>
        <w:spacing w:after="303"/>
        <w:ind w:left="20" w:right="40" w:firstLine="720"/>
        <w:rPr>
          <w:sz w:val="28"/>
          <w:szCs w:val="28"/>
        </w:rPr>
      </w:pPr>
      <w:r w:rsidRPr="00913774">
        <w:rPr>
          <w:sz w:val="28"/>
          <w:szCs w:val="28"/>
        </w:rPr>
        <w:t>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FC0BE1" w:rsidRPr="00913774" w:rsidRDefault="00FC0BE1" w:rsidP="00913774">
      <w:pPr>
        <w:pStyle w:val="30"/>
        <w:shd w:val="clear" w:color="auto" w:fill="auto"/>
        <w:spacing w:before="0" w:after="243" w:line="270" w:lineRule="exact"/>
        <w:ind w:left="2600"/>
        <w:jc w:val="both"/>
        <w:rPr>
          <w:sz w:val="28"/>
          <w:szCs w:val="28"/>
        </w:rPr>
      </w:pPr>
      <w:r w:rsidRPr="00913774">
        <w:rPr>
          <w:sz w:val="28"/>
          <w:szCs w:val="28"/>
        </w:rPr>
        <w:t>3. Платежи и расчеты по Договору</w:t>
      </w:r>
    </w:p>
    <w:p w:rsidR="00FC0BE1" w:rsidRPr="00913774" w:rsidRDefault="00FC0BE1" w:rsidP="00913774">
      <w:pPr>
        <w:pStyle w:val="21"/>
        <w:shd w:val="clear" w:color="auto" w:fill="auto"/>
        <w:spacing w:line="220" w:lineRule="exact"/>
        <w:ind w:left="20" w:firstLine="720"/>
        <w:rPr>
          <w:sz w:val="28"/>
          <w:szCs w:val="28"/>
        </w:rPr>
      </w:pPr>
      <w:r w:rsidRPr="00913774">
        <w:rPr>
          <w:sz w:val="28"/>
          <w:szCs w:val="28"/>
        </w:rPr>
        <w:t>3.1. Цена договора на размещение нестационарного торгового объекта составляет</w:t>
      </w:r>
    </w:p>
    <w:p w:rsidR="00FC0BE1" w:rsidRPr="00913774" w:rsidRDefault="00FC0BE1" w:rsidP="00913774">
      <w:pPr>
        <w:pStyle w:val="21"/>
        <w:shd w:val="clear" w:color="auto" w:fill="auto"/>
        <w:spacing w:line="220" w:lineRule="exact"/>
        <w:ind w:left="20" w:firstLine="720"/>
        <w:rPr>
          <w:sz w:val="28"/>
          <w:szCs w:val="28"/>
        </w:rPr>
      </w:pPr>
      <w:r w:rsidRPr="00913774">
        <w:rPr>
          <w:sz w:val="28"/>
          <w:szCs w:val="28"/>
        </w:rPr>
        <w:t>3.2. Порядок оплаты</w:t>
      </w:r>
    </w:p>
    <w:p w:rsidR="00FC0BE1" w:rsidRPr="00913774" w:rsidRDefault="00FC0BE1" w:rsidP="00913774">
      <w:pPr>
        <w:pStyle w:val="21"/>
        <w:shd w:val="clear" w:color="auto" w:fill="auto"/>
        <w:ind w:left="20" w:right="40"/>
        <w:rPr>
          <w:sz w:val="28"/>
          <w:szCs w:val="28"/>
        </w:rPr>
      </w:pPr>
      <w:r w:rsidRPr="00913774">
        <w:rPr>
          <w:sz w:val="28"/>
          <w:szCs w:val="28"/>
        </w:rPr>
        <w:t>Перечисление платы за размещение нестационарных торговых объектов осуществляется в бюджет муниципального образования Нижнегорского сельского поселения Нижнегорского района Республики Крым____________________________________________________________________</w:t>
      </w:r>
    </w:p>
    <w:p w:rsidR="00FC0BE1" w:rsidRPr="00913774" w:rsidRDefault="00FC0BE1" w:rsidP="00913774">
      <w:pPr>
        <w:pStyle w:val="21"/>
        <w:shd w:val="clear" w:color="auto" w:fill="auto"/>
        <w:ind w:left="20" w:right="40"/>
        <w:rPr>
          <w:sz w:val="28"/>
          <w:szCs w:val="28"/>
        </w:rPr>
      </w:pPr>
      <w:r w:rsidRPr="00913774">
        <w:rPr>
          <w:sz w:val="28"/>
          <w:szCs w:val="28"/>
        </w:rPr>
        <w:lastRenderedPageBreak/>
        <w:t>_________________________________________________________________________________</w:t>
      </w:r>
    </w:p>
    <w:p w:rsidR="00FC0BE1" w:rsidRPr="00913774" w:rsidRDefault="00FC0BE1" w:rsidP="00913774">
      <w:pPr>
        <w:pStyle w:val="40"/>
        <w:shd w:val="clear" w:color="auto" w:fill="auto"/>
        <w:spacing w:before="0" w:after="0" w:line="274" w:lineRule="exact"/>
        <w:ind w:left="20"/>
        <w:jc w:val="both"/>
        <w:rPr>
          <w:sz w:val="28"/>
          <w:szCs w:val="28"/>
        </w:rPr>
      </w:pPr>
      <w:proofErr w:type="gramStart"/>
      <w:r w:rsidRPr="00913774">
        <w:rPr>
          <w:sz w:val="28"/>
          <w:szCs w:val="28"/>
        </w:rPr>
        <w:t>(указать способ и порядок оплаты: равными долями, единовременно или в ином порядке до</w:t>
      </w:r>
      <w:proofErr w:type="gramEnd"/>
    </w:p>
    <w:p w:rsidR="00FC0BE1" w:rsidRPr="00913774" w:rsidRDefault="00FC0BE1" w:rsidP="00913774">
      <w:pPr>
        <w:pStyle w:val="40"/>
        <w:shd w:val="clear" w:color="auto" w:fill="auto"/>
        <w:spacing w:before="0" w:after="0" w:line="274" w:lineRule="exact"/>
        <w:ind w:left="3360"/>
        <w:jc w:val="both"/>
        <w:rPr>
          <w:sz w:val="28"/>
          <w:szCs w:val="28"/>
        </w:rPr>
      </w:pPr>
      <w:r w:rsidRPr="00913774">
        <w:rPr>
          <w:sz w:val="28"/>
          <w:szCs w:val="28"/>
        </w:rPr>
        <w:t>какого числа месяца и т.д.</w:t>
      </w:r>
      <w:proofErr w:type="gramStart"/>
      <w:r w:rsidRPr="00913774">
        <w:rPr>
          <w:sz w:val="28"/>
          <w:szCs w:val="28"/>
        </w:rPr>
        <w:t xml:space="preserve"> )</w:t>
      </w:r>
      <w:proofErr w:type="gramEnd"/>
    </w:p>
    <w:p w:rsidR="00FC0BE1" w:rsidRPr="00913774" w:rsidRDefault="00FC0BE1" w:rsidP="00913774">
      <w:pPr>
        <w:pStyle w:val="21"/>
        <w:shd w:val="clear" w:color="auto" w:fill="auto"/>
        <w:ind w:left="20" w:right="40" w:firstLine="720"/>
        <w:rPr>
          <w:sz w:val="28"/>
          <w:szCs w:val="28"/>
        </w:rPr>
      </w:pPr>
      <w:r w:rsidRPr="00913774">
        <w:rPr>
          <w:sz w:val="28"/>
          <w:szCs w:val="28"/>
        </w:rPr>
        <w:t>Код бюджетной классификации ________________________________________________</w:t>
      </w:r>
    </w:p>
    <w:p w:rsidR="00FC0BE1" w:rsidRPr="00913774" w:rsidRDefault="00FC0BE1" w:rsidP="00913774">
      <w:pPr>
        <w:pStyle w:val="21"/>
        <w:shd w:val="clear" w:color="auto" w:fill="auto"/>
        <w:ind w:left="20" w:right="40" w:firstLine="720"/>
        <w:rPr>
          <w:sz w:val="28"/>
          <w:szCs w:val="28"/>
        </w:rPr>
      </w:pPr>
      <w:r w:rsidRPr="00913774">
        <w:rPr>
          <w:sz w:val="28"/>
          <w:szCs w:val="28"/>
        </w:rPr>
        <w:t>Назначение платежа - Плата за размещение нестационарных торговых объектов (с указанием периода оплаты, даты и номера настоящего договора).</w:t>
      </w:r>
    </w:p>
    <w:p w:rsidR="00FC0BE1" w:rsidRPr="00913774" w:rsidRDefault="00FC0BE1" w:rsidP="00913774">
      <w:pPr>
        <w:pStyle w:val="21"/>
        <w:numPr>
          <w:ilvl w:val="0"/>
          <w:numId w:val="10"/>
        </w:numPr>
        <w:shd w:val="clear" w:color="auto" w:fill="auto"/>
        <w:tabs>
          <w:tab w:val="left" w:pos="1287"/>
          <w:tab w:val="left" w:leader="underscore" w:pos="9495"/>
        </w:tabs>
        <w:ind w:left="20" w:right="40" w:firstLine="720"/>
        <w:rPr>
          <w:sz w:val="28"/>
          <w:szCs w:val="28"/>
        </w:rPr>
      </w:pPr>
      <w:r w:rsidRPr="00913774">
        <w:rPr>
          <w:sz w:val="28"/>
          <w:szCs w:val="28"/>
        </w:rPr>
        <w:t xml:space="preserve">Подтверждением </w:t>
      </w:r>
      <w:proofErr w:type="gramStart"/>
      <w:r w:rsidRPr="00913774">
        <w:rPr>
          <w:sz w:val="28"/>
          <w:szCs w:val="28"/>
        </w:rPr>
        <w:t>оплаты</w:t>
      </w:r>
      <w:proofErr w:type="gramEnd"/>
      <w:r w:rsidRPr="00913774">
        <w:rPr>
          <w:sz w:val="28"/>
          <w:szCs w:val="28"/>
        </w:rPr>
        <w:t xml:space="preserve"> хозяйствующим субъектом являются следующие документы:</w:t>
      </w:r>
      <w:r w:rsidRPr="00913774">
        <w:rPr>
          <w:sz w:val="28"/>
          <w:szCs w:val="28"/>
        </w:rPr>
        <w:tab/>
      </w:r>
    </w:p>
    <w:p w:rsidR="00FC0BE1" w:rsidRPr="00913774" w:rsidRDefault="00FC0BE1" w:rsidP="00913774">
      <w:pPr>
        <w:pStyle w:val="21"/>
        <w:numPr>
          <w:ilvl w:val="0"/>
          <w:numId w:val="10"/>
        </w:numPr>
        <w:shd w:val="clear" w:color="auto" w:fill="auto"/>
        <w:tabs>
          <w:tab w:val="left" w:pos="1182"/>
        </w:tabs>
        <w:spacing w:after="303"/>
        <w:ind w:left="20" w:right="40" w:firstLine="720"/>
        <w:rPr>
          <w:sz w:val="28"/>
          <w:szCs w:val="28"/>
        </w:rPr>
      </w:pPr>
      <w:r w:rsidRPr="00913774">
        <w:rPr>
          <w:sz w:val="28"/>
          <w:szCs w:val="28"/>
        </w:rPr>
        <w:t>Размер платы по Договору на размещение Объекта не может быть изменен по соглашению сторон.</w:t>
      </w:r>
    </w:p>
    <w:p w:rsidR="00FC0BE1" w:rsidRPr="00913774" w:rsidRDefault="00FC0BE1" w:rsidP="00913774">
      <w:pPr>
        <w:pStyle w:val="30"/>
        <w:shd w:val="clear" w:color="auto" w:fill="auto"/>
        <w:spacing w:before="0" w:after="260" w:line="270" w:lineRule="exact"/>
        <w:ind w:left="3160"/>
        <w:jc w:val="both"/>
        <w:rPr>
          <w:sz w:val="28"/>
          <w:szCs w:val="28"/>
        </w:rPr>
      </w:pPr>
      <w:r w:rsidRPr="00913774">
        <w:rPr>
          <w:sz w:val="28"/>
          <w:szCs w:val="28"/>
        </w:rPr>
        <w:t>4. Ответственность сторон</w:t>
      </w:r>
    </w:p>
    <w:p w:rsidR="00FC0BE1" w:rsidRPr="00913774" w:rsidRDefault="00FC0BE1" w:rsidP="00913774">
      <w:pPr>
        <w:pStyle w:val="21"/>
        <w:numPr>
          <w:ilvl w:val="1"/>
          <w:numId w:val="10"/>
        </w:numPr>
        <w:shd w:val="clear" w:color="auto" w:fill="auto"/>
        <w:tabs>
          <w:tab w:val="left" w:pos="1278"/>
        </w:tabs>
        <w:ind w:left="20" w:right="40" w:firstLine="720"/>
        <w:rPr>
          <w:sz w:val="28"/>
          <w:szCs w:val="28"/>
        </w:rPr>
      </w:pPr>
      <w:r w:rsidRPr="00913774">
        <w:rPr>
          <w:sz w:val="28"/>
          <w:szCs w:val="28"/>
        </w:rPr>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FC0BE1" w:rsidRPr="00913774" w:rsidRDefault="00FC0BE1" w:rsidP="00913774">
      <w:pPr>
        <w:pStyle w:val="21"/>
        <w:numPr>
          <w:ilvl w:val="1"/>
          <w:numId w:val="10"/>
        </w:numPr>
        <w:shd w:val="clear" w:color="auto" w:fill="auto"/>
        <w:tabs>
          <w:tab w:val="left" w:pos="1225"/>
        </w:tabs>
        <w:ind w:left="20" w:right="40" w:firstLine="720"/>
        <w:rPr>
          <w:sz w:val="28"/>
          <w:szCs w:val="28"/>
        </w:rPr>
      </w:pPr>
      <w:r w:rsidRPr="00913774">
        <w:rPr>
          <w:sz w:val="28"/>
          <w:szCs w:val="28"/>
        </w:rPr>
        <w:t>За нарушение сроков внесения платы по Договору Хозяйствующий субъект выплачивает бюджету пени из расчета 0,01% от размера невнесенной суммы за каждый календарный день просрочки.</w:t>
      </w:r>
    </w:p>
    <w:p w:rsidR="00FC0BE1" w:rsidRPr="00913774" w:rsidRDefault="00FC0BE1" w:rsidP="00913774">
      <w:pPr>
        <w:pStyle w:val="21"/>
        <w:numPr>
          <w:ilvl w:val="1"/>
          <w:numId w:val="10"/>
        </w:numPr>
        <w:shd w:val="clear" w:color="auto" w:fill="auto"/>
        <w:tabs>
          <w:tab w:val="left" w:pos="1215"/>
        </w:tabs>
        <w:spacing w:after="303"/>
        <w:ind w:left="20" w:right="40" w:firstLine="720"/>
        <w:rPr>
          <w:sz w:val="28"/>
          <w:szCs w:val="28"/>
        </w:rPr>
      </w:pPr>
      <w:r w:rsidRPr="00913774">
        <w:rPr>
          <w:sz w:val="28"/>
          <w:szCs w:val="28"/>
        </w:rPr>
        <w:t xml:space="preserve">Стороны освобождаются </w:t>
      </w:r>
      <w:proofErr w:type="gramStart"/>
      <w:r w:rsidRPr="00913774">
        <w:rPr>
          <w:sz w:val="28"/>
          <w:szCs w:val="28"/>
        </w:rPr>
        <w:t>от обязательств по Договору в случае наступления форс-мажорных обстоятельств в соответствии с законодательством</w:t>
      </w:r>
      <w:proofErr w:type="gramEnd"/>
      <w:r w:rsidRPr="00913774">
        <w:rPr>
          <w:sz w:val="28"/>
          <w:szCs w:val="28"/>
        </w:rPr>
        <w:t xml:space="preserve"> Российской Федерации.</w:t>
      </w:r>
    </w:p>
    <w:p w:rsidR="00FC0BE1" w:rsidRPr="00913774" w:rsidRDefault="00FC0BE1" w:rsidP="00913774">
      <w:pPr>
        <w:pStyle w:val="30"/>
        <w:shd w:val="clear" w:color="auto" w:fill="auto"/>
        <w:spacing w:before="0" w:after="243" w:line="270" w:lineRule="exact"/>
        <w:ind w:left="3160"/>
        <w:jc w:val="both"/>
        <w:rPr>
          <w:sz w:val="28"/>
          <w:szCs w:val="28"/>
        </w:rPr>
      </w:pPr>
      <w:r w:rsidRPr="00913774">
        <w:rPr>
          <w:sz w:val="28"/>
          <w:szCs w:val="28"/>
        </w:rPr>
        <w:t>5. Расторжение Договора</w:t>
      </w:r>
    </w:p>
    <w:p w:rsidR="00FC0BE1" w:rsidRPr="00913774" w:rsidRDefault="00FC0BE1" w:rsidP="00913774">
      <w:pPr>
        <w:pStyle w:val="21"/>
        <w:shd w:val="clear" w:color="auto" w:fill="auto"/>
        <w:spacing w:line="220" w:lineRule="exact"/>
        <w:ind w:left="20" w:firstLine="720"/>
        <w:rPr>
          <w:sz w:val="28"/>
          <w:szCs w:val="28"/>
        </w:rPr>
      </w:pPr>
      <w:r w:rsidRPr="00913774">
        <w:rPr>
          <w:sz w:val="28"/>
          <w:szCs w:val="28"/>
        </w:rPr>
        <w:t>5.1. Договор, может быть, расторгнут по соглашению Сторон или по решению суда.</w:t>
      </w:r>
    </w:p>
    <w:p w:rsidR="00FC0BE1" w:rsidRPr="00913774" w:rsidRDefault="00FC0BE1" w:rsidP="00913774">
      <w:pPr>
        <w:pStyle w:val="21"/>
        <w:numPr>
          <w:ilvl w:val="0"/>
          <w:numId w:val="11"/>
        </w:numPr>
        <w:shd w:val="clear" w:color="auto" w:fill="auto"/>
        <w:tabs>
          <w:tab w:val="left" w:pos="1206"/>
        </w:tabs>
        <w:ind w:left="20" w:right="20" w:firstLine="700"/>
        <w:rPr>
          <w:sz w:val="28"/>
          <w:szCs w:val="28"/>
        </w:rPr>
      </w:pPr>
      <w:r w:rsidRPr="00913774">
        <w:rPr>
          <w:sz w:val="28"/>
          <w:szCs w:val="28"/>
        </w:rPr>
        <w:t>Администрация имеет право досрочно, в одностороннем порядке расторгнуть Договор по следующим основаниям:</w:t>
      </w:r>
    </w:p>
    <w:p w:rsidR="00FC0BE1" w:rsidRPr="00913774" w:rsidRDefault="00FC0BE1" w:rsidP="00913774">
      <w:pPr>
        <w:pStyle w:val="21"/>
        <w:numPr>
          <w:ilvl w:val="0"/>
          <w:numId w:val="12"/>
        </w:numPr>
        <w:shd w:val="clear" w:color="auto" w:fill="auto"/>
        <w:tabs>
          <w:tab w:val="left" w:pos="1345"/>
        </w:tabs>
        <w:ind w:left="20" w:right="20" w:firstLine="700"/>
        <w:rPr>
          <w:sz w:val="28"/>
          <w:szCs w:val="28"/>
        </w:rPr>
      </w:pPr>
      <w:r w:rsidRPr="00913774">
        <w:rPr>
          <w:sz w:val="28"/>
          <w:szCs w:val="28"/>
        </w:rPr>
        <w:t xml:space="preserve">невыполнение хозяйствующим субъектом требований, указанных в </w:t>
      </w:r>
      <w:r w:rsidRPr="00913774">
        <w:rPr>
          <w:rStyle w:val="28"/>
          <w:sz w:val="28"/>
          <w:szCs w:val="28"/>
        </w:rPr>
        <w:t>пункте 2.4</w:t>
      </w:r>
      <w:r w:rsidRPr="00913774">
        <w:rPr>
          <w:sz w:val="28"/>
          <w:szCs w:val="28"/>
        </w:rPr>
        <w:t>. настоящего Договора;</w:t>
      </w:r>
    </w:p>
    <w:p w:rsidR="00FC0BE1" w:rsidRPr="00913774" w:rsidRDefault="00FC0BE1" w:rsidP="00913774">
      <w:pPr>
        <w:pStyle w:val="21"/>
        <w:numPr>
          <w:ilvl w:val="0"/>
          <w:numId w:val="12"/>
        </w:numPr>
        <w:shd w:val="clear" w:color="auto" w:fill="auto"/>
        <w:tabs>
          <w:tab w:val="left" w:pos="1393"/>
        </w:tabs>
        <w:ind w:left="20" w:right="20" w:firstLine="700"/>
        <w:rPr>
          <w:sz w:val="28"/>
          <w:szCs w:val="28"/>
        </w:rPr>
      </w:pPr>
      <w:r w:rsidRPr="00913774">
        <w:rPr>
          <w:sz w:val="28"/>
          <w:szCs w:val="28"/>
        </w:rPr>
        <w:t>прекращения хозяйствующим субъектом в установленном законом порядке своей деятельности;</w:t>
      </w:r>
    </w:p>
    <w:p w:rsidR="00FC0BE1" w:rsidRPr="00913774" w:rsidRDefault="00FC0BE1" w:rsidP="00913774">
      <w:pPr>
        <w:pStyle w:val="21"/>
        <w:numPr>
          <w:ilvl w:val="0"/>
          <w:numId w:val="12"/>
        </w:numPr>
        <w:shd w:val="clear" w:color="auto" w:fill="auto"/>
        <w:tabs>
          <w:tab w:val="left" w:pos="1402"/>
        </w:tabs>
        <w:ind w:left="20" w:right="20" w:firstLine="700"/>
        <w:rPr>
          <w:sz w:val="28"/>
          <w:szCs w:val="28"/>
        </w:rPr>
      </w:pPr>
      <w:r w:rsidRPr="00913774">
        <w:rPr>
          <w:sz w:val="28"/>
          <w:szCs w:val="28"/>
        </w:rPr>
        <w:t>нарушение хозяйствующим субъектом установленной в предмете договора специализации;</w:t>
      </w:r>
    </w:p>
    <w:p w:rsidR="00FC0BE1" w:rsidRPr="00913774" w:rsidRDefault="00FC0BE1" w:rsidP="00913774">
      <w:pPr>
        <w:pStyle w:val="21"/>
        <w:numPr>
          <w:ilvl w:val="0"/>
          <w:numId w:val="12"/>
        </w:numPr>
        <w:shd w:val="clear" w:color="auto" w:fill="auto"/>
        <w:tabs>
          <w:tab w:val="left" w:pos="1417"/>
        </w:tabs>
        <w:ind w:left="20" w:right="20" w:firstLine="700"/>
        <w:rPr>
          <w:sz w:val="28"/>
          <w:szCs w:val="28"/>
        </w:rPr>
      </w:pPr>
      <w:r w:rsidRPr="00913774">
        <w:rPr>
          <w:sz w:val="28"/>
          <w:szCs w:val="28"/>
        </w:rPr>
        <w:t xml:space="preserve">выявление несоответствия Объекта </w:t>
      </w:r>
      <w:proofErr w:type="gramStart"/>
      <w:r w:rsidRPr="00913774">
        <w:rPr>
          <w:sz w:val="28"/>
          <w:szCs w:val="28"/>
        </w:rPr>
        <w:t>архитектурному решению</w:t>
      </w:r>
      <w:proofErr w:type="gramEnd"/>
      <w:r w:rsidRPr="00913774">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FC0BE1" w:rsidRPr="00913774" w:rsidRDefault="00FC0BE1" w:rsidP="00913774">
      <w:pPr>
        <w:pStyle w:val="21"/>
        <w:numPr>
          <w:ilvl w:val="0"/>
          <w:numId w:val="11"/>
        </w:numPr>
        <w:shd w:val="clear" w:color="auto" w:fill="auto"/>
        <w:tabs>
          <w:tab w:val="left" w:pos="1162"/>
        </w:tabs>
        <w:ind w:left="20" w:right="20" w:firstLine="700"/>
        <w:rPr>
          <w:sz w:val="28"/>
          <w:szCs w:val="28"/>
        </w:rPr>
      </w:pPr>
      <w:r w:rsidRPr="00913774">
        <w:rPr>
          <w:sz w:val="28"/>
          <w:szCs w:val="28"/>
        </w:rPr>
        <w:t>Администрация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месяц, но не более</w:t>
      </w:r>
      <w:proofErr w:type="gramStart"/>
      <w:r w:rsidRPr="00913774">
        <w:rPr>
          <w:sz w:val="28"/>
          <w:szCs w:val="28"/>
        </w:rPr>
        <w:t>,</w:t>
      </w:r>
      <w:proofErr w:type="gramEnd"/>
      <w:r w:rsidRPr="00913774">
        <w:rPr>
          <w:sz w:val="28"/>
          <w:szCs w:val="28"/>
        </w:rPr>
        <w:t xml:space="preserve"> чем за шесть месяцев до начала соответствующих работ:</w:t>
      </w:r>
    </w:p>
    <w:p w:rsidR="00FC0BE1" w:rsidRPr="00913774" w:rsidRDefault="00FC0BE1" w:rsidP="00913774">
      <w:pPr>
        <w:pStyle w:val="21"/>
        <w:numPr>
          <w:ilvl w:val="0"/>
          <w:numId w:val="13"/>
        </w:numPr>
        <w:shd w:val="clear" w:color="auto" w:fill="auto"/>
        <w:tabs>
          <w:tab w:val="left" w:pos="303"/>
        </w:tabs>
        <w:ind w:left="20" w:right="20"/>
        <w:rPr>
          <w:sz w:val="28"/>
          <w:szCs w:val="28"/>
        </w:rPr>
      </w:pPr>
      <w:r w:rsidRPr="00913774">
        <w:rPr>
          <w:sz w:val="28"/>
          <w:szCs w:val="28"/>
        </w:rPr>
        <w:t>о необходимости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w:t>
      </w:r>
    </w:p>
    <w:p w:rsidR="00FC0BE1" w:rsidRPr="00913774" w:rsidRDefault="00FC0BE1" w:rsidP="00913774">
      <w:pPr>
        <w:pStyle w:val="21"/>
        <w:numPr>
          <w:ilvl w:val="0"/>
          <w:numId w:val="13"/>
        </w:numPr>
        <w:shd w:val="clear" w:color="auto" w:fill="auto"/>
        <w:tabs>
          <w:tab w:val="left" w:pos="366"/>
        </w:tabs>
        <w:ind w:left="20" w:right="20"/>
        <w:rPr>
          <w:sz w:val="28"/>
          <w:szCs w:val="28"/>
        </w:rPr>
      </w:pPr>
      <w:r w:rsidRPr="00913774">
        <w:rPr>
          <w:sz w:val="28"/>
          <w:szCs w:val="28"/>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FC0BE1" w:rsidRPr="00913774" w:rsidRDefault="00FC0BE1" w:rsidP="00913774">
      <w:pPr>
        <w:pStyle w:val="21"/>
        <w:numPr>
          <w:ilvl w:val="0"/>
          <w:numId w:val="13"/>
        </w:numPr>
        <w:shd w:val="clear" w:color="auto" w:fill="auto"/>
        <w:tabs>
          <w:tab w:val="left" w:pos="332"/>
        </w:tabs>
        <w:ind w:left="20" w:right="20"/>
        <w:rPr>
          <w:sz w:val="28"/>
          <w:szCs w:val="28"/>
        </w:rPr>
      </w:pPr>
      <w:r w:rsidRPr="00913774">
        <w:rPr>
          <w:sz w:val="28"/>
          <w:szCs w:val="28"/>
        </w:rPr>
        <w:lastRenderedPageBreak/>
        <w:t>о размещении объектов капитального строительства регионального и муниципального значения;</w:t>
      </w:r>
    </w:p>
    <w:p w:rsidR="00FC0BE1" w:rsidRPr="00913774" w:rsidRDefault="00FC0BE1" w:rsidP="00913774">
      <w:pPr>
        <w:pStyle w:val="21"/>
        <w:numPr>
          <w:ilvl w:val="0"/>
          <w:numId w:val="13"/>
        </w:numPr>
        <w:shd w:val="clear" w:color="auto" w:fill="auto"/>
        <w:tabs>
          <w:tab w:val="left" w:pos="289"/>
        </w:tabs>
        <w:ind w:left="20" w:right="20"/>
        <w:rPr>
          <w:sz w:val="28"/>
          <w:szCs w:val="28"/>
        </w:rPr>
      </w:pPr>
      <w:r w:rsidRPr="00913774">
        <w:rPr>
          <w:sz w:val="28"/>
          <w:szCs w:val="28"/>
        </w:rPr>
        <w:t>о заключении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FC0BE1" w:rsidRPr="00913774" w:rsidRDefault="00FC0BE1" w:rsidP="00913774">
      <w:pPr>
        <w:pStyle w:val="21"/>
        <w:numPr>
          <w:ilvl w:val="0"/>
          <w:numId w:val="11"/>
        </w:numPr>
        <w:shd w:val="clear" w:color="auto" w:fill="auto"/>
        <w:tabs>
          <w:tab w:val="left" w:pos="1263"/>
        </w:tabs>
        <w:ind w:left="20" w:right="20" w:firstLine="700"/>
        <w:rPr>
          <w:sz w:val="28"/>
          <w:szCs w:val="28"/>
        </w:rPr>
      </w:pPr>
      <w:r w:rsidRPr="00913774">
        <w:rPr>
          <w:sz w:val="28"/>
          <w:szCs w:val="28"/>
        </w:rPr>
        <w:t>После расторжения договора Объект подлежит демонтажу хозяйствующим субъектом,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FC0BE1" w:rsidRPr="00913774" w:rsidRDefault="00FC0BE1" w:rsidP="00913774">
      <w:pPr>
        <w:pStyle w:val="21"/>
        <w:numPr>
          <w:ilvl w:val="0"/>
          <w:numId w:val="11"/>
        </w:numPr>
        <w:shd w:val="clear" w:color="auto" w:fill="auto"/>
        <w:tabs>
          <w:tab w:val="left" w:pos="1254"/>
        </w:tabs>
        <w:ind w:left="20" w:right="20" w:firstLine="700"/>
        <w:rPr>
          <w:sz w:val="28"/>
          <w:szCs w:val="28"/>
        </w:rPr>
      </w:pPr>
      <w:r w:rsidRPr="00913774">
        <w:rPr>
          <w:sz w:val="28"/>
          <w:szCs w:val="28"/>
        </w:rPr>
        <w:t>Демонтаж Объекта в добровольном порядке производится хозяйствующим субъектом за счет собственных сре</w:t>
      </w:r>
      <w:proofErr w:type="gramStart"/>
      <w:r w:rsidRPr="00913774">
        <w:rPr>
          <w:sz w:val="28"/>
          <w:szCs w:val="28"/>
        </w:rPr>
        <w:t>дств в ср</w:t>
      </w:r>
      <w:proofErr w:type="gramEnd"/>
      <w:r w:rsidRPr="00913774">
        <w:rPr>
          <w:sz w:val="28"/>
          <w:szCs w:val="28"/>
        </w:rPr>
        <w:t>ок, указанный в предписании, выданном администрацией.</w:t>
      </w:r>
    </w:p>
    <w:p w:rsidR="00FC0BE1" w:rsidRPr="00913774" w:rsidRDefault="00FC0BE1" w:rsidP="00913774">
      <w:pPr>
        <w:pStyle w:val="21"/>
        <w:shd w:val="clear" w:color="auto" w:fill="auto"/>
        <w:spacing w:after="303"/>
        <w:ind w:left="20" w:right="20" w:firstLine="1160"/>
        <w:rPr>
          <w:sz w:val="28"/>
          <w:szCs w:val="28"/>
        </w:rPr>
      </w:pPr>
      <w:r w:rsidRPr="00913774">
        <w:rPr>
          <w:sz w:val="28"/>
          <w:szCs w:val="28"/>
        </w:rPr>
        <w:t>В случае невыполнения демонтажа хозяйствующим субъектом в добровольном порядке, в указанный в предписании срок, органы местного самоуправления осуществляет демонтаж в Порядке, утвержденном муниципальным правовым актом.</w:t>
      </w:r>
    </w:p>
    <w:p w:rsidR="00FC0BE1" w:rsidRPr="00913774" w:rsidRDefault="00FC0BE1" w:rsidP="00913774">
      <w:pPr>
        <w:pStyle w:val="30"/>
        <w:shd w:val="clear" w:color="auto" w:fill="auto"/>
        <w:spacing w:before="0" w:after="185" w:line="270" w:lineRule="exact"/>
        <w:ind w:left="3640"/>
        <w:jc w:val="both"/>
        <w:rPr>
          <w:sz w:val="28"/>
          <w:szCs w:val="28"/>
        </w:rPr>
      </w:pPr>
      <w:r w:rsidRPr="00913774">
        <w:rPr>
          <w:sz w:val="28"/>
          <w:szCs w:val="28"/>
        </w:rPr>
        <w:t>6. Прочие условия</w:t>
      </w:r>
    </w:p>
    <w:p w:rsidR="00FC0BE1" w:rsidRPr="00913774" w:rsidRDefault="00FC0BE1" w:rsidP="00913774">
      <w:pPr>
        <w:pStyle w:val="21"/>
        <w:numPr>
          <w:ilvl w:val="0"/>
          <w:numId w:val="14"/>
        </w:numPr>
        <w:shd w:val="clear" w:color="auto" w:fill="auto"/>
        <w:tabs>
          <w:tab w:val="left" w:pos="1335"/>
        </w:tabs>
        <w:ind w:left="20" w:right="20" w:firstLine="700"/>
        <w:rPr>
          <w:sz w:val="28"/>
          <w:szCs w:val="28"/>
        </w:rPr>
      </w:pPr>
      <w:r w:rsidRPr="00913774">
        <w:rPr>
          <w:sz w:val="28"/>
          <w:szCs w:val="28"/>
        </w:rPr>
        <w:t>Вопросы, не урегулированные настоящим Договором, разрешаются в соответствии с законодательством Российской Федерации.</w:t>
      </w:r>
    </w:p>
    <w:p w:rsidR="00FC0BE1" w:rsidRPr="00913774" w:rsidRDefault="00FC0BE1" w:rsidP="00913774">
      <w:pPr>
        <w:pStyle w:val="21"/>
        <w:numPr>
          <w:ilvl w:val="0"/>
          <w:numId w:val="14"/>
        </w:numPr>
        <w:shd w:val="clear" w:color="auto" w:fill="auto"/>
        <w:tabs>
          <w:tab w:val="left" w:pos="1196"/>
        </w:tabs>
        <w:ind w:left="20" w:right="20" w:firstLine="700"/>
        <w:rPr>
          <w:sz w:val="28"/>
          <w:szCs w:val="28"/>
        </w:rPr>
      </w:pPr>
      <w:r w:rsidRPr="00913774">
        <w:rPr>
          <w:sz w:val="28"/>
          <w:szCs w:val="28"/>
        </w:rPr>
        <w:t>Договор составлен в 3-х экземплярах, каждый из которых имеет одинаковую юридическую силу.</w:t>
      </w:r>
    </w:p>
    <w:p w:rsidR="00FC0BE1" w:rsidRPr="00913774" w:rsidRDefault="00FC0BE1" w:rsidP="00913774">
      <w:pPr>
        <w:pStyle w:val="21"/>
        <w:numPr>
          <w:ilvl w:val="0"/>
          <w:numId w:val="14"/>
        </w:numPr>
        <w:shd w:val="clear" w:color="auto" w:fill="auto"/>
        <w:tabs>
          <w:tab w:val="left" w:pos="1138"/>
        </w:tabs>
        <w:ind w:left="20" w:firstLine="700"/>
        <w:rPr>
          <w:sz w:val="28"/>
          <w:szCs w:val="28"/>
        </w:rPr>
      </w:pPr>
      <w:r w:rsidRPr="00913774">
        <w:rPr>
          <w:sz w:val="28"/>
          <w:szCs w:val="28"/>
        </w:rPr>
        <w:t>Споры по Договору разрешаются в установленном законодательством порядке.</w:t>
      </w:r>
    </w:p>
    <w:p w:rsidR="00FC0BE1" w:rsidRPr="00913774" w:rsidRDefault="00FC0BE1" w:rsidP="00913774">
      <w:pPr>
        <w:pStyle w:val="21"/>
        <w:numPr>
          <w:ilvl w:val="0"/>
          <w:numId w:val="14"/>
        </w:numPr>
        <w:shd w:val="clear" w:color="auto" w:fill="auto"/>
        <w:tabs>
          <w:tab w:val="left" w:pos="1359"/>
        </w:tabs>
        <w:ind w:left="20" w:right="20" w:firstLine="700"/>
        <w:rPr>
          <w:sz w:val="28"/>
          <w:szCs w:val="28"/>
        </w:rPr>
      </w:pPr>
      <w:r w:rsidRPr="00913774">
        <w:rPr>
          <w:sz w:val="28"/>
          <w:szCs w:val="28"/>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FC0BE1" w:rsidRPr="00913774" w:rsidRDefault="00FC0BE1" w:rsidP="00913774">
      <w:pPr>
        <w:pStyle w:val="21"/>
        <w:numPr>
          <w:ilvl w:val="0"/>
          <w:numId w:val="14"/>
        </w:numPr>
        <w:shd w:val="clear" w:color="auto" w:fill="auto"/>
        <w:tabs>
          <w:tab w:val="left" w:pos="1138"/>
        </w:tabs>
        <w:ind w:left="20" w:firstLine="700"/>
        <w:rPr>
          <w:sz w:val="28"/>
          <w:szCs w:val="28"/>
        </w:rPr>
      </w:pPr>
      <w:r w:rsidRPr="00913774">
        <w:rPr>
          <w:sz w:val="28"/>
          <w:szCs w:val="28"/>
        </w:rPr>
        <w:t>Приложения к договору составляют его неотъемлемую часть:</w:t>
      </w:r>
    </w:p>
    <w:p w:rsidR="00FC0BE1" w:rsidRPr="00913774" w:rsidRDefault="00FC0BE1" w:rsidP="00913774">
      <w:pPr>
        <w:pStyle w:val="21"/>
        <w:shd w:val="clear" w:color="auto" w:fill="auto"/>
        <w:spacing w:after="303"/>
        <w:ind w:left="20" w:right="20"/>
        <w:rPr>
          <w:sz w:val="28"/>
          <w:szCs w:val="28"/>
        </w:rPr>
      </w:pPr>
      <w:r w:rsidRPr="00913774">
        <w:rPr>
          <w:sz w:val="28"/>
          <w:szCs w:val="28"/>
        </w:rPr>
        <w:t xml:space="preserve">Приложение 1 - ситуационный план размещения нестационарного торгового объекта М:500. Приложение 2 - </w:t>
      </w:r>
      <w:proofErr w:type="gramStart"/>
      <w:r w:rsidRPr="00913774">
        <w:rPr>
          <w:sz w:val="28"/>
          <w:szCs w:val="28"/>
        </w:rPr>
        <w:t>архитектурное решение</w:t>
      </w:r>
      <w:proofErr w:type="gramEnd"/>
      <w:r w:rsidRPr="00913774">
        <w:rPr>
          <w:sz w:val="28"/>
          <w:szCs w:val="28"/>
        </w:rPr>
        <w:t xml:space="preserve"> объекта.</w:t>
      </w:r>
    </w:p>
    <w:p w:rsidR="00FC0BE1" w:rsidRPr="00913774" w:rsidRDefault="00FC0BE1" w:rsidP="00913774">
      <w:pPr>
        <w:pStyle w:val="30"/>
        <w:shd w:val="clear" w:color="auto" w:fill="auto"/>
        <w:spacing w:before="0" w:after="0" w:line="270" w:lineRule="exact"/>
        <w:ind w:left="20" w:firstLine="700"/>
        <w:jc w:val="both"/>
        <w:rPr>
          <w:sz w:val="28"/>
          <w:szCs w:val="28"/>
        </w:rPr>
      </w:pPr>
      <w:r w:rsidRPr="00913774">
        <w:rPr>
          <w:sz w:val="28"/>
          <w:szCs w:val="28"/>
        </w:rPr>
        <w:t>7. Юридические адреса, банковские реквизиты и подписи сторон:</w:t>
      </w:r>
    </w:p>
    <w:p w:rsidR="00FC0BE1" w:rsidRPr="00913774" w:rsidRDefault="00FC0BE1" w:rsidP="00913774">
      <w:pPr>
        <w:pStyle w:val="30"/>
        <w:shd w:val="clear" w:color="auto" w:fill="auto"/>
        <w:spacing w:before="0" w:after="0" w:line="270" w:lineRule="exact"/>
        <w:ind w:left="20" w:firstLine="700"/>
        <w:jc w:val="both"/>
        <w:rPr>
          <w:sz w:val="28"/>
          <w:szCs w:val="28"/>
        </w:rPr>
      </w:pPr>
    </w:p>
    <w:p w:rsidR="00FC0BE1" w:rsidRPr="00913774" w:rsidRDefault="00FC0BE1" w:rsidP="00913774">
      <w:pPr>
        <w:pStyle w:val="30"/>
        <w:shd w:val="clear" w:color="auto" w:fill="auto"/>
        <w:spacing w:before="0" w:after="0" w:line="270" w:lineRule="exact"/>
        <w:ind w:left="20" w:firstLine="700"/>
        <w:jc w:val="both"/>
        <w:rPr>
          <w:b w:val="0"/>
          <w:sz w:val="28"/>
          <w:szCs w:val="28"/>
        </w:rPr>
      </w:pPr>
      <w:r w:rsidRPr="00913774">
        <w:rPr>
          <w:b w:val="0"/>
          <w:sz w:val="28"/>
          <w:szCs w:val="28"/>
        </w:rPr>
        <w:t>Администрация:                                                                        Хозяйствующий субъект:</w:t>
      </w:r>
    </w:p>
    <w:p w:rsidR="00FC0BE1" w:rsidRPr="00913774" w:rsidRDefault="00FC0BE1" w:rsidP="00913774">
      <w:pPr>
        <w:pStyle w:val="30"/>
        <w:shd w:val="clear" w:color="auto" w:fill="auto"/>
        <w:spacing w:before="0" w:after="0" w:line="270" w:lineRule="exact"/>
        <w:ind w:left="20" w:firstLine="700"/>
        <w:jc w:val="both"/>
        <w:rPr>
          <w:b w:val="0"/>
          <w:sz w:val="28"/>
          <w:szCs w:val="28"/>
        </w:rPr>
      </w:pPr>
    </w:p>
    <w:p w:rsidR="00FC0BE1" w:rsidRPr="00913774" w:rsidRDefault="00FC0BE1" w:rsidP="00913774">
      <w:pPr>
        <w:pStyle w:val="30"/>
        <w:shd w:val="clear" w:color="auto" w:fill="auto"/>
        <w:spacing w:before="0" w:after="0" w:line="270" w:lineRule="exact"/>
        <w:ind w:left="20" w:firstLine="700"/>
        <w:jc w:val="both"/>
        <w:rPr>
          <w:sz w:val="28"/>
          <w:szCs w:val="28"/>
        </w:rPr>
      </w:pPr>
    </w:p>
    <w:p w:rsidR="001C0B3E" w:rsidRPr="00913774" w:rsidRDefault="001C0B3E" w:rsidP="00913774">
      <w:pPr>
        <w:pStyle w:val="30"/>
        <w:shd w:val="clear" w:color="auto" w:fill="auto"/>
        <w:spacing w:before="0" w:after="0" w:line="270" w:lineRule="exact"/>
        <w:ind w:left="20" w:firstLine="700"/>
        <w:jc w:val="both"/>
        <w:rPr>
          <w:sz w:val="28"/>
          <w:szCs w:val="28"/>
        </w:rPr>
      </w:pPr>
    </w:p>
    <w:p w:rsidR="001C0B3E" w:rsidRPr="00913774" w:rsidRDefault="001C0B3E" w:rsidP="00913774">
      <w:pPr>
        <w:pStyle w:val="30"/>
        <w:shd w:val="clear" w:color="auto" w:fill="auto"/>
        <w:spacing w:before="0" w:after="0" w:line="270" w:lineRule="exact"/>
        <w:ind w:left="20" w:firstLine="700"/>
        <w:jc w:val="both"/>
        <w:rPr>
          <w:sz w:val="28"/>
          <w:szCs w:val="28"/>
        </w:rPr>
      </w:pPr>
    </w:p>
    <w:p w:rsidR="001C0B3E" w:rsidRPr="00913774" w:rsidRDefault="001C0B3E" w:rsidP="00913774">
      <w:pPr>
        <w:pStyle w:val="30"/>
        <w:shd w:val="clear" w:color="auto" w:fill="auto"/>
        <w:spacing w:before="0" w:after="0" w:line="270" w:lineRule="exact"/>
        <w:ind w:left="20" w:firstLine="700"/>
        <w:jc w:val="both"/>
        <w:rPr>
          <w:sz w:val="28"/>
          <w:szCs w:val="28"/>
        </w:rPr>
      </w:pPr>
    </w:p>
    <w:p w:rsidR="001C0B3E" w:rsidRPr="00913774" w:rsidRDefault="001C0B3E" w:rsidP="00913774">
      <w:pPr>
        <w:pStyle w:val="30"/>
        <w:shd w:val="clear" w:color="auto" w:fill="auto"/>
        <w:spacing w:before="0" w:after="0" w:line="270" w:lineRule="exact"/>
        <w:ind w:left="20" w:firstLine="700"/>
        <w:jc w:val="both"/>
        <w:rPr>
          <w:sz w:val="28"/>
          <w:szCs w:val="28"/>
        </w:rPr>
      </w:pPr>
    </w:p>
    <w:p w:rsidR="001C0B3E" w:rsidRPr="00913774" w:rsidRDefault="001C0B3E" w:rsidP="00913774">
      <w:pPr>
        <w:pStyle w:val="30"/>
        <w:shd w:val="clear" w:color="auto" w:fill="auto"/>
        <w:spacing w:before="0" w:after="0" w:line="270" w:lineRule="exact"/>
        <w:ind w:left="20" w:firstLine="700"/>
        <w:jc w:val="both"/>
        <w:rPr>
          <w:sz w:val="28"/>
          <w:szCs w:val="28"/>
        </w:rPr>
      </w:pPr>
    </w:p>
    <w:p w:rsidR="001C0B3E" w:rsidRPr="00913774" w:rsidRDefault="001C0B3E" w:rsidP="00913774">
      <w:pPr>
        <w:pStyle w:val="30"/>
        <w:shd w:val="clear" w:color="auto" w:fill="auto"/>
        <w:spacing w:before="0" w:after="0" w:line="270" w:lineRule="exact"/>
        <w:ind w:left="20" w:firstLine="700"/>
        <w:jc w:val="both"/>
        <w:rPr>
          <w:sz w:val="28"/>
          <w:szCs w:val="28"/>
        </w:rPr>
      </w:pPr>
    </w:p>
    <w:p w:rsidR="001C0B3E" w:rsidRPr="00913774" w:rsidRDefault="001C0B3E" w:rsidP="00913774">
      <w:pPr>
        <w:pStyle w:val="30"/>
        <w:shd w:val="clear" w:color="auto" w:fill="auto"/>
        <w:spacing w:before="0" w:after="0" w:line="270" w:lineRule="exact"/>
        <w:ind w:left="20" w:firstLine="700"/>
        <w:jc w:val="both"/>
        <w:rPr>
          <w:sz w:val="28"/>
          <w:szCs w:val="28"/>
        </w:rPr>
      </w:pPr>
    </w:p>
    <w:p w:rsidR="001C0B3E" w:rsidRPr="00913774" w:rsidRDefault="001C0B3E" w:rsidP="00913774">
      <w:pPr>
        <w:pStyle w:val="30"/>
        <w:shd w:val="clear" w:color="auto" w:fill="auto"/>
        <w:spacing w:before="0" w:after="0" w:line="270" w:lineRule="exact"/>
        <w:ind w:left="20" w:firstLine="700"/>
        <w:jc w:val="both"/>
        <w:rPr>
          <w:sz w:val="28"/>
          <w:szCs w:val="28"/>
        </w:rPr>
      </w:pPr>
    </w:p>
    <w:p w:rsidR="001C0B3E" w:rsidRPr="00913774" w:rsidRDefault="001C0B3E" w:rsidP="00913774">
      <w:pPr>
        <w:pStyle w:val="30"/>
        <w:shd w:val="clear" w:color="auto" w:fill="auto"/>
        <w:spacing w:before="0" w:after="0" w:line="270" w:lineRule="exact"/>
        <w:ind w:left="20" w:firstLine="700"/>
        <w:jc w:val="both"/>
        <w:rPr>
          <w:sz w:val="28"/>
          <w:szCs w:val="28"/>
        </w:rPr>
      </w:pPr>
    </w:p>
    <w:p w:rsidR="001C0B3E" w:rsidRPr="00913774" w:rsidRDefault="001C0B3E" w:rsidP="00913774">
      <w:pPr>
        <w:pStyle w:val="30"/>
        <w:shd w:val="clear" w:color="auto" w:fill="auto"/>
        <w:spacing w:before="0" w:after="0" w:line="270" w:lineRule="exact"/>
        <w:ind w:left="20" w:firstLine="700"/>
        <w:jc w:val="both"/>
        <w:rPr>
          <w:sz w:val="28"/>
          <w:szCs w:val="28"/>
        </w:rPr>
      </w:pPr>
    </w:p>
    <w:p w:rsidR="001C0B3E" w:rsidRPr="00913774" w:rsidRDefault="001C0B3E" w:rsidP="00913774">
      <w:pPr>
        <w:pStyle w:val="30"/>
        <w:shd w:val="clear" w:color="auto" w:fill="auto"/>
        <w:spacing w:before="0" w:after="0" w:line="270" w:lineRule="exact"/>
        <w:ind w:left="20" w:firstLine="700"/>
        <w:jc w:val="both"/>
        <w:rPr>
          <w:sz w:val="28"/>
          <w:szCs w:val="28"/>
        </w:rPr>
      </w:pPr>
    </w:p>
    <w:p w:rsidR="001C0B3E" w:rsidRPr="00913774" w:rsidRDefault="001C0B3E" w:rsidP="00913774">
      <w:pPr>
        <w:pStyle w:val="30"/>
        <w:shd w:val="clear" w:color="auto" w:fill="auto"/>
        <w:spacing w:before="0" w:after="0" w:line="270" w:lineRule="exact"/>
        <w:ind w:left="20" w:firstLine="700"/>
        <w:jc w:val="both"/>
        <w:rPr>
          <w:sz w:val="28"/>
          <w:szCs w:val="28"/>
        </w:rPr>
      </w:pPr>
    </w:p>
    <w:p w:rsidR="001C0B3E" w:rsidRPr="00913774" w:rsidRDefault="001C0B3E" w:rsidP="00913774">
      <w:pPr>
        <w:pStyle w:val="30"/>
        <w:shd w:val="clear" w:color="auto" w:fill="auto"/>
        <w:spacing w:before="0" w:after="0" w:line="270" w:lineRule="exact"/>
        <w:ind w:left="20" w:firstLine="700"/>
        <w:jc w:val="both"/>
        <w:rPr>
          <w:sz w:val="28"/>
          <w:szCs w:val="28"/>
        </w:rPr>
      </w:pPr>
    </w:p>
    <w:p w:rsidR="001C0B3E" w:rsidRPr="00913774" w:rsidRDefault="001C0B3E" w:rsidP="00913774">
      <w:pPr>
        <w:pStyle w:val="30"/>
        <w:shd w:val="clear" w:color="auto" w:fill="auto"/>
        <w:spacing w:before="0" w:after="0" w:line="270" w:lineRule="exact"/>
        <w:ind w:left="20" w:firstLine="700"/>
        <w:jc w:val="both"/>
        <w:rPr>
          <w:sz w:val="28"/>
          <w:szCs w:val="28"/>
        </w:rPr>
      </w:pPr>
    </w:p>
    <w:p w:rsidR="001C0B3E" w:rsidRPr="00913774" w:rsidRDefault="001C0B3E" w:rsidP="00913774">
      <w:pPr>
        <w:pStyle w:val="30"/>
        <w:shd w:val="clear" w:color="auto" w:fill="auto"/>
        <w:spacing w:before="0" w:after="0" w:line="270" w:lineRule="exact"/>
        <w:ind w:left="20" w:firstLine="700"/>
        <w:jc w:val="both"/>
        <w:rPr>
          <w:sz w:val="28"/>
          <w:szCs w:val="28"/>
        </w:rPr>
      </w:pPr>
    </w:p>
    <w:p w:rsidR="001C0B3E" w:rsidRPr="00913774" w:rsidRDefault="001C0B3E" w:rsidP="00913774">
      <w:pPr>
        <w:pStyle w:val="30"/>
        <w:shd w:val="clear" w:color="auto" w:fill="auto"/>
        <w:spacing w:before="0" w:after="0" w:line="270" w:lineRule="exact"/>
        <w:ind w:left="20" w:firstLine="700"/>
        <w:jc w:val="both"/>
        <w:rPr>
          <w:sz w:val="28"/>
          <w:szCs w:val="28"/>
        </w:rPr>
      </w:pPr>
    </w:p>
    <w:p w:rsidR="001C0B3E" w:rsidRDefault="001C0B3E" w:rsidP="00FC0BE1">
      <w:pPr>
        <w:pStyle w:val="30"/>
        <w:shd w:val="clear" w:color="auto" w:fill="auto"/>
        <w:spacing w:before="0" w:after="0" w:line="270" w:lineRule="exact"/>
        <w:ind w:left="20" w:firstLine="700"/>
        <w:jc w:val="both"/>
      </w:pPr>
    </w:p>
    <w:p w:rsidR="001C0B3E" w:rsidRDefault="001C0B3E" w:rsidP="00FC0BE1">
      <w:pPr>
        <w:pStyle w:val="30"/>
        <w:shd w:val="clear" w:color="auto" w:fill="auto"/>
        <w:spacing w:before="0" w:after="0" w:line="270" w:lineRule="exact"/>
        <w:ind w:left="20" w:firstLine="700"/>
        <w:jc w:val="both"/>
      </w:pPr>
    </w:p>
    <w:p w:rsidR="001C0B3E" w:rsidRPr="00D2521B" w:rsidRDefault="001C0B3E" w:rsidP="001C0B3E">
      <w:pPr>
        <w:ind w:right="424"/>
        <w:jc w:val="center"/>
        <w:rPr>
          <w:rFonts w:ascii="Times New Roman" w:hAnsi="Times New Roman" w:cs="Times New Roman"/>
          <w:sz w:val="28"/>
          <w:szCs w:val="28"/>
        </w:rPr>
      </w:pPr>
      <w:r w:rsidRPr="00D2521B">
        <w:rPr>
          <w:rFonts w:ascii="Times New Roman" w:hAnsi="Times New Roman" w:cs="Times New Roman"/>
          <w:noProof/>
          <w:sz w:val="28"/>
          <w:szCs w:val="28"/>
          <w:lang w:eastAsia="ru-RU"/>
        </w:rPr>
        <w:drawing>
          <wp:inline distT="0" distB="0" distL="0" distR="0">
            <wp:extent cx="495300" cy="60960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tbl>
      <w:tblPr>
        <w:tblW w:w="0" w:type="auto"/>
        <w:shd w:val="clear" w:color="auto" w:fill="FFFFFF"/>
        <w:tblLook w:val="04A0"/>
      </w:tblPr>
      <w:tblGrid>
        <w:gridCol w:w="3652"/>
        <w:gridCol w:w="3402"/>
        <w:gridCol w:w="2412"/>
      </w:tblGrid>
      <w:tr w:rsidR="001C0B3E" w:rsidRPr="00BD55D9" w:rsidTr="00074BF5">
        <w:tc>
          <w:tcPr>
            <w:tcW w:w="3652" w:type="dxa"/>
            <w:shd w:val="clear" w:color="auto" w:fill="FFFFFF"/>
          </w:tcPr>
          <w:p w:rsidR="001C0B3E" w:rsidRPr="00BD55D9" w:rsidRDefault="001C0B3E" w:rsidP="001C0B3E">
            <w:pPr>
              <w:shd w:val="clear" w:color="auto" w:fill="FFFFFF"/>
              <w:spacing w:after="0" w:line="240" w:lineRule="auto"/>
              <w:rPr>
                <w:rFonts w:ascii="Times New Roman" w:hAnsi="Times New Roman" w:cs="Times New Roman"/>
                <w:b/>
                <w:sz w:val="24"/>
                <w:szCs w:val="24"/>
              </w:rPr>
            </w:pPr>
            <w:proofErr w:type="spellStart"/>
            <w:r w:rsidRPr="00BD55D9">
              <w:rPr>
                <w:rFonts w:ascii="Times New Roman" w:hAnsi="Times New Roman" w:cs="Times New Roman"/>
                <w:b/>
                <w:sz w:val="24"/>
                <w:szCs w:val="24"/>
              </w:rPr>
              <w:t>Адміністрація</w:t>
            </w:r>
            <w:proofErr w:type="spellEnd"/>
            <w:r w:rsidRPr="00BD55D9">
              <w:rPr>
                <w:rFonts w:ascii="Times New Roman" w:hAnsi="Times New Roman" w:cs="Times New Roman"/>
                <w:b/>
                <w:sz w:val="24"/>
                <w:szCs w:val="24"/>
              </w:rPr>
              <w:t xml:space="preserve"> </w:t>
            </w:r>
          </w:p>
          <w:p w:rsidR="001C0B3E" w:rsidRPr="00BD55D9" w:rsidRDefault="001C0B3E" w:rsidP="001C0B3E">
            <w:pPr>
              <w:shd w:val="clear" w:color="auto" w:fill="FFFFFF"/>
              <w:spacing w:after="0" w:line="240" w:lineRule="auto"/>
              <w:rPr>
                <w:rFonts w:ascii="Times New Roman" w:hAnsi="Times New Roman" w:cs="Times New Roman"/>
                <w:b/>
                <w:sz w:val="24"/>
                <w:szCs w:val="24"/>
              </w:rPr>
            </w:pPr>
            <w:proofErr w:type="spellStart"/>
            <w:r w:rsidRPr="00BD55D9">
              <w:rPr>
                <w:rFonts w:ascii="Times New Roman" w:hAnsi="Times New Roman" w:cs="Times New Roman"/>
                <w:b/>
                <w:sz w:val="24"/>
                <w:szCs w:val="24"/>
              </w:rPr>
              <w:t>Нижньогірського</w:t>
            </w:r>
            <w:proofErr w:type="spellEnd"/>
            <w:r w:rsidRPr="00BD55D9">
              <w:rPr>
                <w:rFonts w:ascii="Times New Roman" w:hAnsi="Times New Roman" w:cs="Times New Roman"/>
                <w:b/>
                <w:sz w:val="24"/>
                <w:szCs w:val="24"/>
              </w:rPr>
              <w:t xml:space="preserve"> </w:t>
            </w:r>
            <w:proofErr w:type="spellStart"/>
            <w:r w:rsidRPr="00BD55D9">
              <w:rPr>
                <w:rFonts w:ascii="Times New Roman" w:hAnsi="Times New Roman" w:cs="Times New Roman"/>
                <w:b/>
                <w:sz w:val="24"/>
                <w:szCs w:val="24"/>
              </w:rPr>
              <w:t>сільського</w:t>
            </w:r>
            <w:proofErr w:type="spellEnd"/>
            <w:r w:rsidRPr="00BD55D9">
              <w:rPr>
                <w:rFonts w:ascii="Times New Roman" w:hAnsi="Times New Roman" w:cs="Times New Roman"/>
                <w:b/>
                <w:sz w:val="24"/>
                <w:szCs w:val="24"/>
              </w:rPr>
              <w:t xml:space="preserve">  </w:t>
            </w:r>
            <w:proofErr w:type="spellStart"/>
            <w:r w:rsidRPr="00BD55D9">
              <w:rPr>
                <w:rFonts w:ascii="Times New Roman" w:hAnsi="Times New Roman" w:cs="Times New Roman"/>
                <w:b/>
                <w:sz w:val="24"/>
                <w:szCs w:val="24"/>
              </w:rPr>
              <w:t>поселення</w:t>
            </w:r>
            <w:proofErr w:type="spellEnd"/>
          </w:p>
          <w:p w:rsidR="001C0B3E" w:rsidRPr="00BD55D9" w:rsidRDefault="001C0B3E" w:rsidP="001C0B3E">
            <w:pPr>
              <w:shd w:val="clear" w:color="auto" w:fill="FFFFFF"/>
              <w:spacing w:after="0" w:line="240" w:lineRule="auto"/>
              <w:rPr>
                <w:rFonts w:ascii="Times New Roman" w:hAnsi="Times New Roman" w:cs="Times New Roman"/>
                <w:b/>
                <w:sz w:val="24"/>
                <w:szCs w:val="24"/>
              </w:rPr>
            </w:pPr>
            <w:proofErr w:type="spellStart"/>
            <w:r w:rsidRPr="00BD55D9">
              <w:rPr>
                <w:rFonts w:ascii="Times New Roman" w:hAnsi="Times New Roman" w:cs="Times New Roman"/>
                <w:b/>
                <w:sz w:val="24"/>
                <w:szCs w:val="24"/>
              </w:rPr>
              <w:t>Нижньогірського</w:t>
            </w:r>
            <w:proofErr w:type="spellEnd"/>
            <w:r w:rsidRPr="00BD55D9">
              <w:rPr>
                <w:rFonts w:ascii="Times New Roman" w:hAnsi="Times New Roman" w:cs="Times New Roman"/>
                <w:b/>
                <w:sz w:val="24"/>
                <w:szCs w:val="24"/>
              </w:rPr>
              <w:t xml:space="preserve"> району </w:t>
            </w:r>
            <w:proofErr w:type="spellStart"/>
            <w:r w:rsidRPr="00BD55D9">
              <w:rPr>
                <w:rFonts w:ascii="Times New Roman" w:hAnsi="Times New Roman" w:cs="Times New Roman"/>
                <w:b/>
                <w:sz w:val="24"/>
                <w:szCs w:val="24"/>
              </w:rPr>
              <w:t>Республіки</w:t>
            </w:r>
            <w:proofErr w:type="spellEnd"/>
            <w:r w:rsidRPr="00BD55D9">
              <w:rPr>
                <w:rFonts w:ascii="Times New Roman" w:hAnsi="Times New Roman" w:cs="Times New Roman"/>
                <w:b/>
                <w:sz w:val="24"/>
                <w:szCs w:val="24"/>
              </w:rPr>
              <w:t xml:space="preserve"> </w:t>
            </w:r>
            <w:proofErr w:type="spellStart"/>
            <w:r w:rsidRPr="00BD55D9">
              <w:rPr>
                <w:rFonts w:ascii="Times New Roman" w:hAnsi="Times New Roman" w:cs="Times New Roman"/>
                <w:b/>
                <w:sz w:val="24"/>
                <w:szCs w:val="24"/>
              </w:rPr>
              <w:t>Крим</w:t>
            </w:r>
            <w:proofErr w:type="spellEnd"/>
          </w:p>
        </w:tc>
        <w:tc>
          <w:tcPr>
            <w:tcW w:w="3402" w:type="dxa"/>
            <w:shd w:val="clear" w:color="auto" w:fill="FFFFFF"/>
          </w:tcPr>
          <w:p w:rsidR="001C0B3E" w:rsidRPr="00BD55D9" w:rsidRDefault="001C0B3E" w:rsidP="001C0B3E">
            <w:pPr>
              <w:shd w:val="clear" w:color="auto" w:fill="FFFFFF"/>
              <w:spacing w:after="0" w:line="240" w:lineRule="auto"/>
              <w:rPr>
                <w:rFonts w:ascii="Times New Roman" w:hAnsi="Times New Roman" w:cs="Times New Roman"/>
                <w:b/>
                <w:sz w:val="24"/>
                <w:szCs w:val="24"/>
              </w:rPr>
            </w:pPr>
            <w:r w:rsidRPr="00BD55D9">
              <w:rPr>
                <w:rFonts w:ascii="Times New Roman" w:hAnsi="Times New Roman" w:cs="Times New Roman"/>
                <w:b/>
                <w:sz w:val="24"/>
                <w:szCs w:val="24"/>
              </w:rPr>
              <w:t>Администрация Нижнегорского сельского поселения</w:t>
            </w:r>
          </w:p>
          <w:p w:rsidR="001C0B3E" w:rsidRPr="00BD55D9" w:rsidRDefault="001C0B3E" w:rsidP="001C0B3E">
            <w:pPr>
              <w:shd w:val="clear" w:color="auto" w:fill="FFFFFF"/>
              <w:spacing w:after="0" w:line="240" w:lineRule="auto"/>
              <w:rPr>
                <w:rFonts w:ascii="Times New Roman" w:hAnsi="Times New Roman" w:cs="Times New Roman"/>
                <w:b/>
                <w:sz w:val="24"/>
                <w:szCs w:val="24"/>
              </w:rPr>
            </w:pPr>
            <w:r w:rsidRPr="00BD55D9">
              <w:rPr>
                <w:rFonts w:ascii="Times New Roman" w:hAnsi="Times New Roman" w:cs="Times New Roman"/>
                <w:b/>
                <w:sz w:val="24"/>
                <w:szCs w:val="24"/>
              </w:rPr>
              <w:t>Нижнегорского района Республики Крым</w:t>
            </w:r>
          </w:p>
        </w:tc>
        <w:tc>
          <w:tcPr>
            <w:tcW w:w="2412" w:type="dxa"/>
            <w:shd w:val="clear" w:color="auto" w:fill="FFFFFF"/>
          </w:tcPr>
          <w:p w:rsidR="001C0B3E" w:rsidRPr="00BD55D9" w:rsidRDefault="001C0B3E" w:rsidP="001C0B3E">
            <w:pPr>
              <w:shd w:val="clear" w:color="auto" w:fill="FFFFFF"/>
              <w:spacing w:after="0" w:line="240" w:lineRule="auto"/>
              <w:rPr>
                <w:rFonts w:ascii="Times New Roman" w:hAnsi="Times New Roman" w:cs="Times New Roman"/>
                <w:b/>
                <w:sz w:val="24"/>
                <w:szCs w:val="24"/>
              </w:rPr>
            </w:pPr>
            <w:proofErr w:type="spellStart"/>
            <w:r w:rsidRPr="00BD55D9">
              <w:rPr>
                <w:rFonts w:ascii="Times New Roman" w:hAnsi="Times New Roman" w:cs="Times New Roman"/>
                <w:b/>
                <w:sz w:val="24"/>
                <w:szCs w:val="24"/>
              </w:rPr>
              <w:t>Къырым</w:t>
            </w:r>
            <w:proofErr w:type="spellEnd"/>
            <w:r w:rsidRPr="00BD55D9">
              <w:rPr>
                <w:rFonts w:ascii="Times New Roman" w:hAnsi="Times New Roman" w:cs="Times New Roman"/>
                <w:b/>
                <w:sz w:val="24"/>
                <w:szCs w:val="24"/>
              </w:rPr>
              <w:t xml:space="preserve">  </w:t>
            </w:r>
          </w:p>
          <w:p w:rsidR="001C0B3E" w:rsidRPr="00BD55D9" w:rsidRDefault="001C0B3E" w:rsidP="001C0B3E">
            <w:pPr>
              <w:shd w:val="clear" w:color="auto" w:fill="FFFFFF"/>
              <w:spacing w:after="0" w:line="240" w:lineRule="auto"/>
              <w:rPr>
                <w:rFonts w:ascii="Times New Roman" w:hAnsi="Times New Roman" w:cs="Times New Roman"/>
                <w:b/>
                <w:sz w:val="24"/>
                <w:szCs w:val="24"/>
              </w:rPr>
            </w:pPr>
            <w:proofErr w:type="spellStart"/>
            <w:r w:rsidRPr="00BD55D9">
              <w:rPr>
                <w:rFonts w:ascii="Times New Roman" w:hAnsi="Times New Roman" w:cs="Times New Roman"/>
                <w:b/>
                <w:sz w:val="24"/>
                <w:szCs w:val="24"/>
              </w:rPr>
              <w:t>Джумхуриети</w:t>
            </w:r>
            <w:proofErr w:type="spellEnd"/>
          </w:p>
          <w:p w:rsidR="001C0B3E" w:rsidRPr="00BD55D9" w:rsidRDefault="001C0B3E" w:rsidP="001C0B3E">
            <w:pPr>
              <w:shd w:val="clear" w:color="auto" w:fill="FFFFFF"/>
              <w:spacing w:after="0" w:line="240" w:lineRule="auto"/>
              <w:rPr>
                <w:rFonts w:ascii="Times New Roman" w:hAnsi="Times New Roman" w:cs="Times New Roman"/>
                <w:b/>
                <w:sz w:val="24"/>
                <w:szCs w:val="24"/>
              </w:rPr>
            </w:pPr>
            <w:proofErr w:type="spellStart"/>
            <w:r w:rsidRPr="00BD55D9">
              <w:rPr>
                <w:rFonts w:ascii="Times New Roman" w:hAnsi="Times New Roman" w:cs="Times New Roman"/>
                <w:b/>
                <w:sz w:val="24"/>
                <w:szCs w:val="24"/>
              </w:rPr>
              <w:t>Нижнегорск</w:t>
            </w:r>
            <w:proofErr w:type="spellEnd"/>
            <w:r w:rsidRPr="00BD55D9">
              <w:rPr>
                <w:rFonts w:ascii="Times New Roman" w:hAnsi="Times New Roman" w:cs="Times New Roman"/>
                <w:b/>
                <w:sz w:val="24"/>
                <w:szCs w:val="24"/>
              </w:rPr>
              <w:t xml:space="preserve"> </w:t>
            </w:r>
            <w:proofErr w:type="spellStart"/>
            <w:r w:rsidRPr="00BD55D9">
              <w:rPr>
                <w:rFonts w:ascii="Times New Roman" w:hAnsi="Times New Roman" w:cs="Times New Roman"/>
                <w:b/>
                <w:sz w:val="24"/>
                <w:szCs w:val="24"/>
              </w:rPr>
              <w:t>болюги</w:t>
            </w:r>
            <w:proofErr w:type="spellEnd"/>
            <w:r w:rsidRPr="00BD55D9">
              <w:rPr>
                <w:rFonts w:ascii="Times New Roman" w:hAnsi="Times New Roman" w:cs="Times New Roman"/>
                <w:b/>
                <w:sz w:val="24"/>
                <w:szCs w:val="24"/>
              </w:rPr>
              <w:t xml:space="preserve"> Нижнегорский кой</w:t>
            </w:r>
          </w:p>
          <w:p w:rsidR="001C0B3E" w:rsidRPr="00BD55D9" w:rsidRDefault="001C0B3E" w:rsidP="001C0B3E">
            <w:pPr>
              <w:shd w:val="clear" w:color="auto" w:fill="FFFFFF"/>
              <w:spacing w:after="0" w:line="240" w:lineRule="auto"/>
              <w:ind w:left="-108" w:right="-524"/>
              <w:rPr>
                <w:rFonts w:ascii="Times New Roman" w:hAnsi="Times New Roman" w:cs="Times New Roman"/>
                <w:b/>
                <w:sz w:val="24"/>
                <w:szCs w:val="24"/>
              </w:rPr>
            </w:pPr>
            <w:proofErr w:type="spellStart"/>
            <w:r w:rsidRPr="00BD55D9">
              <w:rPr>
                <w:rFonts w:ascii="Times New Roman" w:hAnsi="Times New Roman" w:cs="Times New Roman"/>
                <w:b/>
                <w:sz w:val="24"/>
                <w:szCs w:val="24"/>
              </w:rPr>
              <w:t>къасабасынынъ</w:t>
            </w:r>
            <w:proofErr w:type="spellEnd"/>
            <w:r w:rsidRPr="00BD55D9">
              <w:rPr>
                <w:rFonts w:ascii="Times New Roman" w:hAnsi="Times New Roman" w:cs="Times New Roman"/>
                <w:b/>
                <w:sz w:val="24"/>
                <w:szCs w:val="24"/>
              </w:rPr>
              <w:t xml:space="preserve"> </w:t>
            </w:r>
            <w:proofErr w:type="spellStart"/>
            <w:r w:rsidRPr="00BD55D9">
              <w:rPr>
                <w:rFonts w:ascii="Times New Roman" w:hAnsi="Times New Roman" w:cs="Times New Roman"/>
                <w:b/>
                <w:sz w:val="24"/>
                <w:szCs w:val="24"/>
              </w:rPr>
              <w:t>Идареси</w:t>
            </w:r>
            <w:proofErr w:type="spellEnd"/>
          </w:p>
        </w:tc>
      </w:tr>
    </w:tbl>
    <w:p w:rsidR="001C0B3E" w:rsidRPr="00BD55D9" w:rsidRDefault="001C0B3E" w:rsidP="001C0B3E">
      <w:pPr>
        <w:shd w:val="clear" w:color="auto" w:fill="FFFFFF"/>
        <w:spacing w:after="0" w:line="240" w:lineRule="auto"/>
        <w:rPr>
          <w:rFonts w:ascii="Times New Roman" w:hAnsi="Times New Roman" w:cs="Times New Roman"/>
          <w:sz w:val="24"/>
          <w:szCs w:val="24"/>
        </w:rPr>
      </w:pPr>
      <w:r w:rsidRPr="00BD55D9">
        <w:rPr>
          <w:rFonts w:ascii="Times New Roman" w:hAnsi="Times New Roman" w:cs="Times New Roman"/>
          <w:sz w:val="24"/>
          <w:szCs w:val="24"/>
        </w:rPr>
        <w:t>_______________________________________________________________</w:t>
      </w:r>
      <w:r>
        <w:rPr>
          <w:rFonts w:ascii="Times New Roman" w:hAnsi="Times New Roman" w:cs="Times New Roman"/>
        </w:rPr>
        <w:t>_______________________</w:t>
      </w:r>
      <w:r w:rsidRPr="00BD55D9">
        <w:rPr>
          <w:rFonts w:ascii="Times New Roman" w:hAnsi="Times New Roman" w:cs="Times New Roman"/>
          <w:sz w:val="24"/>
          <w:szCs w:val="24"/>
        </w:rPr>
        <w:t xml:space="preserve">                                 </w:t>
      </w:r>
    </w:p>
    <w:p w:rsidR="001C0B3E" w:rsidRPr="00BD55D9" w:rsidRDefault="001C0B3E" w:rsidP="001C0B3E">
      <w:pPr>
        <w:shd w:val="clear" w:color="auto" w:fill="FFFFFF"/>
        <w:spacing w:after="0" w:line="240" w:lineRule="auto"/>
        <w:jc w:val="center"/>
        <w:rPr>
          <w:rFonts w:ascii="Times New Roman" w:hAnsi="Times New Roman" w:cs="Times New Roman"/>
          <w:sz w:val="24"/>
          <w:szCs w:val="24"/>
        </w:rPr>
      </w:pPr>
      <w:r w:rsidRPr="00BD55D9">
        <w:rPr>
          <w:rFonts w:ascii="Times New Roman" w:hAnsi="Times New Roman" w:cs="Times New Roman"/>
          <w:sz w:val="24"/>
          <w:szCs w:val="24"/>
        </w:rPr>
        <w:t>297100, Республика Крым, Нижнегорский район,  п. Нижнегорский, ул. Школьная, 8а</w:t>
      </w:r>
    </w:p>
    <w:p w:rsidR="001C0B3E" w:rsidRPr="00BD55D9" w:rsidRDefault="001C0B3E" w:rsidP="001C0B3E">
      <w:pPr>
        <w:shd w:val="clear" w:color="auto" w:fill="FFFFFF"/>
        <w:spacing w:after="0" w:line="240" w:lineRule="auto"/>
        <w:jc w:val="center"/>
        <w:rPr>
          <w:rFonts w:ascii="Times New Roman" w:hAnsi="Times New Roman" w:cs="Times New Roman"/>
          <w:sz w:val="24"/>
          <w:szCs w:val="24"/>
        </w:rPr>
      </w:pPr>
      <w:r w:rsidRPr="00BD55D9">
        <w:rPr>
          <w:rFonts w:ascii="Times New Roman" w:hAnsi="Times New Roman" w:cs="Times New Roman"/>
          <w:sz w:val="24"/>
          <w:szCs w:val="24"/>
        </w:rPr>
        <w:t xml:space="preserve">Телефоны 2-14-72, 2-28-45 телефон/факс: 2-14-72, </w:t>
      </w:r>
      <w:r w:rsidRPr="00BD55D9">
        <w:rPr>
          <w:rFonts w:ascii="Times New Roman" w:hAnsi="Times New Roman" w:cs="Times New Roman"/>
          <w:sz w:val="24"/>
          <w:szCs w:val="24"/>
          <w:lang w:val="en-US"/>
        </w:rPr>
        <w:t>e</w:t>
      </w:r>
      <w:r w:rsidRPr="00BD55D9">
        <w:rPr>
          <w:rFonts w:ascii="Times New Roman" w:hAnsi="Times New Roman" w:cs="Times New Roman"/>
          <w:sz w:val="24"/>
          <w:szCs w:val="24"/>
        </w:rPr>
        <w:t>-</w:t>
      </w:r>
      <w:r w:rsidRPr="00BD55D9">
        <w:rPr>
          <w:rFonts w:ascii="Times New Roman" w:hAnsi="Times New Roman" w:cs="Times New Roman"/>
          <w:sz w:val="24"/>
          <w:szCs w:val="24"/>
          <w:lang w:val="en-US"/>
        </w:rPr>
        <w:t>mail</w:t>
      </w:r>
      <w:r w:rsidRPr="00BD55D9">
        <w:rPr>
          <w:rFonts w:ascii="Times New Roman" w:hAnsi="Times New Roman" w:cs="Times New Roman"/>
          <w:sz w:val="24"/>
          <w:szCs w:val="24"/>
        </w:rPr>
        <w:t xml:space="preserve">: </w:t>
      </w:r>
      <w:r w:rsidRPr="00BD55D9">
        <w:rPr>
          <w:rFonts w:ascii="Times New Roman" w:hAnsi="Times New Roman" w:cs="Times New Roman"/>
          <w:sz w:val="24"/>
          <w:szCs w:val="24"/>
          <w:lang w:val="en-US"/>
        </w:rPr>
        <w:t>nig</w:t>
      </w:r>
      <w:r w:rsidRPr="00BD55D9">
        <w:rPr>
          <w:rFonts w:ascii="Times New Roman" w:hAnsi="Times New Roman" w:cs="Times New Roman"/>
          <w:sz w:val="24"/>
          <w:szCs w:val="24"/>
        </w:rPr>
        <w:t>_</w:t>
      </w:r>
      <w:proofErr w:type="spellStart"/>
      <w:r w:rsidRPr="00BD55D9">
        <w:rPr>
          <w:rFonts w:ascii="Times New Roman" w:hAnsi="Times New Roman" w:cs="Times New Roman"/>
          <w:sz w:val="24"/>
          <w:szCs w:val="24"/>
          <w:lang w:val="en-US"/>
        </w:rPr>
        <w:t>possovet</w:t>
      </w:r>
      <w:proofErr w:type="spellEnd"/>
      <w:r w:rsidRPr="00BD55D9">
        <w:rPr>
          <w:rFonts w:ascii="Times New Roman" w:hAnsi="Times New Roman" w:cs="Times New Roman"/>
          <w:sz w:val="24"/>
          <w:szCs w:val="24"/>
        </w:rPr>
        <w:t>@</w:t>
      </w:r>
      <w:r w:rsidRPr="00BD55D9">
        <w:rPr>
          <w:rFonts w:ascii="Times New Roman" w:hAnsi="Times New Roman" w:cs="Times New Roman"/>
          <w:sz w:val="24"/>
          <w:szCs w:val="24"/>
          <w:lang w:val="en-US"/>
        </w:rPr>
        <w:t>mail</w:t>
      </w:r>
      <w:r w:rsidRPr="00BD55D9">
        <w:rPr>
          <w:rFonts w:ascii="Times New Roman" w:hAnsi="Times New Roman" w:cs="Times New Roman"/>
          <w:sz w:val="24"/>
          <w:szCs w:val="24"/>
        </w:rPr>
        <w:t>.</w:t>
      </w:r>
      <w:proofErr w:type="spellStart"/>
      <w:r w:rsidRPr="00BD55D9">
        <w:rPr>
          <w:rFonts w:ascii="Times New Roman" w:hAnsi="Times New Roman" w:cs="Times New Roman"/>
          <w:sz w:val="24"/>
          <w:szCs w:val="24"/>
          <w:lang w:val="en-US"/>
        </w:rPr>
        <w:t>ru</w:t>
      </w:r>
      <w:proofErr w:type="spellEnd"/>
    </w:p>
    <w:p w:rsidR="001C0B3E" w:rsidRPr="00BD55D9" w:rsidRDefault="001C0B3E" w:rsidP="001C0B3E">
      <w:pPr>
        <w:spacing w:after="0" w:line="240" w:lineRule="auto"/>
        <w:rPr>
          <w:rFonts w:ascii="Times New Roman" w:hAnsi="Times New Roman" w:cs="Times New Roman"/>
          <w:b/>
          <w:sz w:val="24"/>
          <w:szCs w:val="24"/>
        </w:rPr>
      </w:pPr>
    </w:p>
    <w:p w:rsidR="001C0B3E" w:rsidRPr="00BD55D9" w:rsidRDefault="001C0B3E" w:rsidP="001C0B3E">
      <w:pPr>
        <w:spacing w:after="0" w:line="240" w:lineRule="auto"/>
        <w:rPr>
          <w:rFonts w:ascii="Times New Roman" w:hAnsi="Times New Roman" w:cs="Times New Roman"/>
          <w:b/>
          <w:sz w:val="24"/>
          <w:szCs w:val="24"/>
        </w:rPr>
      </w:pPr>
      <w:r w:rsidRPr="00BD55D9">
        <w:rPr>
          <w:rFonts w:ascii="Times New Roman" w:hAnsi="Times New Roman" w:cs="Times New Roman"/>
          <w:b/>
          <w:sz w:val="24"/>
          <w:szCs w:val="24"/>
        </w:rPr>
        <w:t>от_______________ № ______________</w:t>
      </w:r>
    </w:p>
    <w:p w:rsidR="001C0B3E" w:rsidRPr="001C0B3E" w:rsidRDefault="001C0B3E" w:rsidP="001C0B3E">
      <w:pPr>
        <w:spacing w:after="0" w:line="240" w:lineRule="auto"/>
        <w:rPr>
          <w:rFonts w:ascii="Times New Roman" w:hAnsi="Times New Roman" w:cs="Times New Roman"/>
          <w:b/>
          <w:sz w:val="24"/>
          <w:szCs w:val="24"/>
        </w:rPr>
      </w:pPr>
      <w:proofErr w:type="gramStart"/>
      <w:r w:rsidRPr="00BD55D9">
        <w:rPr>
          <w:rFonts w:ascii="Times New Roman" w:hAnsi="Times New Roman" w:cs="Times New Roman"/>
          <w:b/>
          <w:sz w:val="24"/>
          <w:szCs w:val="24"/>
        </w:rPr>
        <w:t>на</w:t>
      </w:r>
      <w:proofErr w:type="gramEnd"/>
      <w:r w:rsidRPr="00BD55D9">
        <w:rPr>
          <w:rFonts w:ascii="Times New Roman" w:hAnsi="Times New Roman" w:cs="Times New Roman"/>
          <w:b/>
          <w:sz w:val="24"/>
          <w:szCs w:val="24"/>
        </w:rPr>
        <w:t xml:space="preserve"> №</w:t>
      </w:r>
      <w:r>
        <w:rPr>
          <w:rFonts w:ascii="Times New Roman" w:hAnsi="Times New Roman" w:cs="Times New Roman"/>
          <w:b/>
          <w:sz w:val="24"/>
          <w:szCs w:val="24"/>
        </w:rPr>
        <w:t xml:space="preserve">____________________________                      </w:t>
      </w:r>
      <w:r>
        <w:rPr>
          <w:rFonts w:ascii="Times New Roman" w:hAnsi="Times New Roman" w:cs="Times New Roman"/>
          <w:b/>
          <w:sz w:val="28"/>
          <w:szCs w:val="28"/>
        </w:rPr>
        <w:t xml:space="preserve"> </w:t>
      </w:r>
      <w:proofErr w:type="gramStart"/>
      <w:r w:rsidRPr="00D2521B">
        <w:rPr>
          <w:rFonts w:ascii="Times New Roman" w:hAnsi="Times New Roman" w:cs="Times New Roman"/>
          <w:b/>
          <w:sz w:val="28"/>
          <w:szCs w:val="28"/>
        </w:rPr>
        <w:t>Министру</w:t>
      </w:r>
      <w:proofErr w:type="gramEnd"/>
      <w:r w:rsidRPr="00D2521B">
        <w:rPr>
          <w:rFonts w:ascii="Times New Roman" w:hAnsi="Times New Roman" w:cs="Times New Roman"/>
          <w:b/>
          <w:sz w:val="28"/>
          <w:szCs w:val="28"/>
        </w:rPr>
        <w:t xml:space="preserve"> юстиции </w:t>
      </w:r>
    </w:p>
    <w:p w:rsidR="001C0B3E" w:rsidRDefault="001C0B3E" w:rsidP="001C0B3E">
      <w:pPr>
        <w:spacing w:after="0" w:line="240" w:lineRule="auto"/>
        <w:rPr>
          <w:rFonts w:ascii="Times New Roman" w:hAnsi="Times New Roman" w:cs="Times New Roman"/>
          <w:b/>
          <w:sz w:val="28"/>
          <w:szCs w:val="28"/>
        </w:rPr>
      </w:pPr>
      <w:r w:rsidRPr="00D2521B">
        <w:rPr>
          <w:rFonts w:ascii="Times New Roman" w:hAnsi="Times New Roman" w:cs="Times New Roman"/>
          <w:b/>
          <w:sz w:val="28"/>
          <w:szCs w:val="28"/>
        </w:rPr>
        <w:t xml:space="preserve">                                                                            Республики Крым</w:t>
      </w:r>
    </w:p>
    <w:p w:rsidR="001C0B3E" w:rsidRPr="00D2521B" w:rsidRDefault="001C0B3E" w:rsidP="001C0B3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D2521B">
        <w:rPr>
          <w:rFonts w:ascii="Times New Roman" w:hAnsi="Times New Roman" w:cs="Times New Roman"/>
          <w:b/>
          <w:sz w:val="28"/>
          <w:szCs w:val="28"/>
        </w:rPr>
        <w:t>Шаповалову</w:t>
      </w:r>
      <w:proofErr w:type="spellEnd"/>
      <w:r w:rsidRPr="00D2521B">
        <w:rPr>
          <w:rFonts w:ascii="Times New Roman" w:hAnsi="Times New Roman" w:cs="Times New Roman"/>
          <w:b/>
          <w:sz w:val="28"/>
          <w:szCs w:val="28"/>
        </w:rPr>
        <w:t xml:space="preserve"> О.Г.</w:t>
      </w:r>
    </w:p>
    <w:p w:rsidR="001C0B3E" w:rsidRPr="00D2521B" w:rsidRDefault="001C0B3E" w:rsidP="001C0B3E">
      <w:pPr>
        <w:spacing w:after="0"/>
        <w:rPr>
          <w:rFonts w:ascii="Times New Roman" w:hAnsi="Times New Roman" w:cs="Times New Roman"/>
          <w:b/>
          <w:sz w:val="28"/>
          <w:szCs w:val="28"/>
        </w:rPr>
      </w:pPr>
    </w:p>
    <w:p w:rsidR="001C0B3E" w:rsidRPr="001C0B3E" w:rsidRDefault="001C0B3E" w:rsidP="001C0B3E">
      <w:pPr>
        <w:jc w:val="center"/>
        <w:rPr>
          <w:rFonts w:ascii="Times New Roman" w:hAnsi="Times New Roman" w:cs="Times New Roman"/>
          <w:b/>
          <w:sz w:val="28"/>
          <w:szCs w:val="28"/>
        </w:rPr>
      </w:pPr>
      <w:r w:rsidRPr="00D2521B">
        <w:rPr>
          <w:rFonts w:ascii="Times New Roman" w:hAnsi="Times New Roman" w:cs="Times New Roman"/>
          <w:b/>
          <w:sz w:val="28"/>
          <w:szCs w:val="28"/>
        </w:rPr>
        <w:t>Уважаемый Олег Георгиевич!</w:t>
      </w:r>
    </w:p>
    <w:p w:rsidR="001C0B3E" w:rsidRDefault="001C0B3E" w:rsidP="006F473F">
      <w:pPr>
        <w:spacing w:after="0" w:line="240" w:lineRule="auto"/>
        <w:jc w:val="both"/>
        <w:rPr>
          <w:rFonts w:ascii="Times New Roman" w:hAnsi="Times New Roman" w:cs="Times New Roman"/>
          <w:sz w:val="28"/>
          <w:szCs w:val="28"/>
        </w:rPr>
      </w:pPr>
      <w:r w:rsidRPr="00D2521B">
        <w:rPr>
          <w:rFonts w:ascii="Times New Roman" w:hAnsi="Times New Roman" w:cs="Times New Roman"/>
          <w:sz w:val="28"/>
          <w:szCs w:val="28"/>
        </w:rPr>
        <w:tab/>
        <w:t xml:space="preserve">Направляю для включения в Регистр муниципальных правовых актов  Республики Крым копию </w:t>
      </w:r>
      <w:proofErr w:type="gramStart"/>
      <w:r w:rsidRPr="00D2521B">
        <w:rPr>
          <w:rFonts w:ascii="Times New Roman" w:hAnsi="Times New Roman" w:cs="Times New Roman"/>
          <w:sz w:val="28"/>
          <w:szCs w:val="28"/>
        </w:rPr>
        <w:t>постановления администрации Нижнегорского сельского поселения Нижнегорского района Республики</w:t>
      </w:r>
      <w:proofErr w:type="gramEnd"/>
      <w:r w:rsidRPr="00D2521B">
        <w:rPr>
          <w:rFonts w:ascii="Times New Roman" w:hAnsi="Times New Roman" w:cs="Times New Roman"/>
          <w:sz w:val="28"/>
          <w:szCs w:val="28"/>
        </w:rPr>
        <w:t xml:space="preserve"> Крым от </w:t>
      </w:r>
      <w:r w:rsidR="006F473F">
        <w:rPr>
          <w:rFonts w:ascii="Times New Roman" w:hAnsi="Times New Roman" w:cs="Times New Roman"/>
          <w:sz w:val="28"/>
          <w:szCs w:val="28"/>
        </w:rPr>
        <w:t>24</w:t>
      </w:r>
      <w:r w:rsidRPr="00D2521B">
        <w:rPr>
          <w:rFonts w:ascii="Times New Roman" w:hAnsi="Times New Roman" w:cs="Times New Roman"/>
          <w:sz w:val="28"/>
          <w:szCs w:val="28"/>
        </w:rPr>
        <w:t xml:space="preserve">.12.2015г.  №  </w:t>
      </w:r>
      <w:r w:rsidR="006F473F">
        <w:rPr>
          <w:rFonts w:ascii="Times New Roman" w:hAnsi="Times New Roman" w:cs="Times New Roman"/>
          <w:sz w:val="28"/>
          <w:szCs w:val="28"/>
        </w:rPr>
        <w:t>478</w:t>
      </w:r>
      <w:r w:rsidRPr="00D2521B">
        <w:rPr>
          <w:rFonts w:ascii="Times New Roman" w:hAnsi="Times New Roman" w:cs="Times New Roman"/>
          <w:sz w:val="28"/>
          <w:szCs w:val="28"/>
        </w:rPr>
        <w:t xml:space="preserve">  </w:t>
      </w:r>
      <w:r w:rsidRPr="006F473F">
        <w:rPr>
          <w:rFonts w:ascii="Times New Roman" w:hAnsi="Times New Roman" w:cs="Times New Roman"/>
          <w:sz w:val="28"/>
          <w:szCs w:val="28"/>
        </w:rPr>
        <w:t>«</w:t>
      </w:r>
      <w:r w:rsidR="006F473F" w:rsidRPr="006F473F">
        <w:rPr>
          <w:rFonts w:ascii="Times New Roman" w:hAnsi="Times New Roman" w:cs="Times New Roman"/>
          <w:sz w:val="28"/>
          <w:szCs w:val="28"/>
        </w:rPr>
        <w:t>О размещении нестационарных торговых объектов на территории муниципального образования Нижнегорское сельское поселение Нижнегорского района Республики Крым</w:t>
      </w:r>
      <w:r w:rsidRPr="006F473F">
        <w:rPr>
          <w:rFonts w:ascii="Times New Roman" w:hAnsi="Times New Roman" w:cs="Times New Roman"/>
          <w:sz w:val="28"/>
          <w:szCs w:val="28"/>
        </w:rPr>
        <w:t>»</w:t>
      </w:r>
      <w:r w:rsidRPr="00D2521B">
        <w:rPr>
          <w:rFonts w:ascii="Times New Roman" w:hAnsi="Times New Roman" w:cs="Times New Roman"/>
          <w:sz w:val="28"/>
          <w:szCs w:val="28"/>
        </w:rPr>
        <w:t xml:space="preserve"> </w:t>
      </w:r>
    </w:p>
    <w:p w:rsidR="006F473F" w:rsidRPr="006F473F" w:rsidRDefault="006F473F" w:rsidP="006F473F">
      <w:pPr>
        <w:spacing w:after="0" w:line="240" w:lineRule="auto"/>
        <w:jc w:val="both"/>
        <w:rPr>
          <w:rFonts w:ascii="Times New Roman" w:hAnsi="Times New Roman" w:cs="Times New Roman"/>
        </w:rPr>
      </w:pPr>
    </w:p>
    <w:p w:rsidR="001C0B3E" w:rsidRPr="00D2521B" w:rsidRDefault="001C0B3E" w:rsidP="001C0B3E">
      <w:pPr>
        <w:jc w:val="both"/>
        <w:rPr>
          <w:rFonts w:ascii="Times New Roman" w:hAnsi="Times New Roman" w:cs="Times New Roman"/>
          <w:sz w:val="28"/>
          <w:szCs w:val="28"/>
        </w:rPr>
      </w:pPr>
      <w:r w:rsidRPr="00D2521B">
        <w:rPr>
          <w:rFonts w:ascii="Times New Roman" w:hAnsi="Times New Roman" w:cs="Times New Roman"/>
          <w:sz w:val="28"/>
          <w:szCs w:val="28"/>
        </w:rPr>
        <w:tab/>
        <w:t>Приложение:</w:t>
      </w:r>
    </w:p>
    <w:p w:rsidR="001C0B3E" w:rsidRPr="00D2521B" w:rsidRDefault="001C0B3E" w:rsidP="001C0B3E">
      <w:pPr>
        <w:jc w:val="both"/>
        <w:rPr>
          <w:rFonts w:ascii="Times New Roman" w:hAnsi="Times New Roman" w:cs="Times New Roman"/>
          <w:sz w:val="28"/>
          <w:szCs w:val="28"/>
        </w:rPr>
      </w:pPr>
      <w:r w:rsidRPr="00D2521B">
        <w:rPr>
          <w:rFonts w:ascii="Times New Roman" w:hAnsi="Times New Roman" w:cs="Times New Roman"/>
          <w:sz w:val="28"/>
          <w:szCs w:val="28"/>
        </w:rPr>
        <w:tab/>
        <w:t xml:space="preserve">- Копия </w:t>
      </w:r>
      <w:proofErr w:type="gramStart"/>
      <w:r w:rsidRPr="00D2521B">
        <w:rPr>
          <w:rFonts w:ascii="Times New Roman" w:hAnsi="Times New Roman" w:cs="Times New Roman"/>
          <w:sz w:val="28"/>
          <w:szCs w:val="28"/>
        </w:rPr>
        <w:t>постановления администрации Нижнегорского сельского поселения Нижнегорского района Республики</w:t>
      </w:r>
      <w:proofErr w:type="gramEnd"/>
      <w:r w:rsidRPr="00D2521B">
        <w:rPr>
          <w:rFonts w:ascii="Times New Roman" w:hAnsi="Times New Roman" w:cs="Times New Roman"/>
          <w:sz w:val="28"/>
          <w:szCs w:val="28"/>
        </w:rPr>
        <w:t xml:space="preserve"> Крым  </w:t>
      </w:r>
      <w:r w:rsidR="006F473F" w:rsidRPr="00D2521B">
        <w:rPr>
          <w:rFonts w:ascii="Times New Roman" w:hAnsi="Times New Roman" w:cs="Times New Roman"/>
          <w:sz w:val="28"/>
          <w:szCs w:val="28"/>
        </w:rPr>
        <w:t xml:space="preserve">от </w:t>
      </w:r>
      <w:r w:rsidR="006F473F">
        <w:rPr>
          <w:rFonts w:ascii="Times New Roman" w:hAnsi="Times New Roman" w:cs="Times New Roman"/>
          <w:sz w:val="28"/>
          <w:szCs w:val="28"/>
        </w:rPr>
        <w:t>24</w:t>
      </w:r>
      <w:r w:rsidR="006F473F" w:rsidRPr="00D2521B">
        <w:rPr>
          <w:rFonts w:ascii="Times New Roman" w:hAnsi="Times New Roman" w:cs="Times New Roman"/>
          <w:sz w:val="28"/>
          <w:szCs w:val="28"/>
        </w:rPr>
        <w:t xml:space="preserve">.12.2015г.  №  </w:t>
      </w:r>
      <w:r w:rsidR="006F473F">
        <w:rPr>
          <w:rFonts w:ascii="Times New Roman" w:hAnsi="Times New Roman" w:cs="Times New Roman"/>
          <w:sz w:val="28"/>
          <w:szCs w:val="28"/>
        </w:rPr>
        <w:t>478</w:t>
      </w:r>
      <w:r w:rsidR="006F473F" w:rsidRPr="00D2521B">
        <w:rPr>
          <w:rFonts w:ascii="Times New Roman" w:hAnsi="Times New Roman" w:cs="Times New Roman"/>
          <w:sz w:val="28"/>
          <w:szCs w:val="28"/>
        </w:rPr>
        <w:t xml:space="preserve">  </w:t>
      </w:r>
      <w:r w:rsidR="006F473F" w:rsidRPr="006F473F">
        <w:rPr>
          <w:rFonts w:ascii="Times New Roman" w:hAnsi="Times New Roman" w:cs="Times New Roman"/>
          <w:sz w:val="28"/>
          <w:szCs w:val="28"/>
        </w:rPr>
        <w:t>«О размещении нестационарных торговых объектов на территории муниципального образования Нижнегорское сельское поселение Нижнегорского района Республики Крым</w:t>
      </w:r>
      <w:r w:rsidRPr="00D2521B">
        <w:rPr>
          <w:rFonts w:ascii="Times New Roman" w:hAnsi="Times New Roman" w:cs="Times New Roman"/>
          <w:sz w:val="28"/>
          <w:szCs w:val="28"/>
        </w:rPr>
        <w:t>»;</w:t>
      </w:r>
    </w:p>
    <w:p w:rsidR="001C0B3E" w:rsidRDefault="001C0B3E" w:rsidP="001C0B3E">
      <w:pPr>
        <w:jc w:val="both"/>
        <w:rPr>
          <w:rFonts w:ascii="Times New Roman" w:hAnsi="Times New Roman" w:cs="Times New Roman"/>
          <w:sz w:val="28"/>
          <w:szCs w:val="28"/>
        </w:rPr>
      </w:pPr>
      <w:r w:rsidRPr="00D2521B">
        <w:rPr>
          <w:rFonts w:ascii="Times New Roman" w:hAnsi="Times New Roman" w:cs="Times New Roman"/>
          <w:sz w:val="28"/>
          <w:szCs w:val="28"/>
        </w:rPr>
        <w:tab/>
        <w:t xml:space="preserve">- Справка об источнике и периоде  </w:t>
      </w:r>
      <w:proofErr w:type="gramStart"/>
      <w:r w:rsidRPr="00D2521B">
        <w:rPr>
          <w:rFonts w:ascii="Times New Roman" w:hAnsi="Times New Roman" w:cs="Times New Roman"/>
          <w:sz w:val="28"/>
          <w:szCs w:val="28"/>
        </w:rPr>
        <w:t>обнародования постановления администрации Нижнегорского сельского поселения Нижнегорского района Нижнегорского района Республики</w:t>
      </w:r>
      <w:proofErr w:type="gramEnd"/>
      <w:r w:rsidRPr="00D2521B">
        <w:rPr>
          <w:rFonts w:ascii="Times New Roman" w:hAnsi="Times New Roman" w:cs="Times New Roman"/>
          <w:sz w:val="28"/>
          <w:szCs w:val="28"/>
        </w:rPr>
        <w:t xml:space="preserve"> Крым от </w:t>
      </w:r>
      <w:r w:rsidR="006F473F" w:rsidRPr="00D2521B">
        <w:rPr>
          <w:rFonts w:ascii="Times New Roman" w:hAnsi="Times New Roman" w:cs="Times New Roman"/>
          <w:sz w:val="28"/>
          <w:szCs w:val="28"/>
        </w:rPr>
        <w:t xml:space="preserve"> </w:t>
      </w:r>
      <w:r w:rsidR="006F473F">
        <w:rPr>
          <w:rFonts w:ascii="Times New Roman" w:hAnsi="Times New Roman" w:cs="Times New Roman"/>
          <w:sz w:val="28"/>
          <w:szCs w:val="28"/>
        </w:rPr>
        <w:t>24</w:t>
      </w:r>
      <w:r w:rsidR="006F473F" w:rsidRPr="00D2521B">
        <w:rPr>
          <w:rFonts w:ascii="Times New Roman" w:hAnsi="Times New Roman" w:cs="Times New Roman"/>
          <w:sz w:val="28"/>
          <w:szCs w:val="28"/>
        </w:rPr>
        <w:t xml:space="preserve">.12.2015г.  №  </w:t>
      </w:r>
      <w:r w:rsidR="006F473F">
        <w:rPr>
          <w:rFonts w:ascii="Times New Roman" w:hAnsi="Times New Roman" w:cs="Times New Roman"/>
          <w:sz w:val="28"/>
          <w:szCs w:val="28"/>
        </w:rPr>
        <w:t>478</w:t>
      </w:r>
      <w:r w:rsidR="006F473F" w:rsidRPr="00D2521B">
        <w:rPr>
          <w:rFonts w:ascii="Times New Roman" w:hAnsi="Times New Roman" w:cs="Times New Roman"/>
          <w:sz w:val="28"/>
          <w:szCs w:val="28"/>
        </w:rPr>
        <w:t xml:space="preserve">  </w:t>
      </w:r>
      <w:r w:rsidR="006F473F" w:rsidRPr="006F473F">
        <w:rPr>
          <w:rFonts w:ascii="Times New Roman" w:hAnsi="Times New Roman" w:cs="Times New Roman"/>
          <w:sz w:val="28"/>
          <w:szCs w:val="28"/>
        </w:rPr>
        <w:t>«О размещении нестационарных торговых объектов на территории муниципального образования Нижнегорское сельское поселение Нижнегорского района Республики Крым</w:t>
      </w:r>
      <w:r w:rsidRPr="00D2521B">
        <w:rPr>
          <w:rFonts w:ascii="Times New Roman" w:hAnsi="Times New Roman" w:cs="Times New Roman"/>
          <w:sz w:val="28"/>
          <w:szCs w:val="28"/>
        </w:rPr>
        <w:t>».</w:t>
      </w:r>
    </w:p>
    <w:p w:rsidR="001C0B3E" w:rsidRPr="00D2521B" w:rsidRDefault="001C0B3E" w:rsidP="001C0B3E">
      <w:pPr>
        <w:jc w:val="both"/>
        <w:rPr>
          <w:rFonts w:ascii="Times New Roman" w:hAnsi="Times New Roman" w:cs="Times New Roman"/>
          <w:sz w:val="28"/>
          <w:szCs w:val="28"/>
        </w:rPr>
      </w:pPr>
    </w:p>
    <w:p w:rsidR="001C0B3E" w:rsidRPr="00D2521B" w:rsidRDefault="001C0B3E" w:rsidP="001C0B3E">
      <w:pPr>
        <w:jc w:val="both"/>
        <w:rPr>
          <w:rFonts w:ascii="Times New Roman" w:hAnsi="Times New Roman" w:cs="Times New Roman"/>
          <w:sz w:val="28"/>
          <w:szCs w:val="28"/>
        </w:rPr>
      </w:pPr>
      <w:r w:rsidRPr="00D2521B">
        <w:rPr>
          <w:rFonts w:ascii="Times New Roman" w:hAnsi="Times New Roman" w:cs="Times New Roman"/>
          <w:sz w:val="28"/>
          <w:szCs w:val="28"/>
        </w:rPr>
        <w:tab/>
        <w:t xml:space="preserve">Глава Нижнегорского сельского поселения                         А.А. </w:t>
      </w:r>
      <w:proofErr w:type="spellStart"/>
      <w:r w:rsidRPr="00D2521B">
        <w:rPr>
          <w:rFonts w:ascii="Times New Roman" w:hAnsi="Times New Roman" w:cs="Times New Roman"/>
          <w:sz w:val="28"/>
          <w:szCs w:val="28"/>
        </w:rPr>
        <w:t>Конохов</w:t>
      </w:r>
      <w:proofErr w:type="spellEnd"/>
    </w:p>
    <w:p w:rsidR="001C0B3E" w:rsidRPr="00D2521B" w:rsidRDefault="001C0B3E" w:rsidP="00A366B8">
      <w:pPr>
        <w:rPr>
          <w:rFonts w:ascii="Times New Roman" w:hAnsi="Times New Roman" w:cs="Times New Roman"/>
          <w:noProof/>
          <w:sz w:val="28"/>
          <w:szCs w:val="28"/>
        </w:rPr>
      </w:pPr>
    </w:p>
    <w:p w:rsidR="001C0B3E" w:rsidRPr="00D2521B" w:rsidRDefault="001C0B3E" w:rsidP="001C0B3E">
      <w:pPr>
        <w:ind w:right="424"/>
        <w:jc w:val="center"/>
        <w:rPr>
          <w:rFonts w:ascii="Times New Roman" w:hAnsi="Times New Roman" w:cs="Times New Roman"/>
          <w:sz w:val="28"/>
          <w:szCs w:val="28"/>
        </w:rPr>
      </w:pPr>
      <w:r w:rsidRPr="00D2521B">
        <w:rPr>
          <w:rFonts w:ascii="Times New Roman" w:hAnsi="Times New Roman" w:cs="Times New Roman"/>
          <w:noProof/>
          <w:sz w:val="28"/>
          <w:szCs w:val="28"/>
          <w:lang w:eastAsia="ru-RU"/>
        </w:rPr>
        <w:drawing>
          <wp:inline distT="0" distB="0" distL="0" distR="0">
            <wp:extent cx="495300" cy="609600"/>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tbl>
      <w:tblPr>
        <w:tblW w:w="0" w:type="auto"/>
        <w:shd w:val="clear" w:color="auto" w:fill="FFFFFF"/>
        <w:tblLook w:val="04A0"/>
      </w:tblPr>
      <w:tblGrid>
        <w:gridCol w:w="3652"/>
        <w:gridCol w:w="3686"/>
        <w:gridCol w:w="2835"/>
      </w:tblGrid>
      <w:tr w:rsidR="001C0B3E" w:rsidRPr="00BD55D9" w:rsidTr="00F50BA6">
        <w:tc>
          <w:tcPr>
            <w:tcW w:w="3652" w:type="dxa"/>
            <w:shd w:val="clear" w:color="auto" w:fill="FFFFFF"/>
          </w:tcPr>
          <w:p w:rsidR="001C0B3E" w:rsidRPr="00BD55D9" w:rsidRDefault="001C0B3E" w:rsidP="001C0B3E">
            <w:pPr>
              <w:shd w:val="clear" w:color="auto" w:fill="FFFFFF"/>
              <w:spacing w:after="0"/>
              <w:rPr>
                <w:rFonts w:ascii="Times New Roman" w:hAnsi="Times New Roman" w:cs="Times New Roman"/>
                <w:b/>
                <w:sz w:val="24"/>
                <w:szCs w:val="24"/>
              </w:rPr>
            </w:pPr>
            <w:proofErr w:type="spellStart"/>
            <w:r w:rsidRPr="00BD55D9">
              <w:rPr>
                <w:rFonts w:ascii="Times New Roman" w:hAnsi="Times New Roman" w:cs="Times New Roman"/>
                <w:b/>
                <w:sz w:val="24"/>
                <w:szCs w:val="24"/>
              </w:rPr>
              <w:t>Адміністрація</w:t>
            </w:r>
            <w:proofErr w:type="spellEnd"/>
            <w:r w:rsidRPr="00BD55D9">
              <w:rPr>
                <w:rFonts w:ascii="Times New Roman" w:hAnsi="Times New Roman" w:cs="Times New Roman"/>
                <w:b/>
                <w:sz w:val="24"/>
                <w:szCs w:val="24"/>
              </w:rPr>
              <w:t xml:space="preserve"> </w:t>
            </w:r>
          </w:p>
          <w:p w:rsidR="001C0B3E" w:rsidRPr="00BD55D9" w:rsidRDefault="001C0B3E" w:rsidP="001C0B3E">
            <w:pPr>
              <w:shd w:val="clear" w:color="auto" w:fill="FFFFFF"/>
              <w:spacing w:after="0"/>
              <w:rPr>
                <w:rFonts w:ascii="Times New Roman" w:hAnsi="Times New Roman" w:cs="Times New Roman"/>
                <w:b/>
                <w:sz w:val="24"/>
                <w:szCs w:val="24"/>
              </w:rPr>
            </w:pPr>
            <w:proofErr w:type="spellStart"/>
            <w:r w:rsidRPr="00BD55D9">
              <w:rPr>
                <w:rFonts w:ascii="Times New Roman" w:hAnsi="Times New Roman" w:cs="Times New Roman"/>
                <w:b/>
                <w:sz w:val="24"/>
                <w:szCs w:val="24"/>
              </w:rPr>
              <w:t>Нижньогірського</w:t>
            </w:r>
            <w:proofErr w:type="spellEnd"/>
            <w:r w:rsidRPr="00BD55D9">
              <w:rPr>
                <w:rFonts w:ascii="Times New Roman" w:hAnsi="Times New Roman" w:cs="Times New Roman"/>
                <w:b/>
                <w:sz w:val="24"/>
                <w:szCs w:val="24"/>
              </w:rPr>
              <w:t xml:space="preserve"> </w:t>
            </w:r>
            <w:proofErr w:type="spellStart"/>
            <w:r w:rsidRPr="00BD55D9">
              <w:rPr>
                <w:rFonts w:ascii="Times New Roman" w:hAnsi="Times New Roman" w:cs="Times New Roman"/>
                <w:b/>
                <w:sz w:val="24"/>
                <w:szCs w:val="24"/>
              </w:rPr>
              <w:t>сільського</w:t>
            </w:r>
            <w:proofErr w:type="spellEnd"/>
            <w:r w:rsidRPr="00BD55D9">
              <w:rPr>
                <w:rFonts w:ascii="Times New Roman" w:hAnsi="Times New Roman" w:cs="Times New Roman"/>
                <w:b/>
                <w:sz w:val="24"/>
                <w:szCs w:val="24"/>
              </w:rPr>
              <w:t xml:space="preserve">  </w:t>
            </w:r>
            <w:proofErr w:type="spellStart"/>
            <w:r w:rsidRPr="00BD55D9">
              <w:rPr>
                <w:rFonts w:ascii="Times New Roman" w:hAnsi="Times New Roman" w:cs="Times New Roman"/>
                <w:b/>
                <w:sz w:val="24"/>
                <w:szCs w:val="24"/>
              </w:rPr>
              <w:t>поселення</w:t>
            </w:r>
            <w:proofErr w:type="spellEnd"/>
          </w:p>
          <w:p w:rsidR="001C0B3E" w:rsidRPr="00BD55D9" w:rsidRDefault="001C0B3E" w:rsidP="001C0B3E">
            <w:pPr>
              <w:shd w:val="clear" w:color="auto" w:fill="FFFFFF"/>
              <w:spacing w:after="0"/>
              <w:rPr>
                <w:rFonts w:ascii="Times New Roman" w:hAnsi="Times New Roman" w:cs="Times New Roman"/>
                <w:b/>
                <w:sz w:val="24"/>
                <w:szCs w:val="24"/>
              </w:rPr>
            </w:pPr>
            <w:proofErr w:type="spellStart"/>
            <w:r w:rsidRPr="00BD55D9">
              <w:rPr>
                <w:rFonts w:ascii="Times New Roman" w:hAnsi="Times New Roman" w:cs="Times New Roman"/>
                <w:b/>
                <w:sz w:val="24"/>
                <w:szCs w:val="24"/>
              </w:rPr>
              <w:t>Нижньогірського</w:t>
            </w:r>
            <w:proofErr w:type="spellEnd"/>
            <w:r w:rsidRPr="00BD55D9">
              <w:rPr>
                <w:rFonts w:ascii="Times New Roman" w:hAnsi="Times New Roman" w:cs="Times New Roman"/>
                <w:b/>
                <w:sz w:val="24"/>
                <w:szCs w:val="24"/>
              </w:rPr>
              <w:t xml:space="preserve"> району </w:t>
            </w:r>
            <w:proofErr w:type="spellStart"/>
            <w:r w:rsidRPr="00BD55D9">
              <w:rPr>
                <w:rFonts w:ascii="Times New Roman" w:hAnsi="Times New Roman" w:cs="Times New Roman"/>
                <w:b/>
                <w:sz w:val="24"/>
                <w:szCs w:val="24"/>
              </w:rPr>
              <w:t>Республіки</w:t>
            </w:r>
            <w:proofErr w:type="spellEnd"/>
            <w:r w:rsidRPr="00BD55D9">
              <w:rPr>
                <w:rFonts w:ascii="Times New Roman" w:hAnsi="Times New Roman" w:cs="Times New Roman"/>
                <w:b/>
                <w:sz w:val="24"/>
                <w:szCs w:val="24"/>
              </w:rPr>
              <w:t xml:space="preserve"> </w:t>
            </w:r>
            <w:proofErr w:type="spellStart"/>
            <w:r w:rsidRPr="00BD55D9">
              <w:rPr>
                <w:rFonts w:ascii="Times New Roman" w:hAnsi="Times New Roman" w:cs="Times New Roman"/>
                <w:b/>
                <w:sz w:val="24"/>
                <w:szCs w:val="24"/>
              </w:rPr>
              <w:t>Крим</w:t>
            </w:r>
            <w:proofErr w:type="spellEnd"/>
          </w:p>
        </w:tc>
        <w:tc>
          <w:tcPr>
            <w:tcW w:w="3686" w:type="dxa"/>
            <w:shd w:val="clear" w:color="auto" w:fill="FFFFFF"/>
          </w:tcPr>
          <w:p w:rsidR="001C0B3E" w:rsidRPr="00BD55D9" w:rsidRDefault="001C0B3E" w:rsidP="001C0B3E">
            <w:pPr>
              <w:shd w:val="clear" w:color="auto" w:fill="FFFFFF"/>
              <w:spacing w:after="0"/>
              <w:rPr>
                <w:rFonts w:ascii="Times New Roman" w:hAnsi="Times New Roman" w:cs="Times New Roman"/>
                <w:b/>
                <w:sz w:val="24"/>
                <w:szCs w:val="24"/>
              </w:rPr>
            </w:pPr>
            <w:r w:rsidRPr="00BD55D9">
              <w:rPr>
                <w:rFonts w:ascii="Times New Roman" w:hAnsi="Times New Roman" w:cs="Times New Roman"/>
                <w:b/>
                <w:sz w:val="24"/>
                <w:szCs w:val="24"/>
              </w:rPr>
              <w:t>Администрация Нижнегорского сельского поселения</w:t>
            </w:r>
          </w:p>
          <w:p w:rsidR="001C0B3E" w:rsidRPr="00BD55D9" w:rsidRDefault="001C0B3E" w:rsidP="001C0B3E">
            <w:pPr>
              <w:shd w:val="clear" w:color="auto" w:fill="FFFFFF"/>
              <w:spacing w:after="0"/>
              <w:rPr>
                <w:rFonts w:ascii="Times New Roman" w:hAnsi="Times New Roman" w:cs="Times New Roman"/>
                <w:b/>
                <w:sz w:val="24"/>
                <w:szCs w:val="24"/>
              </w:rPr>
            </w:pPr>
            <w:r w:rsidRPr="00BD55D9">
              <w:rPr>
                <w:rFonts w:ascii="Times New Roman" w:hAnsi="Times New Roman" w:cs="Times New Roman"/>
                <w:b/>
                <w:sz w:val="24"/>
                <w:szCs w:val="24"/>
              </w:rPr>
              <w:t>Нижнегорского района Республики Крым</w:t>
            </w:r>
          </w:p>
        </w:tc>
        <w:tc>
          <w:tcPr>
            <w:tcW w:w="2835" w:type="dxa"/>
            <w:shd w:val="clear" w:color="auto" w:fill="FFFFFF"/>
          </w:tcPr>
          <w:p w:rsidR="001C0B3E" w:rsidRPr="00BD55D9" w:rsidRDefault="001C0B3E" w:rsidP="001C0B3E">
            <w:pPr>
              <w:shd w:val="clear" w:color="auto" w:fill="FFFFFF"/>
              <w:spacing w:after="0"/>
              <w:rPr>
                <w:rFonts w:ascii="Times New Roman" w:hAnsi="Times New Roman" w:cs="Times New Roman"/>
                <w:b/>
                <w:sz w:val="24"/>
                <w:szCs w:val="24"/>
              </w:rPr>
            </w:pPr>
            <w:proofErr w:type="spellStart"/>
            <w:r w:rsidRPr="00BD55D9">
              <w:rPr>
                <w:rFonts w:ascii="Times New Roman" w:hAnsi="Times New Roman" w:cs="Times New Roman"/>
                <w:b/>
                <w:sz w:val="24"/>
                <w:szCs w:val="24"/>
              </w:rPr>
              <w:t>Къырым</w:t>
            </w:r>
            <w:proofErr w:type="spellEnd"/>
            <w:r w:rsidRPr="00BD55D9">
              <w:rPr>
                <w:rFonts w:ascii="Times New Roman" w:hAnsi="Times New Roman" w:cs="Times New Roman"/>
                <w:b/>
                <w:sz w:val="24"/>
                <w:szCs w:val="24"/>
              </w:rPr>
              <w:t xml:space="preserve">  </w:t>
            </w:r>
          </w:p>
          <w:p w:rsidR="001C0B3E" w:rsidRPr="00BD55D9" w:rsidRDefault="001C0B3E" w:rsidP="001C0B3E">
            <w:pPr>
              <w:shd w:val="clear" w:color="auto" w:fill="FFFFFF"/>
              <w:spacing w:after="0"/>
              <w:rPr>
                <w:rFonts w:ascii="Times New Roman" w:hAnsi="Times New Roman" w:cs="Times New Roman"/>
                <w:b/>
                <w:sz w:val="24"/>
                <w:szCs w:val="24"/>
              </w:rPr>
            </w:pPr>
            <w:proofErr w:type="spellStart"/>
            <w:r w:rsidRPr="00BD55D9">
              <w:rPr>
                <w:rFonts w:ascii="Times New Roman" w:hAnsi="Times New Roman" w:cs="Times New Roman"/>
                <w:b/>
                <w:sz w:val="24"/>
                <w:szCs w:val="24"/>
              </w:rPr>
              <w:t>Джумхуриети</w:t>
            </w:r>
            <w:proofErr w:type="spellEnd"/>
          </w:p>
          <w:p w:rsidR="001C0B3E" w:rsidRPr="00BD55D9" w:rsidRDefault="001C0B3E" w:rsidP="001C0B3E">
            <w:pPr>
              <w:shd w:val="clear" w:color="auto" w:fill="FFFFFF"/>
              <w:spacing w:after="0"/>
              <w:rPr>
                <w:rFonts w:ascii="Times New Roman" w:hAnsi="Times New Roman" w:cs="Times New Roman"/>
                <w:b/>
                <w:sz w:val="24"/>
                <w:szCs w:val="24"/>
              </w:rPr>
            </w:pPr>
            <w:proofErr w:type="spellStart"/>
            <w:r w:rsidRPr="00BD55D9">
              <w:rPr>
                <w:rFonts w:ascii="Times New Roman" w:hAnsi="Times New Roman" w:cs="Times New Roman"/>
                <w:b/>
                <w:sz w:val="24"/>
                <w:szCs w:val="24"/>
              </w:rPr>
              <w:t>Нижнегорск</w:t>
            </w:r>
            <w:proofErr w:type="spellEnd"/>
            <w:r w:rsidRPr="00BD55D9">
              <w:rPr>
                <w:rFonts w:ascii="Times New Roman" w:hAnsi="Times New Roman" w:cs="Times New Roman"/>
                <w:b/>
                <w:sz w:val="24"/>
                <w:szCs w:val="24"/>
              </w:rPr>
              <w:t xml:space="preserve"> </w:t>
            </w:r>
            <w:proofErr w:type="spellStart"/>
            <w:r w:rsidRPr="00BD55D9">
              <w:rPr>
                <w:rFonts w:ascii="Times New Roman" w:hAnsi="Times New Roman" w:cs="Times New Roman"/>
                <w:b/>
                <w:sz w:val="24"/>
                <w:szCs w:val="24"/>
              </w:rPr>
              <w:t>болюги</w:t>
            </w:r>
            <w:proofErr w:type="spellEnd"/>
            <w:r w:rsidRPr="00BD55D9">
              <w:rPr>
                <w:rFonts w:ascii="Times New Roman" w:hAnsi="Times New Roman" w:cs="Times New Roman"/>
                <w:b/>
                <w:sz w:val="24"/>
                <w:szCs w:val="24"/>
              </w:rPr>
              <w:t xml:space="preserve"> Нижнегорский кой</w:t>
            </w:r>
          </w:p>
          <w:p w:rsidR="001C0B3E" w:rsidRPr="00BD55D9" w:rsidRDefault="001C0B3E" w:rsidP="001C0B3E">
            <w:pPr>
              <w:shd w:val="clear" w:color="auto" w:fill="FFFFFF"/>
              <w:spacing w:after="0"/>
              <w:ind w:left="-108" w:right="-524"/>
              <w:rPr>
                <w:rFonts w:ascii="Times New Roman" w:hAnsi="Times New Roman" w:cs="Times New Roman"/>
                <w:b/>
                <w:sz w:val="24"/>
                <w:szCs w:val="24"/>
              </w:rPr>
            </w:pPr>
            <w:proofErr w:type="spellStart"/>
            <w:r w:rsidRPr="00BD55D9">
              <w:rPr>
                <w:rFonts w:ascii="Times New Roman" w:hAnsi="Times New Roman" w:cs="Times New Roman"/>
                <w:b/>
                <w:sz w:val="24"/>
                <w:szCs w:val="24"/>
              </w:rPr>
              <w:t>къасабасынынъ</w:t>
            </w:r>
            <w:proofErr w:type="spellEnd"/>
            <w:r w:rsidRPr="00BD55D9">
              <w:rPr>
                <w:rFonts w:ascii="Times New Roman" w:hAnsi="Times New Roman" w:cs="Times New Roman"/>
                <w:b/>
                <w:sz w:val="24"/>
                <w:szCs w:val="24"/>
              </w:rPr>
              <w:t xml:space="preserve"> </w:t>
            </w:r>
            <w:proofErr w:type="spellStart"/>
            <w:r w:rsidRPr="00BD55D9">
              <w:rPr>
                <w:rFonts w:ascii="Times New Roman" w:hAnsi="Times New Roman" w:cs="Times New Roman"/>
                <w:b/>
                <w:sz w:val="24"/>
                <w:szCs w:val="24"/>
              </w:rPr>
              <w:t>Идареси</w:t>
            </w:r>
            <w:proofErr w:type="spellEnd"/>
          </w:p>
        </w:tc>
      </w:tr>
    </w:tbl>
    <w:p w:rsidR="001C0B3E" w:rsidRPr="00BD55D9" w:rsidRDefault="001C0B3E" w:rsidP="001C0B3E">
      <w:pPr>
        <w:shd w:val="clear" w:color="auto" w:fill="FFFFFF"/>
        <w:spacing w:after="0"/>
        <w:rPr>
          <w:rFonts w:ascii="Times New Roman" w:hAnsi="Times New Roman" w:cs="Times New Roman"/>
          <w:sz w:val="24"/>
          <w:szCs w:val="24"/>
        </w:rPr>
      </w:pPr>
      <w:r w:rsidRPr="00BD55D9">
        <w:rPr>
          <w:rFonts w:ascii="Times New Roman" w:hAnsi="Times New Roman" w:cs="Times New Roman"/>
          <w:sz w:val="24"/>
          <w:szCs w:val="24"/>
        </w:rPr>
        <w:t>_______________________________________________________________</w:t>
      </w:r>
      <w:r>
        <w:rPr>
          <w:rFonts w:ascii="Times New Roman" w:hAnsi="Times New Roman" w:cs="Times New Roman"/>
        </w:rPr>
        <w:t>_______________</w:t>
      </w:r>
      <w:r w:rsidRPr="00BD55D9">
        <w:rPr>
          <w:rFonts w:ascii="Times New Roman" w:hAnsi="Times New Roman" w:cs="Times New Roman"/>
          <w:sz w:val="24"/>
          <w:szCs w:val="24"/>
        </w:rPr>
        <w:t xml:space="preserve">                             </w:t>
      </w:r>
    </w:p>
    <w:p w:rsidR="001C0B3E" w:rsidRPr="00BD55D9" w:rsidRDefault="001C0B3E" w:rsidP="001C0B3E">
      <w:pPr>
        <w:shd w:val="clear" w:color="auto" w:fill="FFFFFF"/>
        <w:spacing w:after="0" w:line="240" w:lineRule="auto"/>
        <w:jc w:val="center"/>
        <w:rPr>
          <w:rFonts w:ascii="Times New Roman" w:hAnsi="Times New Roman" w:cs="Times New Roman"/>
          <w:sz w:val="24"/>
          <w:szCs w:val="24"/>
        </w:rPr>
      </w:pPr>
      <w:r w:rsidRPr="00BD55D9">
        <w:rPr>
          <w:rFonts w:ascii="Times New Roman" w:hAnsi="Times New Roman" w:cs="Times New Roman"/>
          <w:sz w:val="24"/>
          <w:szCs w:val="24"/>
        </w:rPr>
        <w:t>297100, Республика Крым, Нижнегорский район,  п. Нижнегорский, ул. Школьная, 8а</w:t>
      </w:r>
    </w:p>
    <w:p w:rsidR="001C0B3E" w:rsidRPr="001C0B3E" w:rsidRDefault="001C0B3E" w:rsidP="001C0B3E">
      <w:pPr>
        <w:shd w:val="clear" w:color="auto" w:fill="FFFFFF"/>
        <w:spacing w:after="0" w:line="240" w:lineRule="auto"/>
        <w:jc w:val="center"/>
        <w:rPr>
          <w:rFonts w:ascii="Times New Roman" w:hAnsi="Times New Roman" w:cs="Times New Roman"/>
          <w:sz w:val="24"/>
          <w:szCs w:val="24"/>
        </w:rPr>
      </w:pPr>
      <w:r w:rsidRPr="00BD55D9">
        <w:rPr>
          <w:rFonts w:ascii="Times New Roman" w:hAnsi="Times New Roman" w:cs="Times New Roman"/>
          <w:sz w:val="24"/>
          <w:szCs w:val="24"/>
        </w:rPr>
        <w:t xml:space="preserve">Телефоны 2-14-72, 2-28-45 телефон/факс: 2-14-72, </w:t>
      </w:r>
      <w:r w:rsidRPr="00BD55D9">
        <w:rPr>
          <w:rFonts w:ascii="Times New Roman" w:hAnsi="Times New Roman" w:cs="Times New Roman"/>
          <w:sz w:val="24"/>
          <w:szCs w:val="24"/>
          <w:lang w:val="en-US"/>
        </w:rPr>
        <w:t>e</w:t>
      </w:r>
      <w:r w:rsidRPr="00BD55D9">
        <w:rPr>
          <w:rFonts w:ascii="Times New Roman" w:hAnsi="Times New Roman" w:cs="Times New Roman"/>
          <w:sz w:val="24"/>
          <w:szCs w:val="24"/>
        </w:rPr>
        <w:t>-</w:t>
      </w:r>
      <w:r w:rsidRPr="00BD55D9">
        <w:rPr>
          <w:rFonts w:ascii="Times New Roman" w:hAnsi="Times New Roman" w:cs="Times New Roman"/>
          <w:sz w:val="24"/>
          <w:szCs w:val="24"/>
          <w:lang w:val="en-US"/>
        </w:rPr>
        <w:t>mail</w:t>
      </w:r>
      <w:r w:rsidRPr="00BD55D9">
        <w:rPr>
          <w:rFonts w:ascii="Times New Roman" w:hAnsi="Times New Roman" w:cs="Times New Roman"/>
          <w:sz w:val="24"/>
          <w:szCs w:val="24"/>
        </w:rPr>
        <w:t xml:space="preserve">: </w:t>
      </w:r>
      <w:r w:rsidRPr="00BD55D9">
        <w:rPr>
          <w:rFonts w:ascii="Times New Roman" w:hAnsi="Times New Roman" w:cs="Times New Roman"/>
          <w:sz w:val="24"/>
          <w:szCs w:val="24"/>
          <w:lang w:val="en-US"/>
        </w:rPr>
        <w:t>nig</w:t>
      </w:r>
      <w:r w:rsidRPr="00BD55D9">
        <w:rPr>
          <w:rFonts w:ascii="Times New Roman" w:hAnsi="Times New Roman" w:cs="Times New Roman"/>
          <w:sz w:val="24"/>
          <w:szCs w:val="24"/>
        </w:rPr>
        <w:t>_</w:t>
      </w:r>
      <w:proofErr w:type="spellStart"/>
      <w:r w:rsidRPr="00BD55D9">
        <w:rPr>
          <w:rFonts w:ascii="Times New Roman" w:hAnsi="Times New Roman" w:cs="Times New Roman"/>
          <w:sz w:val="24"/>
          <w:szCs w:val="24"/>
          <w:lang w:val="en-US"/>
        </w:rPr>
        <w:t>possovet</w:t>
      </w:r>
      <w:proofErr w:type="spellEnd"/>
      <w:r w:rsidRPr="00BD55D9">
        <w:rPr>
          <w:rFonts w:ascii="Times New Roman" w:hAnsi="Times New Roman" w:cs="Times New Roman"/>
          <w:sz w:val="24"/>
          <w:szCs w:val="24"/>
        </w:rPr>
        <w:t>@</w:t>
      </w:r>
      <w:r w:rsidRPr="00BD55D9">
        <w:rPr>
          <w:rFonts w:ascii="Times New Roman" w:hAnsi="Times New Roman" w:cs="Times New Roman"/>
          <w:sz w:val="24"/>
          <w:szCs w:val="24"/>
          <w:lang w:val="en-US"/>
        </w:rPr>
        <w:t>mail</w:t>
      </w:r>
      <w:r w:rsidRPr="00BD55D9">
        <w:rPr>
          <w:rFonts w:ascii="Times New Roman" w:hAnsi="Times New Roman" w:cs="Times New Roman"/>
          <w:sz w:val="24"/>
          <w:szCs w:val="24"/>
        </w:rPr>
        <w:t>.</w:t>
      </w:r>
      <w:proofErr w:type="spellStart"/>
      <w:r w:rsidRPr="00BD55D9">
        <w:rPr>
          <w:rFonts w:ascii="Times New Roman" w:hAnsi="Times New Roman" w:cs="Times New Roman"/>
          <w:sz w:val="24"/>
          <w:szCs w:val="24"/>
          <w:lang w:val="en-US"/>
        </w:rPr>
        <w:t>ru</w:t>
      </w:r>
      <w:proofErr w:type="spellEnd"/>
    </w:p>
    <w:p w:rsidR="001C0B3E" w:rsidRPr="00BD55D9" w:rsidRDefault="001C0B3E" w:rsidP="001C0B3E">
      <w:pPr>
        <w:spacing w:after="0" w:line="240" w:lineRule="auto"/>
        <w:rPr>
          <w:rFonts w:ascii="Times New Roman" w:hAnsi="Times New Roman" w:cs="Times New Roman"/>
          <w:b/>
          <w:sz w:val="24"/>
          <w:szCs w:val="24"/>
        </w:rPr>
      </w:pPr>
      <w:r w:rsidRPr="00BD55D9">
        <w:rPr>
          <w:rFonts w:ascii="Times New Roman" w:hAnsi="Times New Roman" w:cs="Times New Roman"/>
          <w:b/>
          <w:sz w:val="24"/>
          <w:szCs w:val="24"/>
        </w:rPr>
        <w:t>от_______________ № ______________</w:t>
      </w:r>
    </w:p>
    <w:p w:rsidR="001C0B3E" w:rsidRPr="00BD55D9" w:rsidRDefault="001C0B3E" w:rsidP="001C0B3E">
      <w:pPr>
        <w:spacing w:after="0" w:line="240" w:lineRule="auto"/>
        <w:rPr>
          <w:rFonts w:ascii="Times New Roman" w:hAnsi="Times New Roman" w:cs="Times New Roman"/>
          <w:b/>
          <w:sz w:val="24"/>
          <w:szCs w:val="24"/>
        </w:rPr>
      </w:pPr>
      <w:r w:rsidRPr="00BD55D9">
        <w:rPr>
          <w:rFonts w:ascii="Times New Roman" w:hAnsi="Times New Roman" w:cs="Times New Roman"/>
          <w:b/>
          <w:sz w:val="24"/>
          <w:szCs w:val="24"/>
        </w:rPr>
        <w:t>на №_____________________________</w:t>
      </w:r>
    </w:p>
    <w:p w:rsidR="001C0B3E" w:rsidRPr="00D2521B" w:rsidRDefault="001C0B3E" w:rsidP="00A366B8">
      <w:pPr>
        <w:spacing w:after="0"/>
        <w:jc w:val="center"/>
        <w:rPr>
          <w:rFonts w:ascii="Times New Roman" w:hAnsi="Times New Roman" w:cs="Times New Roman"/>
          <w:sz w:val="28"/>
          <w:szCs w:val="28"/>
        </w:rPr>
      </w:pPr>
      <w:r w:rsidRPr="00D2521B">
        <w:rPr>
          <w:rFonts w:ascii="Times New Roman" w:hAnsi="Times New Roman" w:cs="Times New Roman"/>
          <w:sz w:val="28"/>
          <w:szCs w:val="28"/>
        </w:rPr>
        <w:t xml:space="preserve">                                                                                       </w:t>
      </w:r>
    </w:p>
    <w:p w:rsidR="001C0B3E" w:rsidRDefault="001C0B3E" w:rsidP="00A366B8">
      <w:pPr>
        <w:jc w:val="center"/>
        <w:rPr>
          <w:rFonts w:ascii="Times New Roman" w:hAnsi="Times New Roman" w:cs="Times New Roman"/>
          <w:sz w:val="28"/>
          <w:szCs w:val="28"/>
        </w:rPr>
      </w:pPr>
      <w:r w:rsidRPr="00D2521B">
        <w:rPr>
          <w:rFonts w:ascii="Times New Roman" w:hAnsi="Times New Roman" w:cs="Times New Roman"/>
          <w:sz w:val="28"/>
          <w:szCs w:val="28"/>
        </w:rPr>
        <w:t>СПРАВКА</w:t>
      </w:r>
    </w:p>
    <w:p w:rsidR="00A366B8" w:rsidRPr="00D2521B" w:rsidRDefault="00A366B8" w:rsidP="00A366B8">
      <w:pPr>
        <w:jc w:val="center"/>
        <w:rPr>
          <w:rFonts w:ascii="Times New Roman" w:hAnsi="Times New Roman" w:cs="Times New Roman"/>
          <w:sz w:val="28"/>
          <w:szCs w:val="28"/>
        </w:rPr>
      </w:pPr>
    </w:p>
    <w:p w:rsidR="001C0B3E" w:rsidRPr="00D2521B" w:rsidRDefault="001C0B3E" w:rsidP="001C0B3E">
      <w:pPr>
        <w:ind w:left="-284"/>
        <w:jc w:val="both"/>
        <w:rPr>
          <w:rFonts w:ascii="Times New Roman" w:hAnsi="Times New Roman" w:cs="Times New Roman"/>
          <w:sz w:val="28"/>
          <w:szCs w:val="28"/>
        </w:rPr>
      </w:pPr>
      <w:r w:rsidRPr="00D2521B">
        <w:rPr>
          <w:rFonts w:ascii="Times New Roman" w:hAnsi="Times New Roman" w:cs="Times New Roman"/>
          <w:sz w:val="28"/>
          <w:szCs w:val="28"/>
        </w:rPr>
        <w:tab/>
      </w:r>
      <w:r>
        <w:rPr>
          <w:rFonts w:ascii="Times New Roman" w:hAnsi="Times New Roman" w:cs="Times New Roman"/>
          <w:sz w:val="28"/>
          <w:szCs w:val="28"/>
        </w:rPr>
        <w:tab/>
      </w:r>
      <w:r w:rsidRPr="00D2521B">
        <w:rPr>
          <w:rFonts w:ascii="Times New Roman" w:hAnsi="Times New Roman" w:cs="Times New Roman"/>
          <w:sz w:val="28"/>
          <w:szCs w:val="28"/>
        </w:rPr>
        <w:t xml:space="preserve">Постановление администрации Нижнегорского сельского поселения Нижнегорского района Республики Крым </w:t>
      </w:r>
      <w:r w:rsidR="00A366B8" w:rsidRPr="00D2521B">
        <w:rPr>
          <w:rFonts w:ascii="Times New Roman" w:hAnsi="Times New Roman" w:cs="Times New Roman"/>
          <w:sz w:val="28"/>
          <w:szCs w:val="28"/>
        </w:rPr>
        <w:t xml:space="preserve">от  </w:t>
      </w:r>
      <w:r w:rsidR="00A366B8">
        <w:rPr>
          <w:rFonts w:ascii="Times New Roman" w:hAnsi="Times New Roman" w:cs="Times New Roman"/>
          <w:sz w:val="28"/>
          <w:szCs w:val="28"/>
        </w:rPr>
        <w:t>24</w:t>
      </w:r>
      <w:r w:rsidR="00A366B8" w:rsidRPr="00D2521B">
        <w:rPr>
          <w:rFonts w:ascii="Times New Roman" w:hAnsi="Times New Roman" w:cs="Times New Roman"/>
          <w:sz w:val="28"/>
          <w:szCs w:val="28"/>
        </w:rPr>
        <w:t xml:space="preserve">.12.2015г.  №  </w:t>
      </w:r>
      <w:r w:rsidR="00A366B8">
        <w:rPr>
          <w:rFonts w:ascii="Times New Roman" w:hAnsi="Times New Roman" w:cs="Times New Roman"/>
          <w:sz w:val="28"/>
          <w:szCs w:val="28"/>
        </w:rPr>
        <w:t>478</w:t>
      </w:r>
      <w:r w:rsidR="00A366B8" w:rsidRPr="00D2521B">
        <w:rPr>
          <w:rFonts w:ascii="Times New Roman" w:hAnsi="Times New Roman" w:cs="Times New Roman"/>
          <w:sz w:val="28"/>
          <w:szCs w:val="28"/>
        </w:rPr>
        <w:t xml:space="preserve">  </w:t>
      </w:r>
      <w:r w:rsidR="00A366B8" w:rsidRPr="006F473F">
        <w:rPr>
          <w:rFonts w:ascii="Times New Roman" w:hAnsi="Times New Roman" w:cs="Times New Roman"/>
          <w:sz w:val="28"/>
          <w:szCs w:val="28"/>
        </w:rPr>
        <w:t>«О размещении нестационарных торговых объектов на территории муниципального образования Нижнегорское сельское поселение Нижнегорского района Республики Крым</w:t>
      </w:r>
      <w:r w:rsidRPr="00D2521B">
        <w:rPr>
          <w:rFonts w:ascii="Times New Roman" w:hAnsi="Times New Roman" w:cs="Times New Roman"/>
          <w:sz w:val="28"/>
          <w:szCs w:val="28"/>
        </w:rPr>
        <w:t xml:space="preserve">» обнародовано на доске объявлений Нижнегорского сельского совета с </w:t>
      </w:r>
      <w:r w:rsidR="00A366B8">
        <w:rPr>
          <w:rFonts w:ascii="Times New Roman" w:hAnsi="Times New Roman" w:cs="Times New Roman"/>
          <w:sz w:val="28"/>
          <w:szCs w:val="28"/>
        </w:rPr>
        <w:t>24</w:t>
      </w:r>
      <w:r w:rsidRPr="00D2521B">
        <w:rPr>
          <w:rFonts w:ascii="Times New Roman" w:hAnsi="Times New Roman" w:cs="Times New Roman"/>
          <w:sz w:val="28"/>
          <w:szCs w:val="28"/>
        </w:rPr>
        <w:t xml:space="preserve">.12.2015 г. по </w:t>
      </w:r>
      <w:r w:rsidR="00A366B8">
        <w:rPr>
          <w:rFonts w:ascii="Times New Roman" w:hAnsi="Times New Roman" w:cs="Times New Roman"/>
          <w:sz w:val="28"/>
          <w:szCs w:val="28"/>
        </w:rPr>
        <w:t>настоящее время</w:t>
      </w:r>
      <w:r w:rsidRPr="00D2521B">
        <w:rPr>
          <w:rFonts w:ascii="Times New Roman" w:hAnsi="Times New Roman" w:cs="Times New Roman"/>
          <w:sz w:val="28"/>
          <w:szCs w:val="28"/>
        </w:rPr>
        <w:t>.</w:t>
      </w:r>
    </w:p>
    <w:p w:rsidR="001C0B3E" w:rsidRPr="00D2521B" w:rsidRDefault="001C0B3E" w:rsidP="001C0B3E">
      <w:pPr>
        <w:jc w:val="both"/>
        <w:rPr>
          <w:rFonts w:ascii="Times New Roman" w:hAnsi="Times New Roman" w:cs="Times New Roman"/>
          <w:sz w:val="28"/>
          <w:szCs w:val="28"/>
        </w:rPr>
      </w:pPr>
    </w:p>
    <w:p w:rsidR="001C0B3E" w:rsidRDefault="001C0B3E" w:rsidP="001C0B3E">
      <w:pPr>
        <w:jc w:val="both"/>
        <w:rPr>
          <w:rFonts w:ascii="Times New Roman" w:hAnsi="Times New Roman" w:cs="Times New Roman"/>
          <w:sz w:val="28"/>
          <w:szCs w:val="28"/>
        </w:rPr>
      </w:pPr>
    </w:p>
    <w:p w:rsidR="001C0B3E" w:rsidRDefault="001C0B3E" w:rsidP="001C0B3E">
      <w:pPr>
        <w:jc w:val="both"/>
        <w:rPr>
          <w:rFonts w:ascii="Times New Roman" w:hAnsi="Times New Roman" w:cs="Times New Roman"/>
          <w:sz w:val="28"/>
          <w:szCs w:val="28"/>
        </w:rPr>
      </w:pPr>
    </w:p>
    <w:p w:rsidR="001C0B3E" w:rsidRPr="00D2521B" w:rsidRDefault="001C0B3E" w:rsidP="001C0B3E">
      <w:pPr>
        <w:jc w:val="both"/>
        <w:rPr>
          <w:rFonts w:ascii="Times New Roman" w:hAnsi="Times New Roman" w:cs="Times New Roman"/>
          <w:sz w:val="28"/>
          <w:szCs w:val="28"/>
        </w:rPr>
      </w:pPr>
    </w:p>
    <w:p w:rsidR="001C0B3E" w:rsidRPr="00D2521B" w:rsidRDefault="00A366B8" w:rsidP="001C0B3E">
      <w:pPr>
        <w:jc w:val="both"/>
        <w:rPr>
          <w:rFonts w:ascii="Times New Roman" w:hAnsi="Times New Roman" w:cs="Times New Roman"/>
          <w:sz w:val="28"/>
          <w:szCs w:val="28"/>
        </w:rPr>
      </w:pPr>
      <w:r>
        <w:rPr>
          <w:rFonts w:ascii="Times New Roman" w:hAnsi="Times New Roman" w:cs="Times New Roman"/>
          <w:sz w:val="28"/>
          <w:szCs w:val="28"/>
        </w:rPr>
        <w:t xml:space="preserve">     </w:t>
      </w:r>
      <w:r w:rsidR="001C0B3E" w:rsidRPr="00D2521B">
        <w:rPr>
          <w:rFonts w:ascii="Times New Roman" w:hAnsi="Times New Roman" w:cs="Times New Roman"/>
          <w:sz w:val="28"/>
          <w:szCs w:val="28"/>
        </w:rPr>
        <w:t xml:space="preserve">Глава Нижнегорского сельского поселения                        А.А. </w:t>
      </w:r>
      <w:proofErr w:type="spellStart"/>
      <w:r w:rsidR="001C0B3E" w:rsidRPr="00D2521B">
        <w:rPr>
          <w:rFonts w:ascii="Times New Roman" w:hAnsi="Times New Roman" w:cs="Times New Roman"/>
          <w:sz w:val="28"/>
          <w:szCs w:val="28"/>
        </w:rPr>
        <w:t>Конохов</w:t>
      </w:r>
      <w:proofErr w:type="spellEnd"/>
    </w:p>
    <w:p w:rsidR="001C0B3E" w:rsidRPr="00D2521B" w:rsidRDefault="001C0B3E" w:rsidP="001C0B3E">
      <w:pPr>
        <w:jc w:val="both"/>
        <w:rPr>
          <w:rFonts w:ascii="Times New Roman" w:hAnsi="Times New Roman" w:cs="Times New Roman"/>
          <w:sz w:val="28"/>
          <w:szCs w:val="28"/>
        </w:rPr>
      </w:pPr>
    </w:p>
    <w:p w:rsidR="001C0B3E" w:rsidRPr="00D2521B" w:rsidRDefault="001C0B3E" w:rsidP="001C0B3E">
      <w:pPr>
        <w:jc w:val="both"/>
        <w:rPr>
          <w:rFonts w:ascii="Times New Roman" w:hAnsi="Times New Roman" w:cs="Times New Roman"/>
          <w:sz w:val="28"/>
          <w:szCs w:val="28"/>
        </w:rPr>
      </w:pPr>
    </w:p>
    <w:p w:rsidR="001C0B3E" w:rsidRPr="00D2521B" w:rsidRDefault="001C0B3E" w:rsidP="001C0B3E">
      <w:pPr>
        <w:rPr>
          <w:rFonts w:ascii="Times New Roman" w:hAnsi="Times New Roman" w:cs="Times New Roman"/>
          <w:sz w:val="28"/>
          <w:szCs w:val="28"/>
        </w:rPr>
      </w:pPr>
    </w:p>
    <w:p w:rsidR="001C0B3E" w:rsidRPr="00D2521B" w:rsidRDefault="001C0B3E" w:rsidP="001C0B3E">
      <w:pPr>
        <w:rPr>
          <w:rFonts w:ascii="Times New Roman" w:hAnsi="Times New Roman" w:cs="Times New Roman"/>
          <w:sz w:val="28"/>
          <w:szCs w:val="28"/>
        </w:rPr>
      </w:pPr>
    </w:p>
    <w:p w:rsidR="001C0B3E" w:rsidRPr="00D2521B" w:rsidRDefault="001C0B3E" w:rsidP="001C0B3E">
      <w:pPr>
        <w:rPr>
          <w:rFonts w:ascii="Times New Roman" w:hAnsi="Times New Roman" w:cs="Times New Roman"/>
          <w:sz w:val="28"/>
          <w:szCs w:val="28"/>
        </w:rPr>
      </w:pPr>
    </w:p>
    <w:p w:rsidR="00992017" w:rsidRDefault="00992017"/>
    <w:sectPr w:rsidR="00992017" w:rsidSect="001C0B3E">
      <w:pgSz w:w="11906" w:h="16838"/>
      <w:pgMar w:top="1134"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B"/>
    <w:multiLevelType w:val="multilevel"/>
    <w:tmpl w:val="0000000A"/>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1"/>
    <w:multiLevelType w:val="multilevel"/>
    <w:tmpl w:val="00000010"/>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13"/>
    <w:multiLevelType w:val="multilevel"/>
    <w:tmpl w:val="0000001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15"/>
    <w:multiLevelType w:val="multilevel"/>
    <w:tmpl w:val="00000014"/>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17"/>
    <w:multiLevelType w:val="multilevel"/>
    <w:tmpl w:val="00000016"/>
    <w:lvl w:ilvl="0">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9"/>
    <w:multiLevelType w:val="multilevel"/>
    <w:tmpl w:val="00000018"/>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B"/>
    <w:multiLevelType w:val="multilevel"/>
    <w:tmpl w:val="0000001A"/>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F"/>
    <w:multiLevelType w:val="multilevel"/>
    <w:tmpl w:val="0000001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1AF90A24"/>
    <w:multiLevelType w:val="multilevel"/>
    <w:tmpl w:val="D7D81554"/>
    <w:lvl w:ilvl="0">
      <w:start w:val="1"/>
      <w:numFmt w:val="decimal"/>
      <w:lvlText w:val="%1."/>
      <w:lvlJc w:val="left"/>
      <w:pPr>
        <w:ind w:left="380" w:hanging="360"/>
      </w:pPr>
      <w:rPr>
        <w:rFonts w:hint="default"/>
      </w:rPr>
    </w:lvl>
    <w:lvl w:ilvl="1">
      <w:start w:val="1"/>
      <w:numFmt w:val="decimal"/>
      <w:isLgl/>
      <w:lvlText w:val="%1.%2"/>
      <w:lvlJc w:val="left"/>
      <w:pPr>
        <w:ind w:left="560" w:hanging="54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3">
    <w:nsid w:val="22FD0327"/>
    <w:multiLevelType w:val="multilevel"/>
    <w:tmpl w:val="3340A6A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824B23"/>
    <w:multiLevelType w:val="multilevel"/>
    <w:tmpl w:val="BA4EB1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14"/>
  </w:num>
  <w:num w:numId="6">
    <w:abstractNumId w:val="1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0BE1"/>
    <w:rsid w:val="001C0B3E"/>
    <w:rsid w:val="00570D7C"/>
    <w:rsid w:val="005D0A33"/>
    <w:rsid w:val="006F473F"/>
    <w:rsid w:val="00913774"/>
    <w:rsid w:val="00913DA9"/>
    <w:rsid w:val="00937207"/>
    <w:rsid w:val="00992017"/>
    <w:rsid w:val="00A366B8"/>
    <w:rsid w:val="00D910B0"/>
    <w:rsid w:val="00EA5B0E"/>
    <w:rsid w:val="00F50BA6"/>
    <w:rsid w:val="00FC0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E1"/>
  </w:style>
  <w:style w:type="paragraph" w:styleId="1">
    <w:name w:val="heading 1"/>
    <w:basedOn w:val="a"/>
    <w:next w:val="a"/>
    <w:link w:val="10"/>
    <w:qFormat/>
    <w:rsid w:val="00FC0BE1"/>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0BE1"/>
    <w:rPr>
      <w:rFonts w:ascii="Times New Roman" w:eastAsia="Times New Roman" w:hAnsi="Times New Roman" w:cs="Times New Roman"/>
      <w:b/>
      <w:bCs/>
      <w:sz w:val="24"/>
      <w:szCs w:val="24"/>
      <w:lang w:eastAsia="ar-SA"/>
    </w:rPr>
  </w:style>
  <w:style w:type="paragraph" w:customStyle="1" w:styleId="11">
    <w:name w:val="Название объекта1"/>
    <w:basedOn w:val="a"/>
    <w:next w:val="a"/>
    <w:rsid w:val="00FC0BE1"/>
    <w:pPr>
      <w:suppressAutoHyphens/>
      <w:spacing w:after="0" w:line="240" w:lineRule="auto"/>
      <w:jc w:val="center"/>
    </w:pPr>
    <w:rPr>
      <w:rFonts w:ascii="Bookman Old Style" w:eastAsia="Times New Roman" w:hAnsi="Bookman Old Style" w:cs="Bookman Old Style"/>
      <w:b/>
      <w:bCs/>
      <w:sz w:val="28"/>
      <w:szCs w:val="24"/>
      <w:lang w:eastAsia="ar-SA"/>
    </w:rPr>
  </w:style>
  <w:style w:type="character" w:customStyle="1" w:styleId="12">
    <w:name w:val="Основной текст Знак1"/>
    <w:basedOn w:val="a0"/>
    <w:link w:val="a3"/>
    <w:uiPriority w:val="99"/>
    <w:rsid w:val="00FC0BE1"/>
    <w:rPr>
      <w:rFonts w:ascii="Times New Roman" w:hAnsi="Times New Roman" w:cs="Times New Roman"/>
      <w:sz w:val="26"/>
      <w:szCs w:val="26"/>
      <w:shd w:val="clear" w:color="auto" w:fill="FFFFFF"/>
    </w:rPr>
  </w:style>
  <w:style w:type="character" w:customStyle="1" w:styleId="13">
    <w:name w:val="Заголовок №1_"/>
    <w:basedOn w:val="a0"/>
    <w:link w:val="110"/>
    <w:uiPriority w:val="99"/>
    <w:rsid w:val="00FC0BE1"/>
    <w:rPr>
      <w:rFonts w:ascii="Times New Roman" w:hAnsi="Times New Roman" w:cs="Times New Roman"/>
      <w:b/>
      <w:bCs/>
      <w:sz w:val="27"/>
      <w:szCs w:val="27"/>
      <w:shd w:val="clear" w:color="auto" w:fill="FFFFFF"/>
    </w:rPr>
  </w:style>
  <w:style w:type="paragraph" w:styleId="a3">
    <w:name w:val="Body Text"/>
    <w:basedOn w:val="a"/>
    <w:link w:val="12"/>
    <w:uiPriority w:val="99"/>
    <w:rsid w:val="00FC0BE1"/>
    <w:pPr>
      <w:shd w:val="clear" w:color="auto" w:fill="FFFFFF"/>
      <w:spacing w:before="180" w:after="660" w:line="240" w:lineRule="atLeast"/>
      <w:ind w:hanging="900"/>
      <w:jc w:val="both"/>
    </w:pPr>
    <w:rPr>
      <w:rFonts w:ascii="Times New Roman" w:hAnsi="Times New Roman" w:cs="Times New Roman"/>
      <w:sz w:val="26"/>
      <w:szCs w:val="26"/>
    </w:rPr>
  </w:style>
  <w:style w:type="character" w:customStyle="1" w:styleId="a4">
    <w:name w:val="Основной текст Знак"/>
    <w:basedOn w:val="a0"/>
    <w:link w:val="a3"/>
    <w:uiPriority w:val="99"/>
    <w:semiHidden/>
    <w:rsid w:val="00FC0BE1"/>
  </w:style>
  <w:style w:type="character" w:customStyle="1" w:styleId="2">
    <w:name w:val="Основной текст (2)_"/>
    <w:basedOn w:val="a0"/>
    <w:link w:val="21"/>
    <w:uiPriority w:val="99"/>
    <w:rsid w:val="00FC0BE1"/>
    <w:rPr>
      <w:rFonts w:ascii="Times New Roman" w:hAnsi="Times New Roman" w:cs="Times New Roman"/>
      <w:shd w:val="clear" w:color="auto" w:fill="FFFFFF"/>
    </w:rPr>
  </w:style>
  <w:style w:type="character" w:customStyle="1" w:styleId="3">
    <w:name w:val="Основной текст (3)_"/>
    <w:basedOn w:val="a0"/>
    <w:link w:val="30"/>
    <w:uiPriority w:val="99"/>
    <w:rsid w:val="00FC0BE1"/>
    <w:rPr>
      <w:rFonts w:ascii="Times New Roman" w:hAnsi="Times New Roman" w:cs="Times New Roman"/>
      <w:b/>
      <w:bCs/>
      <w:sz w:val="27"/>
      <w:szCs w:val="27"/>
      <w:shd w:val="clear" w:color="auto" w:fill="FFFFFF"/>
    </w:rPr>
  </w:style>
  <w:style w:type="character" w:customStyle="1" w:styleId="25">
    <w:name w:val="Основной текст (2)5"/>
    <w:basedOn w:val="2"/>
    <w:uiPriority w:val="99"/>
    <w:rsid w:val="00FC0BE1"/>
  </w:style>
  <w:style w:type="character" w:customStyle="1" w:styleId="130">
    <w:name w:val="Основной текст + 13"/>
    <w:aliases w:val="5 pt,Полужирный"/>
    <w:basedOn w:val="12"/>
    <w:uiPriority w:val="99"/>
    <w:rsid w:val="00FC0BE1"/>
    <w:rPr>
      <w:b/>
      <w:bCs/>
      <w:sz w:val="27"/>
      <w:szCs w:val="27"/>
    </w:rPr>
  </w:style>
  <w:style w:type="paragraph" w:customStyle="1" w:styleId="110">
    <w:name w:val="Заголовок №11"/>
    <w:basedOn w:val="a"/>
    <w:link w:val="13"/>
    <w:uiPriority w:val="99"/>
    <w:rsid w:val="00FC0BE1"/>
    <w:pPr>
      <w:shd w:val="clear" w:color="auto" w:fill="FFFFFF"/>
      <w:spacing w:before="180" w:after="300" w:line="326" w:lineRule="exact"/>
      <w:jc w:val="center"/>
      <w:outlineLvl w:val="0"/>
    </w:pPr>
    <w:rPr>
      <w:rFonts w:ascii="Times New Roman" w:hAnsi="Times New Roman" w:cs="Times New Roman"/>
      <w:b/>
      <w:bCs/>
      <w:sz w:val="27"/>
      <w:szCs w:val="27"/>
    </w:rPr>
  </w:style>
  <w:style w:type="paragraph" w:customStyle="1" w:styleId="21">
    <w:name w:val="Основной текст (2)1"/>
    <w:basedOn w:val="a"/>
    <w:link w:val="2"/>
    <w:uiPriority w:val="99"/>
    <w:rsid w:val="00FC0BE1"/>
    <w:pPr>
      <w:shd w:val="clear" w:color="auto" w:fill="FFFFFF"/>
      <w:spacing w:after="0" w:line="274" w:lineRule="exact"/>
      <w:jc w:val="both"/>
    </w:pPr>
    <w:rPr>
      <w:rFonts w:ascii="Times New Roman" w:hAnsi="Times New Roman" w:cs="Times New Roman"/>
    </w:rPr>
  </w:style>
  <w:style w:type="paragraph" w:customStyle="1" w:styleId="30">
    <w:name w:val="Основной текст (3)"/>
    <w:basedOn w:val="a"/>
    <w:link w:val="3"/>
    <w:uiPriority w:val="99"/>
    <w:rsid w:val="00FC0BE1"/>
    <w:pPr>
      <w:shd w:val="clear" w:color="auto" w:fill="FFFFFF"/>
      <w:spacing w:before="540" w:after="300" w:line="322" w:lineRule="exact"/>
      <w:jc w:val="center"/>
    </w:pPr>
    <w:rPr>
      <w:rFonts w:ascii="Times New Roman" w:hAnsi="Times New Roman" w:cs="Times New Roman"/>
      <w:b/>
      <w:bCs/>
      <w:sz w:val="27"/>
      <w:szCs w:val="27"/>
    </w:rPr>
  </w:style>
  <w:style w:type="character" w:customStyle="1" w:styleId="2pt">
    <w:name w:val="Основной текст + Интервал 2 pt"/>
    <w:basedOn w:val="a0"/>
    <w:uiPriority w:val="99"/>
    <w:rsid w:val="00FC0BE1"/>
    <w:rPr>
      <w:rFonts w:ascii="Times New Roman" w:hAnsi="Times New Roman" w:cs="Times New Roman"/>
      <w:b/>
      <w:spacing w:val="50"/>
      <w:sz w:val="23"/>
      <w:szCs w:val="23"/>
    </w:rPr>
  </w:style>
  <w:style w:type="character" w:customStyle="1" w:styleId="a5">
    <w:name w:val="Гипертекстовая ссылка"/>
    <w:basedOn w:val="a0"/>
    <w:uiPriority w:val="99"/>
    <w:rsid w:val="00FC0BE1"/>
    <w:rPr>
      <w:b/>
      <w:bCs/>
      <w:color w:val="106BBE"/>
    </w:rPr>
  </w:style>
  <w:style w:type="character" w:customStyle="1" w:styleId="4">
    <w:name w:val="Основной текст (4)_"/>
    <w:basedOn w:val="a0"/>
    <w:link w:val="40"/>
    <w:uiPriority w:val="99"/>
    <w:rsid w:val="00FC0BE1"/>
    <w:rPr>
      <w:rFonts w:ascii="Times New Roman" w:hAnsi="Times New Roman" w:cs="Times New Roman"/>
      <w:i/>
      <w:iCs/>
      <w:shd w:val="clear" w:color="auto" w:fill="FFFFFF"/>
    </w:rPr>
  </w:style>
  <w:style w:type="character" w:customStyle="1" w:styleId="5">
    <w:name w:val="Основной текст (5)_"/>
    <w:basedOn w:val="a0"/>
    <w:link w:val="50"/>
    <w:uiPriority w:val="99"/>
    <w:rsid w:val="00FC0BE1"/>
    <w:rPr>
      <w:rFonts w:ascii="Times New Roman" w:hAnsi="Times New Roman" w:cs="Times New Roman"/>
      <w:noProof/>
      <w:sz w:val="20"/>
      <w:szCs w:val="20"/>
      <w:shd w:val="clear" w:color="auto" w:fill="FFFFFF"/>
    </w:rPr>
  </w:style>
  <w:style w:type="character" w:customStyle="1" w:styleId="41">
    <w:name w:val="Основной текст (4) + Не курсив"/>
    <w:basedOn w:val="4"/>
    <w:uiPriority w:val="99"/>
    <w:rsid w:val="00FC0BE1"/>
    <w:rPr>
      <w:noProof/>
    </w:rPr>
  </w:style>
  <w:style w:type="character" w:customStyle="1" w:styleId="29">
    <w:name w:val="Основной текст (2)9"/>
    <w:basedOn w:val="2"/>
    <w:uiPriority w:val="99"/>
    <w:rsid w:val="00FC0BE1"/>
    <w:rPr>
      <w:u w:val="single"/>
    </w:rPr>
  </w:style>
  <w:style w:type="character" w:customStyle="1" w:styleId="28">
    <w:name w:val="Основной текст (2)8"/>
    <w:basedOn w:val="2"/>
    <w:uiPriority w:val="99"/>
    <w:rsid w:val="00FC0BE1"/>
    <w:rPr>
      <w:u w:val="single"/>
    </w:rPr>
  </w:style>
  <w:style w:type="paragraph" w:customStyle="1" w:styleId="40">
    <w:name w:val="Основной текст (4)"/>
    <w:basedOn w:val="a"/>
    <w:link w:val="4"/>
    <w:uiPriority w:val="99"/>
    <w:rsid w:val="00FC0BE1"/>
    <w:pPr>
      <w:shd w:val="clear" w:color="auto" w:fill="FFFFFF"/>
      <w:spacing w:before="240" w:after="360" w:line="240" w:lineRule="atLeast"/>
    </w:pPr>
    <w:rPr>
      <w:rFonts w:ascii="Times New Roman" w:hAnsi="Times New Roman" w:cs="Times New Roman"/>
      <w:i/>
      <w:iCs/>
    </w:rPr>
  </w:style>
  <w:style w:type="paragraph" w:customStyle="1" w:styleId="50">
    <w:name w:val="Основной текст (5)"/>
    <w:basedOn w:val="a"/>
    <w:link w:val="5"/>
    <w:uiPriority w:val="99"/>
    <w:rsid w:val="00FC0BE1"/>
    <w:pPr>
      <w:shd w:val="clear" w:color="auto" w:fill="FFFFFF"/>
      <w:spacing w:before="240" w:after="60" w:line="240" w:lineRule="atLeast"/>
      <w:jc w:val="both"/>
    </w:pPr>
    <w:rPr>
      <w:rFonts w:ascii="Times New Roman" w:hAnsi="Times New Roman" w:cs="Times New Roman"/>
      <w:noProof/>
      <w:sz w:val="20"/>
      <w:szCs w:val="20"/>
    </w:rPr>
  </w:style>
  <w:style w:type="paragraph" w:styleId="a6">
    <w:name w:val="Balloon Text"/>
    <w:basedOn w:val="a"/>
    <w:link w:val="a7"/>
    <w:uiPriority w:val="99"/>
    <w:semiHidden/>
    <w:unhideWhenUsed/>
    <w:rsid w:val="001C0B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0B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059344&amp;sub=11000" TargetMode="External"/><Relationship Id="rId13" Type="http://schemas.openxmlformats.org/officeDocument/2006/relationships/hyperlink" Target="http://internet.garant.ru/document?id=23600600&amp;sub=1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id=70059346&amp;sub=26" TargetMode="External"/><Relationship Id="rId12" Type="http://schemas.openxmlformats.org/officeDocument/2006/relationships/hyperlink" Target="http://internet.garant.ru/document?id=23600600&amp;sub=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internet.garant.ru/document?id=23600600&amp;sub=12" TargetMode="External"/><Relationship Id="rId5" Type="http://schemas.openxmlformats.org/officeDocument/2006/relationships/image" Target="media/image1.png"/><Relationship Id="rId15" Type="http://schemas.openxmlformats.org/officeDocument/2006/relationships/hyperlink" Target="http://internet.garant.ru/document?id=23600600&amp;sub=12" TargetMode="External"/><Relationship Id="rId10" Type="http://schemas.openxmlformats.org/officeDocument/2006/relationships/hyperlink" Target="http://internet.garant.ru/document?id=23600600&amp;sub=12" TargetMode="External"/><Relationship Id="rId4" Type="http://schemas.openxmlformats.org/officeDocument/2006/relationships/webSettings" Target="webSettings.xml"/><Relationship Id="rId9" Type="http://schemas.openxmlformats.org/officeDocument/2006/relationships/hyperlink" Target="http://internet.garant.ru/document?id=10800200&amp;sub=20001" TargetMode="External"/><Relationship Id="rId14" Type="http://schemas.openxmlformats.org/officeDocument/2006/relationships/hyperlink" Target="http://internet.garant.ru/document?id=23600600&amp;sub=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31</Pages>
  <Words>9966</Words>
  <Characters>56809</Characters>
  <Application>Microsoft Office Word</Application>
  <DocSecurity>0</DocSecurity>
  <Lines>473</Lines>
  <Paragraphs>133</Paragraphs>
  <ScaleCrop>false</ScaleCrop>
  <Company>Microsoft</Company>
  <LinksUpToDate>false</LinksUpToDate>
  <CharactersWithSpaces>66642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2016-01-13T12:51:00Z</dcterms:created>
  <dcterms:modified xsi:type="dcterms:W3CDTF">2016-02-04T12:09:00Z</dcterms:modified>
</cp:coreProperties>
</file>