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C5" w:rsidRPr="00A51351" w:rsidRDefault="00E72FC5" w:rsidP="00E72FC5">
      <w:pPr>
        <w:jc w:val="center"/>
        <w:rPr>
          <w:rFonts w:ascii="Times New Roman" w:hAnsi="Times New Roman" w:cs="Times New Roman"/>
        </w:rPr>
      </w:pPr>
    </w:p>
    <w:p w:rsidR="00E72FC5" w:rsidRPr="00A51351" w:rsidRDefault="00E72FC5" w:rsidP="00E72FC5">
      <w:pPr>
        <w:pStyle w:val="10"/>
        <w:rPr>
          <w:rFonts w:ascii="Times New Roman" w:hAnsi="Times New Roman" w:cs="Times New Roman"/>
          <w:sz w:val="24"/>
        </w:rPr>
      </w:pPr>
      <w:r w:rsidRPr="00A51351">
        <w:rPr>
          <w:rFonts w:ascii="Times New Roman" w:hAnsi="Times New Roman" w:cs="Times New Roman"/>
          <w:sz w:val="24"/>
        </w:rPr>
        <w:t>РЕСПУБЛИКА КРЫМ</w:t>
      </w:r>
    </w:p>
    <w:p w:rsidR="00E72FC5" w:rsidRPr="00A51351" w:rsidRDefault="00E72FC5" w:rsidP="00E72FC5">
      <w:pPr>
        <w:pStyle w:val="10"/>
        <w:rPr>
          <w:rFonts w:ascii="Times New Roman" w:hAnsi="Times New Roman" w:cs="Times New Roman"/>
          <w:sz w:val="24"/>
        </w:rPr>
      </w:pPr>
      <w:r w:rsidRPr="00A51351">
        <w:rPr>
          <w:rFonts w:ascii="Times New Roman" w:hAnsi="Times New Roman" w:cs="Times New Roman"/>
          <w:sz w:val="24"/>
        </w:rPr>
        <w:t>НИЖНЕГОРСКИЙ  СЕЛЬСКИЙ СОВЕТ</w:t>
      </w:r>
    </w:p>
    <w:p w:rsidR="00E72FC5" w:rsidRPr="00A51351" w:rsidRDefault="00E72FC5" w:rsidP="00E72FC5">
      <w:pPr>
        <w:pStyle w:val="10"/>
        <w:rPr>
          <w:rFonts w:ascii="Times New Roman" w:hAnsi="Times New Roman" w:cs="Times New Roman"/>
          <w:sz w:val="24"/>
        </w:rPr>
      </w:pPr>
      <w:proofErr w:type="gramStart"/>
      <w:r w:rsidRPr="00A51351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A51351">
        <w:rPr>
          <w:rFonts w:ascii="Times New Roman" w:hAnsi="Times New Roman" w:cs="Times New Roman"/>
          <w:color w:val="000000" w:themeColor="text1"/>
          <w:sz w:val="24"/>
        </w:rPr>
        <w:t xml:space="preserve"> Е Ш Е Н И Е</w:t>
      </w:r>
    </w:p>
    <w:p w:rsidR="00E72FC5" w:rsidRPr="00A51351" w:rsidRDefault="00E72FC5" w:rsidP="00E72F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</w:t>
      </w:r>
      <w:r w:rsidRPr="00A51351">
        <w:rPr>
          <w:rFonts w:ascii="Times New Roman" w:hAnsi="Times New Roman" w:cs="Times New Roman"/>
          <w:b/>
        </w:rPr>
        <w:t>-й сессии 1-го созыва</w:t>
      </w:r>
    </w:p>
    <w:p w:rsidR="00E72FC5" w:rsidRPr="00085BAF" w:rsidRDefault="00E72FC5" w:rsidP="00E72FC5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BAF">
        <w:rPr>
          <w:rFonts w:ascii="Times New Roman" w:hAnsi="Times New Roman" w:cs="Times New Roman"/>
          <w:sz w:val="28"/>
          <w:szCs w:val="28"/>
        </w:rPr>
        <w:t xml:space="preserve">«20»  сентября   2016 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B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085B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5BA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085BA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85BAF">
        <w:rPr>
          <w:rFonts w:ascii="Times New Roman" w:hAnsi="Times New Roman" w:cs="Times New Roman"/>
          <w:sz w:val="28"/>
          <w:szCs w:val="28"/>
        </w:rPr>
        <w:t>. Нижнегорский</w:t>
      </w:r>
    </w:p>
    <w:p w:rsidR="00E72FC5" w:rsidRPr="00085BAF" w:rsidRDefault="00E72FC5" w:rsidP="00E72FC5">
      <w:pPr>
        <w:pStyle w:val="60"/>
        <w:shd w:val="clear" w:color="auto" w:fill="auto"/>
        <w:spacing w:before="0"/>
        <w:rPr>
          <w:sz w:val="28"/>
          <w:szCs w:val="28"/>
        </w:rPr>
      </w:pPr>
      <w:r w:rsidRPr="00085BAF">
        <w:rPr>
          <w:sz w:val="28"/>
          <w:szCs w:val="28"/>
        </w:rPr>
        <w:t xml:space="preserve">Об утверждении Положения о порядке обеспечения условий </w:t>
      </w:r>
    </w:p>
    <w:p w:rsidR="00E72FC5" w:rsidRPr="00085BAF" w:rsidRDefault="00E72FC5" w:rsidP="00E72FC5">
      <w:pPr>
        <w:pStyle w:val="60"/>
        <w:shd w:val="clear" w:color="auto" w:fill="auto"/>
        <w:spacing w:before="0"/>
        <w:rPr>
          <w:sz w:val="28"/>
          <w:szCs w:val="28"/>
        </w:rPr>
      </w:pPr>
      <w:r w:rsidRPr="00085BAF">
        <w:rPr>
          <w:sz w:val="28"/>
          <w:szCs w:val="28"/>
        </w:rPr>
        <w:t xml:space="preserve">для развития физической культуры </w:t>
      </w:r>
      <w:r w:rsidRPr="00327A13">
        <w:rPr>
          <w:rStyle w:val="61"/>
          <w:b w:val="0"/>
          <w:sz w:val="28"/>
          <w:szCs w:val="28"/>
        </w:rPr>
        <w:t>и</w:t>
      </w:r>
      <w:r w:rsidRPr="00327A13">
        <w:rPr>
          <w:b/>
          <w:sz w:val="28"/>
          <w:szCs w:val="28"/>
        </w:rPr>
        <w:t xml:space="preserve"> </w:t>
      </w:r>
      <w:r w:rsidRPr="00327A13">
        <w:rPr>
          <w:sz w:val="28"/>
          <w:szCs w:val="28"/>
        </w:rPr>
        <w:t>м</w:t>
      </w:r>
      <w:r w:rsidRPr="00085BAF">
        <w:rPr>
          <w:sz w:val="28"/>
          <w:szCs w:val="28"/>
        </w:rPr>
        <w:t>ассового спорта на территории</w:t>
      </w:r>
    </w:p>
    <w:p w:rsidR="00E72FC5" w:rsidRPr="00085BAF" w:rsidRDefault="00E72FC5" w:rsidP="00E72FC5">
      <w:pPr>
        <w:pStyle w:val="60"/>
        <w:shd w:val="clear" w:color="auto" w:fill="auto"/>
        <w:spacing w:before="0"/>
        <w:rPr>
          <w:sz w:val="28"/>
          <w:szCs w:val="28"/>
        </w:rPr>
      </w:pPr>
      <w:r w:rsidRPr="00085BAF">
        <w:rPr>
          <w:sz w:val="28"/>
          <w:szCs w:val="28"/>
        </w:rPr>
        <w:t>Нижнегорского сельского поселения Нижнегорского района Республики Крым</w:t>
      </w:r>
    </w:p>
    <w:p w:rsidR="00E72FC5" w:rsidRPr="00085BAF" w:rsidRDefault="00E72FC5" w:rsidP="00E72FC5">
      <w:pPr>
        <w:pStyle w:val="1"/>
        <w:shd w:val="clear" w:color="auto" w:fill="auto"/>
        <w:spacing w:line="326" w:lineRule="exact"/>
        <w:jc w:val="center"/>
        <w:rPr>
          <w:sz w:val="28"/>
          <w:szCs w:val="28"/>
        </w:rPr>
      </w:pPr>
    </w:p>
    <w:p w:rsidR="00E72FC5" w:rsidRPr="00085BAF" w:rsidRDefault="00E72FC5" w:rsidP="00E72FC5">
      <w:pPr>
        <w:pStyle w:val="1"/>
        <w:shd w:val="clear" w:color="auto" w:fill="auto"/>
        <w:spacing w:line="326" w:lineRule="exact"/>
        <w:ind w:left="7800"/>
        <w:jc w:val="left"/>
        <w:rPr>
          <w:sz w:val="28"/>
          <w:szCs w:val="28"/>
        </w:rPr>
      </w:pPr>
    </w:p>
    <w:p w:rsidR="00E72FC5" w:rsidRDefault="00E72FC5" w:rsidP="00E72FC5">
      <w:pPr>
        <w:pStyle w:val="1"/>
        <w:shd w:val="clear" w:color="auto" w:fill="auto"/>
        <w:spacing w:line="326" w:lineRule="exact"/>
        <w:rPr>
          <w:sz w:val="28"/>
          <w:szCs w:val="28"/>
        </w:rPr>
      </w:pPr>
      <w:r w:rsidRPr="00085BAF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ст. 9 Федерального закона от 04.12.2007 № 329-ФЗ «О физической культуре и спорте в Российской Федерации», Нижнегорский сельский совет</w:t>
      </w:r>
    </w:p>
    <w:p w:rsidR="00EE5E17" w:rsidRPr="00085BAF" w:rsidRDefault="00EE5E17" w:rsidP="00E72FC5">
      <w:pPr>
        <w:pStyle w:val="1"/>
        <w:shd w:val="clear" w:color="auto" w:fill="auto"/>
        <w:spacing w:line="326" w:lineRule="exact"/>
        <w:rPr>
          <w:sz w:val="28"/>
          <w:szCs w:val="28"/>
        </w:rPr>
      </w:pPr>
    </w:p>
    <w:p w:rsidR="00E72FC5" w:rsidRDefault="00E72FC5" w:rsidP="00E72FC5">
      <w:pPr>
        <w:pStyle w:val="1"/>
        <w:shd w:val="clear" w:color="auto" w:fill="auto"/>
        <w:spacing w:line="326" w:lineRule="exact"/>
        <w:jc w:val="center"/>
        <w:rPr>
          <w:sz w:val="28"/>
          <w:szCs w:val="28"/>
        </w:rPr>
      </w:pPr>
      <w:r w:rsidRPr="00085BAF">
        <w:rPr>
          <w:sz w:val="28"/>
          <w:szCs w:val="28"/>
        </w:rPr>
        <w:t>РЕШИЛ:</w:t>
      </w:r>
    </w:p>
    <w:p w:rsidR="00EE5E17" w:rsidRPr="00085BAF" w:rsidRDefault="00EE5E17" w:rsidP="00E72FC5">
      <w:pPr>
        <w:pStyle w:val="1"/>
        <w:shd w:val="clear" w:color="auto" w:fill="auto"/>
        <w:spacing w:line="326" w:lineRule="exact"/>
        <w:jc w:val="center"/>
        <w:rPr>
          <w:sz w:val="28"/>
          <w:szCs w:val="28"/>
        </w:rPr>
      </w:pPr>
    </w:p>
    <w:p w:rsidR="00E72FC5" w:rsidRPr="00085BAF" w:rsidRDefault="00E72FC5" w:rsidP="00E72FC5">
      <w:pPr>
        <w:pStyle w:val="1"/>
        <w:numPr>
          <w:ilvl w:val="0"/>
          <w:numId w:val="1"/>
        </w:numPr>
        <w:shd w:val="clear" w:color="auto" w:fill="auto"/>
        <w:spacing w:line="326" w:lineRule="exact"/>
        <w:rPr>
          <w:sz w:val="28"/>
          <w:szCs w:val="28"/>
        </w:rPr>
      </w:pPr>
      <w:r w:rsidRPr="00085BAF">
        <w:rPr>
          <w:sz w:val="28"/>
          <w:szCs w:val="28"/>
        </w:rPr>
        <w:t>Утвердить Положение о порядке обеспечения условий для развития физической культуры и массового спорта на территории Нижнегорского сельского поселения Нижне</w:t>
      </w:r>
      <w:r>
        <w:rPr>
          <w:sz w:val="28"/>
          <w:szCs w:val="28"/>
        </w:rPr>
        <w:t>горского района Республики Кры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приложение к решению).</w:t>
      </w:r>
    </w:p>
    <w:p w:rsidR="00E72FC5" w:rsidRPr="00085BAF" w:rsidRDefault="00E72FC5" w:rsidP="00E72FC5">
      <w:pPr>
        <w:pStyle w:val="1"/>
        <w:numPr>
          <w:ilvl w:val="0"/>
          <w:numId w:val="1"/>
        </w:numPr>
        <w:shd w:val="clear" w:color="auto" w:fill="auto"/>
        <w:spacing w:line="326" w:lineRule="exact"/>
        <w:rPr>
          <w:sz w:val="28"/>
          <w:szCs w:val="28"/>
        </w:rPr>
      </w:pPr>
      <w:r w:rsidRPr="00085BAF">
        <w:rPr>
          <w:sz w:val="28"/>
          <w:szCs w:val="28"/>
        </w:rPr>
        <w:t>Настоящее решение обнародовать на доске объявлений Нижнегорского сельского совета.</w:t>
      </w:r>
    </w:p>
    <w:p w:rsidR="00E72FC5" w:rsidRPr="00085BAF" w:rsidRDefault="00E72FC5" w:rsidP="00E72FC5">
      <w:pPr>
        <w:pStyle w:val="1"/>
        <w:numPr>
          <w:ilvl w:val="0"/>
          <w:numId w:val="1"/>
        </w:numPr>
        <w:shd w:val="clear" w:color="auto" w:fill="auto"/>
        <w:spacing w:line="326" w:lineRule="exact"/>
        <w:rPr>
          <w:sz w:val="28"/>
          <w:szCs w:val="28"/>
        </w:rPr>
      </w:pPr>
      <w:r w:rsidRPr="00085BAF">
        <w:rPr>
          <w:sz w:val="28"/>
          <w:szCs w:val="28"/>
        </w:rPr>
        <w:t>Настоящее решение вступает в силу с момента его обнародования.</w:t>
      </w:r>
    </w:p>
    <w:p w:rsidR="00E72FC5" w:rsidRPr="00085BAF" w:rsidRDefault="00E72FC5" w:rsidP="00E72FC5">
      <w:pPr>
        <w:pStyle w:val="1"/>
        <w:shd w:val="clear" w:color="auto" w:fill="auto"/>
        <w:spacing w:line="326" w:lineRule="exact"/>
        <w:rPr>
          <w:sz w:val="28"/>
          <w:szCs w:val="28"/>
        </w:rPr>
      </w:pPr>
    </w:p>
    <w:p w:rsidR="00E72FC5" w:rsidRPr="00085BAF" w:rsidRDefault="00E72FC5" w:rsidP="00E72FC5">
      <w:pPr>
        <w:pStyle w:val="1"/>
        <w:shd w:val="clear" w:color="auto" w:fill="auto"/>
        <w:spacing w:line="326" w:lineRule="exact"/>
        <w:rPr>
          <w:sz w:val="28"/>
          <w:szCs w:val="28"/>
        </w:rPr>
      </w:pPr>
    </w:p>
    <w:p w:rsidR="00E72FC5" w:rsidRPr="00085BAF" w:rsidRDefault="00E72FC5" w:rsidP="00E72FC5">
      <w:pPr>
        <w:pStyle w:val="1"/>
        <w:shd w:val="clear" w:color="auto" w:fill="auto"/>
        <w:spacing w:line="326" w:lineRule="exact"/>
        <w:rPr>
          <w:sz w:val="28"/>
          <w:szCs w:val="28"/>
        </w:rPr>
      </w:pPr>
    </w:p>
    <w:p w:rsidR="00E72FC5" w:rsidRPr="00085BAF" w:rsidRDefault="00E72FC5" w:rsidP="00E72FC5">
      <w:pPr>
        <w:pStyle w:val="1"/>
        <w:shd w:val="clear" w:color="auto" w:fill="auto"/>
        <w:spacing w:line="326" w:lineRule="exact"/>
        <w:rPr>
          <w:sz w:val="28"/>
          <w:szCs w:val="28"/>
        </w:rPr>
      </w:pPr>
      <w:r w:rsidRPr="00085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сельского совета                                               </w:t>
      </w:r>
      <w:r w:rsidRPr="00085BAF">
        <w:rPr>
          <w:sz w:val="28"/>
          <w:szCs w:val="28"/>
        </w:rPr>
        <w:t xml:space="preserve">А.А. </w:t>
      </w:r>
      <w:proofErr w:type="spellStart"/>
      <w:r w:rsidRPr="00085BAF">
        <w:rPr>
          <w:sz w:val="28"/>
          <w:szCs w:val="28"/>
        </w:rPr>
        <w:t>Конохов</w:t>
      </w:r>
      <w:proofErr w:type="spellEnd"/>
    </w:p>
    <w:p w:rsidR="00E72FC5" w:rsidRPr="00085BAF" w:rsidRDefault="00E72FC5" w:rsidP="00E72FC5">
      <w:pPr>
        <w:pStyle w:val="1"/>
        <w:shd w:val="clear" w:color="auto" w:fill="auto"/>
        <w:spacing w:line="326" w:lineRule="exact"/>
        <w:rPr>
          <w:sz w:val="28"/>
          <w:szCs w:val="28"/>
        </w:rPr>
      </w:pPr>
    </w:p>
    <w:p w:rsidR="00E72FC5" w:rsidRPr="00085BAF" w:rsidRDefault="00E72FC5" w:rsidP="00E72FC5">
      <w:pPr>
        <w:pStyle w:val="1"/>
        <w:shd w:val="clear" w:color="auto" w:fill="auto"/>
        <w:spacing w:line="326" w:lineRule="exact"/>
        <w:rPr>
          <w:sz w:val="28"/>
          <w:szCs w:val="28"/>
        </w:rPr>
      </w:pPr>
    </w:p>
    <w:p w:rsidR="00E72FC5" w:rsidRPr="00085BAF" w:rsidRDefault="00E72FC5" w:rsidP="00E72FC5">
      <w:pPr>
        <w:pStyle w:val="1"/>
        <w:shd w:val="clear" w:color="auto" w:fill="auto"/>
        <w:spacing w:line="326" w:lineRule="exact"/>
        <w:rPr>
          <w:sz w:val="28"/>
          <w:szCs w:val="28"/>
        </w:rPr>
      </w:pPr>
    </w:p>
    <w:p w:rsidR="00E72FC5" w:rsidRPr="00085BAF" w:rsidRDefault="00E72FC5" w:rsidP="00E72FC5">
      <w:pPr>
        <w:pStyle w:val="1"/>
        <w:shd w:val="clear" w:color="auto" w:fill="auto"/>
        <w:spacing w:line="326" w:lineRule="exact"/>
        <w:rPr>
          <w:sz w:val="28"/>
          <w:szCs w:val="28"/>
        </w:rPr>
      </w:pPr>
    </w:p>
    <w:p w:rsidR="00E72FC5" w:rsidRPr="00085BAF" w:rsidRDefault="00E72FC5" w:rsidP="00E72FC5">
      <w:pPr>
        <w:pStyle w:val="1"/>
        <w:shd w:val="clear" w:color="auto" w:fill="auto"/>
        <w:spacing w:line="326" w:lineRule="exact"/>
        <w:rPr>
          <w:sz w:val="28"/>
          <w:szCs w:val="28"/>
        </w:rPr>
      </w:pPr>
    </w:p>
    <w:p w:rsidR="00E72FC5" w:rsidRPr="00085BAF" w:rsidRDefault="00E72FC5" w:rsidP="00E72FC5">
      <w:pPr>
        <w:pStyle w:val="1"/>
        <w:shd w:val="clear" w:color="auto" w:fill="auto"/>
        <w:spacing w:line="326" w:lineRule="exact"/>
        <w:rPr>
          <w:sz w:val="28"/>
          <w:szCs w:val="28"/>
        </w:rPr>
      </w:pPr>
    </w:p>
    <w:p w:rsidR="00E72FC5" w:rsidRPr="00085BAF" w:rsidRDefault="00E72FC5" w:rsidP="00E72FC5">
      <w:pPr>
        <w:pStyle w:val="1"/>
        <w:shd w:val="clear" w:color="auto" w:fill="auto"/>
        <w:spacing w:line="326" w:lineRule="exact"/>
        <w:rPr>
          <w:sz w:val="28"/>
          <w:szCs w:val="28"/>
        </w:rPr>
      </w:pPr>
    </w:p>
    <w:p w:rsidR="00E72FC5" w:rsidRPr="00085BAF" w:rsidRDefault="00E72FC5" w:rsidP="00E72FC5">
      <w:pPr>
        <w:pStyle w:val="1"/>
        <w:shd w:val="clear" w:color="auto" w:fill="auto"/>
        <w:spacing w:line="326" w:lineRule="exact"/>
        <w:rPr>
          <w:sz w:val="28"/>
          <w:szCs w:val="28"/>
        </w:rPr>
      </w:pPr>
    </w:p>
    <w:p w:rsidR="00E72FC5" w:rsidRPr="00085BAF" w:rsidRDefault="00E72FC5" w:rsidP="00E72FC5">
      <w:pPr>
        <w:pStyle w:val="1"/>
        <w:shd w:val="clear" w:color="auto" w:fill="auto"/>
        <w:spacing w:line="326" w:lineRule="exact"/>
        <w:rPr>
          <w:sz w:val="28"/>
          <w:szCs w:val="28"/>
        </w:rPr>
      </w:pPr>
    </w:p>
    <w:p w:rsidR="00E72FC5" w:rsidRPr="00085BAF" w:rsidRDefault="00E72FC5" w:rsidP="00E72FC5">
      <w:pPr>
        <w:pStyle w:val="1"/>
        <w:shd w:val="clear" w:color="auto" w:fill="auto"/>
        <w:spacing w:line="326" w:lineRule="exact"/>
        <w:rPr>
          <w:sz w:val="28"/>
          <w:szCs w:val="28"/>
        </w:rPr>
      </w:pPr>
    </w:p>
    <w:p w:rsidR="00E72FC5" w:rsidRDefault="00E72FC5" w:rsidP="00E72FC5">
      <w:pPr>
        <w:pStyle w:val="1"/>
        <w:shd w:val="clear" w:color="auto" w:fill="auto"/>
        <w:spacing w:line="326" w:lineRule="exact"/>
        <w:rPr>
          <w:sz w:val="24"/>
          <w:szCs w:val="24"/>
        </w:rPr>
      </w:pPr>
    </w:p>
    <w:p w:rsidR="00E72FC5" w:rsidRDefault="00E72FC5" w:rsidP="00E72FC5">
      <w:pPr>
        <w:pStyle w:val="1"/>
        <w:shd w:val="clear" w:color="auto" w:fill="auto"/>
        <w:spacing w:line="326" w:lineRule="exact"/>
        <w:rPr>
          <w:sz w:val="24"/>
          <w:szCs w:val="24"/>
        </w:rPr>
      </w:pPr>
    </w:p>
    <w:p w:rsidR="00E72FC5" w:rsidRDefault="00E72FC5" w:rsidP="00E72FC5">
      <w:pPr>
        <w:pStyle w:val="1"/>
        <w:shd w:val="clear" w:color="auto" w:fill="auto"/>
        <w:spacing w:line="326" w:lineRule="exact"/>
        <w:rPr>
          <w:sz w:val="24"/>
          <w:szCs w:val="24"/>
        </w:rPr>
      </w:pPr>
    </w:p>
    <w:p w:rsidR="00E72FC5" w:rsidRDefault="00E72FC5" w:rsidP="00E72FC5">
      <w:pPr>
        <w:pStyle w:val="1"/>
        <w:shd w:val="clear" w:color="auto" w:fill="auto"/>
        <w:spacing w:line="326" w:lineRule="exact"/>
        <w:rPr>
          <w:sz w:val="24"/>
          <w:szCs w:val="24"/>
        </w:rPr>
      </w:pPr>
    </w:p>
    <w:p w:rsidR="00E72FC5" w:rsidRDefault="00E72FC5" w:rsidP="00E72FC5">
      <w:pPr>
        <w:pStyle w:val="1"/>
        <w:shd w:val="clear" w:color="auto" w:fill="auto"/>
        <w:spacing w:line="326" w:lineRule="exact"/>
        <w:rPr>
          <w:sz w:val="24"/>
          <w:szCs w:val="24"/>
        </w:rPr>
      </w:pPr>
    </w:p>
    <w:p w:rsidR="00E72FC5" w:rsidRDefault="00E72FC5" w:rsidP="00E72FC5">
      <w:pPr>
        <w:pStyle w:val="1"/>
        <w:shd w:val="clear" w:color="auto" w:fill="auto"/>
        <w:spacing w:line="240" w:lineRule="auto"/>
        <w:ind w:left="4820"/>
        <w:jc w:val="left"/>
        <w:rPr>
          <w:rStyle w:val="21"/>
          <w:i w:val="0"/>
        </w:rPr>
      </w:pPr>
      <w:r>
        <w:lastRenderedPageBreak/>
        <w:t xml:space="preserve">Приложение </w:t>
      </w:r>
      <w:r w:rsidRPr="00327A13">
        <w:rPr>
          <w:rStyle w:val="21"/>
          <w:i w:val="0"/>
        </w:rPr>
        <w:t>к решению</w:t>
      </w:r>
      <w:r>
        <w:t xml:space="preserve"> 33-й сессии 1-го созыва </w:t>
      </w:r>
      <w:r w:rsidRPr="00B80B60">
        <w:t xml:space="preserve">Нижнегорского сельского совета </w:t>
      </w:r>
      <w:r w:rsidRPr="00327A13">
        <w:rPr>
          <w:rStyle w:val="21"/>
          <w:i w:val="0"/>
        </w:rPr>
        <w:t>от 20.09.2016г. № 201</w:t>
      </w:r>
    </w:p>
    <w:p w:rsidR="00EE5E17" w:rsidRDefault="00EE5E17" w:rsidP="00E72FC5">
      <w:pPr>
        <w:pStyle w:val="1"/>
        <w:shd w:val="clear" w:color="auto" w:fill="auto"/>
        <w:spacing w:line="240" w:lineRule="auto"/>
        <w:ind w:left="4820"/>
        <w:jc w:val="left"/>
        <w:rPr>
          <w:rStyle w:val="21"/>
          <w:i w:val="0"/>
        </w:rPr>
      </w:pPr>
    </w:p>
    <w:p w:rsidR="00EE5E17" w:rsidRPr="00327A13" w:rsidRDefault="00EE5E17" w:rsidP="00E72FC5">
      <w:pPr>
        <w:pStyle w:val="1"/>
        <w:shd w:val="clear" w:color="auto" w:fill="auto"/>
        <w:spacing w:line="240" w:lineRule="auto"/>
        <w:ind w:left="4820"/>
        <w:jc w:val="left"/>
        <w:rPr>
          <w:i/>
        </w:rPr>
      </w:pPr>
    </w:p>
    <w:p w:rsidR="00E72FC5" w:rsidRDefault="00E72FC5" w:rsidP="00E72FC5">
      <w:pPr>
        <w:pStyle w:val="60"/>
        <w:shd w:val="clear" w:color="auto" w:fill="auto"/>
        <w:spacing w:before="0"/>
        <w:jc w:val="center"/>
      </w:pPr>
      <w:r>
        <w:t>Положение</w:t>
      </w:r>
    </w:p>
    <w:p w:rsidR="00E72FC5" w:rsidRDefault="00E72FC5" w:rsidP="00E72FC5">
      <w:pPr>
        <w:pStyle w:val="60"/>
        <w:shd w:val="clear" w:color="auto" w:fill="auto"/>
        <w:spacing w:before="0"/>
        <w:ind w:right="60"/>
        <w:jc w:val="center"/>
        <w:rPr>
          <w:rStyle w:val="62"/>
          <w:i w:val="0"/>
        </w:rPr>
      </w:pPr>
      <w:r>
        <w:t xml:space="preserve">о порядке обеспечения условий для развития физической культуры </w:t>
      </w:r>
      <w:r>
        <w:rPr>
          <w:rStyle w:val="61"/>
        </w:rPr>
        <w:t>и</w:t>
      </w:r>
      <w:r>
        <w:t xml:space="preserve"> массового спорта на территории</w:t>
      </w:r>
      <w:r>
        <w:rPr>
          <w:rStyle w:val="62"/>
        </w:rPr>
        <w:t xml:space="preserve"> </w:t>
      </w:r>
      <w:r w:rsidRPr="00327A13">
        <w:rPr>
          <w:rStyle w:val="62"/>
          <w:i w:val="0"/>
        </w:rPr>
        <w:t>Нижнегорского сельского поселения Нижнегорского района Республики Крым</w:t>
      </w:r>
    </w:p>
    <w:p w:rsidR="00E72FC5" w:rsidRPr="00327A13" w:rsidRDefault="00E72FC5" w:rsidP="00E72FC5">
      <w:pPr>
        <w:pStyle w:val="60"/>
        <w:shd w:val="clear" w:color="auto" w:fill="auto"/>
        <w:spacing w:before="0"/>
        <w:ind w:right="60"/>
        <w:jc w:val="center"/>
      </w:pPr>
    </w:p>
    <w:p w:rsidR="00E72FC5" w:rsidRPr="00327A13" w:rsidRDefault="00E72FC5" w:rsidP="00E72FC5">
      <w:pPr>
        <w:pStyle w:val="1"/>
        <w:shd w:val="clear" w:color="auto" w:fill="auto"/>
        <w:spacing w:after="275" w:line="270" w:lineRule="exact"/>
        <w:jc w:val="center"/>
      </w:pPr>
      <w:r w:rsidRPr="00327A13">
        <w:t>1. Общие положения</w:t>
      </w:r>
    </w:p>
    <w:p w:rsidR="00E72FC5" w:rsidRDefault="00E72FC5" w:rsidP="00E72FC5">
      <w:pPr>
        <w:pStyle w:val="1"/>
        <w:numPr>
          <w:ilvl w:val="0"/>
          <w:numId w:val="2"/>
        </w:numPr>
        <w:shd w:val="clear" w:color="auto" w:fill="auto"/>
        <w:tabs>
          <w:tab w:val="left" w:pos="1077"/>
        </w:tabs>
        <w:ind w:left="40" w:right="60" w:firstLine="560"/>
      </w:pPr>
      <w:proofErr w:type="gramStart"/>
      <w:r>
        <w:t>Настоящее Положение о порядке обеспечения условий для развития на территории</w:t>
      </w:r>
      <w:r>
        <w:rPr>
          <w:rStyle w:val="a6"/>
          <w:rFonts w:eastAsia="Candara"/>
        </w:rPr>
        <w:t xml:space="preserve"> </w:t>
      </w:r>
      <w:r w:rsidRPr="00327A13">
        <w:rPr>
          <w:rStyle w:val="a6"/>
          <w:rFonts w:eastAsia="Candara"/>
          <w:i w:val="0"/>
        </w:rPr>
        <w:t>Нижнегорского сельского поселения Нижнегорского района Республики Крым</w:t>
      </w:r>
      <w:r>
        <w:t xml:space="preserve"> физической культуры и массового спорта (далее - Положение) разработано в соответствии с Федеральным законом от 06.10.2.003 № 131-ФЗ «Об общих принципах организации местного самоуправления в Российской Федерации», Федеральным законом от 04.12.2007 № 329-ФЭ «О физической культуре и спорте в Российской Федерации», с целью определения порядка обеспечения</w:t>
      </w:r>
      <w:proofErr w:type="gramEnd"/>
      <w:r>
        <w:t xml:space="preserve"> условий  для развития на территории</w:t>
      </w:r>
      <w:r>
        <w:rPr>
          <w:rStyle w:val="a6"/>
          <w:rFonts w:eastAsia="Candara"/>
        </w:rPr>
        <w:t xml:space="preserve"> </w:t>
      </w:r>
      <w:r w:rsidRPr="00327A13">
        <w:rPr>
          <w:rStyle w:val="a6"/>
          <w:rFonts w:eastAsia="Candara"/>
          <w:i w:val="0"/>
        </w:rPr>
        <w:t>Нижнегорского сельского поселения Нижнегорского района Республики Крым</w:t>
      </w:r>
      <w:r>
        <w:t xml:space="preserve"> физической культуры и массового спорта.</w:t>
      </w:r>
    </w:p>
    <w:p w:rsidR="00E72FC5" w:rsidRDefault="00E72FC5" w:rsidP="00E72FC5">
      <w:pPr>
        <w:pStyle w:val="1"/>
        <w:numPr>
          <w:ilvl w:val="0"/>
          <w:numId w:val="2"/>
        </w:numPr>
        <w:shd w:val="clear" w:color="auto" w:fill="auto"/>
        <w:tabs>
          <w:tab w:val="left" w:pos="1221"/>
        </w:tabs>
        <w:ind w:left="40" w:right="60" w:firstLine="560"/>
      </w:pPr>
      <w:proofErr w:type="gramStart"/>
      <w:r>
        <w:t>(Основными задачами в сфере развития физической культуры и массового спорта являются:</w:t>
      </w:r>
      <w:proofErr w:type="gramEnd"/>
    </w:p>
    <w:p w:rsidR="00E72FC5" w:rsidRDefault="00E72FC5" w:rsidP="00E72FC5">
      <w:pPr>
        <w:pStyle w:val="1"/>
        <w:shd w:val="clear" w:color="auto" w:fill="auto"/>
        <w:ind w:left="40" w:right="60" w:firstLine="560"/>
      </w:pPr>
      <w:r>
        <w:t>популяризация физической культуры и спорта среди различных групп населения</w:t>
      </w:r>
      <w:proofErr w:type="gramStart"/>
      <w:r>
        <w:rPr>
          <w:vertAlign w:val="superscript"/>
        </w:rPr>
        <w:t>1</w:t>
      </w:r>
      <w:proofErr w:type="gramEnd"/>
      <w:r>
        <w:t>;</w:t>
      </w:r>
    </w:p>
    <w:p w:rsidR="00E72FC5" w:rsidRDefault="00E72FC5" w:rsidP="00E72FC5">
      <w:pPr>
        <w:pStyle w:val="1"/>
        <w:shd w:val="clear" w:color="auto" w:fill="auto"/>
        <w:spacing w:line="317" w:lineRule="exact"/>
        <w:ind w:left="40" w:right="60" w:firstLine="560"/>
      </w:pPr>
      <w: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E72FC5" w:rsidRDefault="00E72FC5" w:rsidP="00E72FC5">
      <w:pPr>
        <w:pStyle w:val="1"/>
        <w:shd w:val="clear" w:color="auto" w:fill="auto"/>
        <w:spacing w:line="317" w:lineRule="exact"/>
        <w:ind w:left="40" w:right="60" w:firstLine="560"/>
      </w:pPr>
      <w:r>
        <w:t>укрепление муниципальной материально-технической базы для занятий граждан физической культурой и спортом;</w:t>
      </w:r>
    </w:p>
    <w:p w:rsidR="00E72FC5" w:rsidRDefault="00E72FC5" w:rsidP="00E72FC5">
      <w:pPr>
        <w:pStyle w:val="1"/>
        <w:shd w:val="clear" w:color="auto" w:fill="auto"/>
        <w:spacing w:line="317" w:lineRule="exact"/>
        <w:ind w:left="40" w:right="60" w:firstLine="560"/>
      </w:pPr>
      <w: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E72FC5" w:rsidRDefault="00E72FC5" w:rsidP="00E72FC5">
      <w:pPr>
        <w:pStyle w:val="1"/>
        <w:shd w:val="clear" w:color="auto" w:fill="auto"/>
        <w:spacing w:line="317" w:lineRule="exact"/>
        <w:ind w:left="40" w:right="60" w:firstLine="560"/>
      </w:pPr>
      <w:r>
        <w:t>1.3. Деятельность органов местного самоуправления в сфере обеспечения условий для развития физической культуры и массового спорта на территории</w:t>
      </w:r>
      <w:r>
        <w:rPr>
          <w:rStyle w:val="a6"/>
          <w:rFonts w:eastAsia="Candara"/>
        </w:rPr>
        <w:t xml:space="preserve"> </w:t>
      </w:r>
      <w:r w:rsidRPr="00327A13">
        <w:rPr>
          <w:rStyle w:val="a6"/>
          <w:rFonts w:eastAsia="Candara"/>
          <w:i w:val="0"/>
        </w:rPr>
        <w:t>Нижнегорского сельского поселения Нижнегорского района Республики Крым</w:t>
      </w:r>
      <w:r>
        <w:t xml:space="preserve"> основывается на следующих принципах:</w:t>
      </w:r>
    </w:p>
    <w:p w:rsidR="00E72FC5" w:rsidRDefault="00E72FC5" w:rsidP="00E72FC5">
      <w:pPr>
        <w:pStyle w:val="1"/>
        <w:shd w:val="clear" w:color="auto" w:fill="auto"/>
        <w:spacing w:line="331" w:lineRule="exact"/>
        <w:ind w:left="40" w:right="60" w:firstLine="560"/>
      </w:pPr>
      <w:r>
        <w:t xml:space="preserve">обеспечение права каждого на свободный доступ к физической культуре и спорту </w:t>
      </w:r>
      <w:r w:rsidRPr="00A51351">
        <w:t xml:space="preserve"> </w:t>
      </w:r>
      <w:r>
        <w:t>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E72FC5" w:rsidRDefault="00E72FC5" w:rsidP="00E72FC5">
      <w:pPr>
        <w:pStyle w:val="1"/>
        <w:shd w:val="clear" w:color="auto" w:fill="auto"/>
        <w:ind w:left="60" w:right="100" w:firstLine="520"/>
      </w:pPr>
      <w:r>
        <w:t>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E72FC5" w:rsidRDefault="00E72FC5" w:rsidP="00E72FC5">
      <w:pPr>
        <w:pStyle w:val="1"/>
        <w:shd w:val="clear" w:color="auto" w:fill="auto"/>
        <w:ind w:left="60" w:right="100" w:firstLine="520"/>
      </w:pPr>
      <w:r>
        <w:t>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E72FC5" w:rsidRDefault="00E72FC5" w:rsidP="00E72FC5">
      <w:pPr>
        <w:pStyle w:val="1"/>
        <w:shd w:val="clear" w:color="auto" w:fill="auto"/>
        <w:ind w:left="60" w:right="100" w:firstLine="520"/>
      </w:pPr>
      <w:r>
        <w:lastRenderedPageBreak/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субъектов;</w:t>
      </w:r>
    </w:p>
    <w:p w:rsidR="00E72FC5" w:rsidRDefault="00E72FC5" w:rsidP="00E72FC5">
      <w:pPr>
        <w:pStyle w:val="1"/>
        <w:shd w:val="clear" w:color="auto" w:fill="auto"/>
        <w:ind w:left="60" w:right="100" w:firstLine="520"/>
      </w:pPr>
      <w: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E72FC5" w:rsidRDefault="00E72FC5" w:rsidP="00E72FC5">
      <w:pPr>
        <w:pStyle w:val="1"/>
        <w:shd w:val="clear" w:color="auto" w:fill="auto"/>
        <w:ind w:left="60" w:right="100" w:firstLine="520"/>
      </w:pPr>
      <w:r>
        <w:t>1.4. Основные направления деятельности в развитии физической культуры и массового спорта являются:</w:t>
      </w:r>
    </w:p>
    <w:p w:rsidR="00E72FC5" w:rsidRDefault="00E72FC5" w:rsidP="00E72FC5">
      <w:pPr>
        <w:pStyle w:val="1"/>
        <w:shd w:val="clear" w:color="auto" w:fill="auto"/>
        <w:ind w:left="60" w:right="100" w:firstLine="520"/>
      </w:pPr>
      <w:r>
        <w:t>создание эффективной системы физкультурно-оздоровительной и спортивно-массовой работы среди населения;</w:t>
      </w:r>
    </w:p>
    <w:p w:rsidR="00E72FC5" w:rsidRDefault="00E72FC5" w:rsidP="00E72FC5">
      <w:pPr>
        <w:pStyle w:val="1"/>
        <w:shd w:val="clear" w:color="auto" w:fill="auto"/>
        <w:ind w:left="60" w:right="100" w:firstLine="520"/>
      </w:pPr>
      <w:r>
        <w:t>формирование муниципальной политики в сфере физической культуры и массового спорта;</w:t>
      </w:r>
    </w:p>
    <w:p w:rsidR="00E72FC5" w:rsidRDefault="00E72FC5" w:rsidP="00E72FC5">
      <w:pPr>
        <w:pStyle w:val="1"/>
        <w:shd w:val="clear" w:color="auto" w:fill="auto"/>
        <w:spacing w:line="326" w:lineRule="exact"/>
        <w:ind w:left="60" w:right="100" w:firstLine="520"/>
      </w:pPr>
      <w:r>
        <w:t>проведение массовых физкультурно-оздоровительных и спортивных соревнований;</w:t>
      </w:r>
    </w:p>
    <w:p w:rsidR="00E72FC5" w:rsidRDefault="00E72FC5" w:rsidP="00E72FC5">
      <w:pPr>
        <w:pStyle w:val="1"/>
        <w:shd w:val="clear" w:color="auto" w:fill="auto"/>
        <w:spacing w:line="326" w:lineRule="exact"/>
        <w:ind w:left="60" w:right="100" w:firstLine="520"/>
      </w:pPr>
      <w:r>
        <w:t>стимулирование привлечения инвестиций на развитие физической культуры и массового спорта;</w:t>
      </w:r>
    </w:p>
    <w:p w:rsidR="00E72FC5" w:rsidRDefault="00E72FC5" w:rsidP="00E72FC5">
      <w:pPr>
        <w:pStyle w:val="1"/>
        <w:shd w:val="clear" w:color="auto" w:fill="auto"/>
        <w:spacing w:line="326" w:lineRule="exact"/>
        <w:ind w:left="60" w:right="100" w:firstLine="520"/>
      </w:pPr>
      <w: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E72FC5" w:rsidRDefault="00E72FC5" w:rsidP="00E72FC5">
      <w:pPr>
        <w:pStyle w:val="1"/>
        <w:shd w:val="clear" w:color="auto" w:fill="auto"/>
        <w:spacing w:line="326" w:lineRule="exact"/>
        <w:ind w:left="60" w:right="100" w:firstLine="520"/>
      </w:pPr>
      <w:r>
        <w:t>подготовка кадров и повышение квалификации работников сферы физической культуры и спорта.</w:t>
      </w:r>
    </w:p>
    <w:p w:rsidR="00E72FC5" w:rsidRPr="00327A13" w:rsidRDefault="00E72FC5" w:rsidP="00E72FC5">
      <w:pPr>
        <w:pStyle w:val="1"/>
        <w:shd w:val="clear" w:color="auto" w:fill="auto"/>
        <w:spacing w:line="326" w:lineRule="exact"/>
        <w:ind w:right="100" w:firstLine="580"/>
        <w:rPr>
          <w:i/>
        </w:rPr>
      </w:pPr>
      <w:r>
        <w:t>2. Полномочия органов местного самоуправления по созданию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</w:t>
      </w:r>
      <w:r>
        <w:rPr>
          <w:rStyle w:val="a6"/>
          <w:rFonts w:eastAsia="Candara"/>
        </w:rPr>
        <w:t xml:space="preserve"> </w:t>
      </w:r>
      <w:r w:rsidRPr="00327A13">
        <w:rPr>
          <w:rStyle w:val="a6"/>
          <w:rFonts w:eastAsia="Candara"/>
          <w:i w:val="0"/>
        </w:rPr>
        <w:t>Нижнегорского сельского поселения Нижнегорского района Республики Крым.</w:t>
      </w:r>
    </w:p>
    <w:p w:rsidR="00E72FC5" w:rsidRPr="00327A13" w:rsidRDefault="00E72FC5" w:rsidP="00E72FC5">
      <w:pPr>
        <w:pStyle w:val="20"/>
        <w:shd w:val="clear" w:color="auto" w:fill="auto"/>
        <w:spacing w:after="0" w:line="326" w:lineRule="exact"/>
        <w:ind w:left="60" w:right="100" w:firstLine="520"/>
        <w:jc w:val="both"/>
      </w:pPr>
      <w:r w:rsidRPr="00327A13">
        <w:rPr>
          <w:rStyle w:val="21"/>
          <w:i w:val="0"/>
        </w:rPr>
        <w:t>2.1. К полномочиям</w:t>
      </w:r>
      <w:r w:rsidRPr="00327A13">
        <w:t xml:space="preserve"> Нижнегорского сельского совета Нижнегорского района Республики Крым</w:t>
      </w:r>
      <w:r w:rsidRPr="00327A13">
        <w:rPr>
          <w:rStyle w:val="21"/>
          <w:i w:val="0"/>
        </w:rPr>
        <w:t xml:space="preserve"> относится:</w:t>
      </w:r>
    </w:p>
    <w:p w:rsidR="00E72FC5" w:rsidRPr="00327A13" w:rsidRDefault="00E72FC5" w:rsidP="00E72FC5">
      <w:pPr>
        <w:pStyle w:val="1"/>
        <w:shd w:val="clear" w:color="auto" w:fill="auto"/>
        <w:spacing w:line="326" w:lineRule="exact"/>
        <w:ind w:left="60" w:right="100" w:firstLine="520"/>
      </w:pPr>
      <w:r w:rsidRPr="00327A13">
        <w:t>утверждение расходов на физическую</w:t>
      </w:r>
      <w:r>
        <w:t xml:space="preserve"> культуру и спорт на очередной финансовый год, а также отчетов об их исполнении;</w:t>
      </w:r>
    </w:p>
    <w:p w:rsidR="00E72FC5" w:rsidRDefault="00E72FC5" w:rsidP="00E72FC5">
      <w:pPr>
        <w:pStyle w:val="1"/>
        <w:shd w:val="clear" w:color="auto" w:fill="auto"/>
        <w:spacing w:line="326" w:lineRule="exact"/>
        <w:ind w:left="60" w:right="100" w:firstLine="520"/>
      </w:pPr>
      <w:proofErr w:type="gramStart"/>
      <w:r>
        <w:t>контроль за</w:t>
      </w:r>
      <w:proofErr w:type="gramEnd"/>
      <w:r>
        <w:t xml:space="preserve"> исполнением полномочий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мероприятий.</w:t>
      </w:r>
    </w:p>
    <w:p w:rsidR="00E72FC5" w:rsidRPr="00327A13" w:rsidRDefault="00E72FC5" w:rsidP="00E72FC5">
      <w:pPr>
        <w:pStyle w:val="1"/>
        <w:shd w:val="clear" w:color="auto" w:fill="auto"/>
        <w:spacing w:line="326" w:lineRule="exact"/>
        <w:ind w:left="60" w:right="80" w:firstLine="540"/>
      </w:pPr>
      <w:r>
        <w:t>2.2. К полномочиям администрации</w:t>
      </w:r>
      <w:r>
        <w:rPr>
          <w:rStyle w:val="a6"/>
        </w:rPr>
        <w:t xml:space="preserve"> </w:t>
      </w:r>
      <w:r w:rsidRPr="00327A13">
        <w:rPr>
          <w:rStyle w:val="a6"/>
          <w:rFonts w:eastAsia="Candara"/>
          <w:i w:val="0"/>
        </w:rPr>
        <w:t>Нижнегорского сельского поселения Нижнегорского района Республики Крым</w:t>
      </w:r>
      <w:r w:rsidRPr="00327A13">
        <w:t xml:space="preserve"> относится:</w:t>
      </w:r>
    </w:p>
    <w:p w:rsidR="00E72FC5" w:rsidRDefault="00E72FC5" w:rsidP="00E72FC5">
      <w:pPr>
        <w:pStyle w:val="1"/>
        <w:shd w:val="clear" w:color="auto" w:fill="auto"/>
        <w:spacing w:line="326" w:lineRule="exact"/>
        <w:ind w:left="60" w:right="80" w:firstLine="540"/>
      </w:pPr>
      <w:r w:rsidRPr="00327A13">
        <w:t>разработка и реализация ежегодного календарного</w:t>
      </w:r>
      <w:r>
        <w:t xml:space="preserve"> плана физкультурн</w:t>
      </w:r>
      <w:proofErr w:type="gramStart"/>
      <w:r>
        <w:t>о-</w:t>
      </w:r>
      <w:proofErr w:type="gramEnd"/>
      <w:r>
        <w:t xml:space="preserve"> оздоровительных и спортивных мероприятий муниципального образования, определение порядка проведения массовых спортивных мероприятий;</w:t>
      </w:r>
    </w:p>
    <w:p w:rsidR="00E72FC5" w:rsidRDefault="00E72FC5" w:rsidP="00E72FC5">
      <w:pPr>
        <w:pStyle w:val="1"/>
        <w:shd w:val="clear" w:color="auto" w:fill="auto"/>
        <w:spacing w:line="326" w:lineRule="exact"/>
        <w:ind w:left="60" w:right="80" w:firstLine="540"/>
      </w:pPr>
      <w:r>
        <w:t>организация физкультурных мероприятий или спортивных мероприятий с определением условий их проведения;</w:t>
      </w:r>
    </w:p>
    <w:p w:rsidR="00E72FC5" w:rsidRDefault="00E72FC5" w:rsidP="00E72FC5">
      <w:pPr>
        <w:pStyle w:val="1"/>
        <w:shd w:val="clear" w:color="auto" w:fill="auto"/>
        <w:spacing w:line="326" w:lineRule="exact"/>
        <w:ind w:left="60" w:right="80" w:firstLine="540"/>
      </w:pPr>
      <w:r>
        <w:t>организация медицинского обеспечения официальных физкультурных и спортивных мероприятий;</w:t>
      </w:r>
    </w:p>
    <w:p w:rsidR="00E72FC5" w:rsidRDefault="00E72FC5" w:rsidP="00E72FC5">
      <w:pPr>
        <w:pStyle w:val="1"/>
        <w:shd w:val="clear" w:color="auto" w:fill="auto"/>
        <w:spacing w:line="326" w:lineRule="exact"/>
        <w:ind w:left="60" w:right="80" w:firstLine="540"/>
      </w:pPr>
      <w:r>
        <w:lastRenderedPageBreak/>
        <w:t>финансирование мероприятий в области физической культуры и массового спорта;</w:t>
      </w:r>
    </w:p>
    <w:p w:rsidR="00E72FC5" w:rsidRDefault="00E72FC5" w:rsidP="00E72FC5">
      <w:pPr>
        <w:pStyle w:val="1"/>
        <w:shd w:val="clear" w:color="auto" w:fill="auto"/>
        <w:spacing w:line="326" w:lineRule="exact"/>
        <w:ind w:left="60" w:right="80" w:firstLine="540"/>
      </w:pPr>
      <w:r>
        <w:t>создание условий для строительства и содержания спортивных сооружений, физкультурно-оздоровительных и спортивно-технических сооружений, находящихся в собственности муниципального образования;</w:t>
      </w:r>
    </w:p>
    <w:p w:rsidR="00E72FC5" w:rsidRDefault="00E72FC5" w:rsidP="00E72FC5">
      <w:pPr>
        <w:pStyle w:val="1"/>
        <w:shd w:val="clear" w:color="auto" w:fill="auto"/>
        <w:spacing w:line="326" w:lineRule="exact"/>
        <w:ind w:left="60" w:right="80" w:firstLine="540"/>
      </w:pPr>
      <w:r>
        <w:t>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E72FC5" w:rsidRDefault="00E72FC5" w:rsidP="00E72FC5">
      <w:pPr>
        <w:pStyle w:val="1"/>
        <w:shd w:val="clear" w:color="auto" w:fill="auto"/>
        <w:spacing w:line="298" w:lineRule="exact"/>
        <w:ind w:left="60" w:right="80" w:firstLine="540"/>
      </w:pPr>
      <w:r>
        <w:t>популяризация физической культуры и спорта среди различных групп населения;</w:t>
      </w:r>
    </w:p>
    <w:p w:rsidR="00E72FC5" w:rsidRDefault="00E72FC5" w:rsidP="00E72FC5">
      <w:pPr>
        <w:pStyle w:val="1"/>
        <w:shd w:val="clear" w:color="auto" w:fill="auto"/>
        <w:ind w:left="60" w:right="80" w:firstLine="540"/>
      </w:pPr>
      <w:r>
        <w:t>содействие обеспечению общественного порядка и общественной безопасности при проведении на территории муниципального образования официальных физкультурных мероприятий и спортивных мероприятий;</w:t>
      </w:r>
    </w:p>
    <w:p w:rsidR="00E72FC5" w:rsidRDefault="00E72FC5" w:rsidP="00E72FC5">
      <w:pPr>
        <w:pStyle w:val="1"/>
        <w:shd w:val="clear" w:color="auto" w:fill="auto"/>
        <w:ind w:left="60" w:right="80" w:firstLine="540"/>
      </w:pPr>
      <w:r>
        <w:t>утверждение порядка формирования спортивных сборных команд муниципального района, их обеспечение;</w:t>
      </w:r>
    </w:p>
    <w:p w:rsidR="00E72FC5" w:rsidRDefault="00E72FC5" w:rsidP="00E72FC5">
      <w:pPr>
        <w:pStyle w:val="1"/>
        <w:shd w:val="clear" w:color="auto" w:fill="auto"/>
        <w:ind w:left="60" w:right="80" w:firstLine="540"/>
      </w:pPr>
      <w:r>
        <w:t>координация работы физкультурно-спортивных объединений по организации физического воспитания населения;</w:t>
      </w:r>
    </w:p>
    <w:p w:rsidR="00E72FC5" w:rsidRDefault="00E72FC5" w:rsidP="00E72FC5">
      <w:pPr>
        <w:pStyle w:val="1"/>
        <w:shd w:val="clear" w:color="auto" w:fill="auto"/>
        <w:ind w:left="60" w:right="80" w:firstLine="540"/>
      </w:pPr>
      <w:r>
        <w:t>издание правовых актов по вопросам регулирования деятельности муниципальных спортивных учреждений;</w:t>
      </w:r>
    </w:p>
    <w:p w:rsidR="00E72FC5" w:rsidRDefault="00E72FC5" w:rsidP="00E72FC5">
      <w:pPr>
        <w:pStyle w:val="1"/>
        <w:shd w:val="clear" w:color="auto" w:fill="auto"/>
        <w:ind w:left="60" w:right="80" w:firstLine="540"/>
      </w:pPr>
      <w:r>
        <w:t>совершенствование нормативно-правовой базы в области физической культуры и спорта;</w:t>
      </w:r>
    </w:p>
    <w:p w:rsidR="00E72FC5" w:rsidRDefault="00E72FC5" w:rsidP="00E72FC5">
      <w:pPr>
        <w:pStyle w:val="1"/>
        <w:shd w:val="clear" w:color="auto" w:fill="auto"/>
        <w:ind w:left="60" w:right="80" w:firstLine="540"/>
      </w:pPr>
      <w:r>
        <w:t>участие в организации и проведении межмуниципальных, региональных, межрегиональных, всероссийских и международных спортивных соревнований и учебно-тренировочных мероприятий спортивных сборных команд Российской Федерации и спортивных сборных команд Республики Крым, проводимых на территориях муниципальных образований;</w:t>
      </w:r>
    </w:p>
    <w:p w:rsidR="00E72FC5" w:rsidRDefault="00E72FC5" w:rsidP="00E72FC5">
      <w:pPr>
        <w:pStyle w:val="1"/>
        <w:shd w:val="clear" w:color="auto" w:fill="auto"/>
        <w:ind w:left="60" w:right="80" w:firstLine="540"/>
      </w:pPr>
      <w:r>
        <w:t>оказание содействия субъектам физической культуры и спорта, осуществляющим свою деятельность на территории муниципального образования;</w:t>
      </w:r>
    </w:p>
    <w:p w:rsidR="00E72FC5" w:rsidRDefault="00E72FC5" w:rsidP="00E72FC5">
      <w:pPr>
        <w:pStyle w:val="1"/>
        <w:shd w:val="clear" w:color="auto" w:fill="auto"/>
        <w:spacing w:line="240" w:lineRule="auto"/>
        <w:ind w:left="60" w:right="80" w:firstLine="540"/>
      </w:pPr>
      <w:r>
        <w:t>иные полномочия в области физической культуры и спорта, отнесенные к ведению муниципального образования действующим законодательством.</w:t>
      </w:r>
    </w:p>
    <w:p w:rsidR="00E72FC5" w:rsidRDefault="00E72FC5" w:rsidP="00E72FC5">
      <w:pPr>
        <w:ind w:left="1240"/>
      </w:pPr>
      <w:r>
        <w:rPr>
          <w:rStyle w:val="8"/>
        </w:rPr>
        <w:t>I</w:t>
      </w:r>
    </w:p>
    <w:p w:rsidR="00E72FC5" w:rsidRDefault="00E72FC5" w:rsidP="00E72FC5">
      <w:pPr>
        <w:pStyle w:val="1"/>
        <w:shd w:val="clear" w:color="auto" w:fill="auto"/>
        <w:tabs>
          <w:tab w:val="left" w:pos="3146"/>
        </w:tabs>
        <w:spacing w:after="253" w:line="240" w:lineRule="auto"/>
        <w:jc w:val="left"/>
      </w:pPr>
      <w:r>
        <w:tab/>
        <w:t>4. Финансовое обеспечение</w:t>
      </w:r>
    </w:p>
    <w:p w:rsidR="00E72FC5" w:rsidRPr="00327A13" w:rsidRDefault="00E72FC5" w:rsidP="00E72FC5">
      <w:pPr>
        <w:pStyle w:val="1"/>
        <w:shd w:val="clear" w:color="auto" w:fill="auto"/>
        <w:spacing w:line="240" w:lineRule="auto"/>
        <w:ind w:firstLine="708"/>
        <w:rPr>
          <w:i/>
          <w:sz w:val="24"/>
          <w:szCs w:val="24"/>
        </w:rPr>
      </w:pPr>
      <w:r>
        <w:t>4.1. Деятельность органов местного самоуправления по обеспечению условий I для развития на территории</w:t>
      </w:r>
      <w:r>
        <w:rPr>
          <w:rStyle w:val="a6"/>
        </w:rPr>
        <w:t xml:space="preserve"> </w:t>
      </w:r>
      <w:r w:rsidRPr="00327A13">
        <w:rPr>
          <w:rStyle w:val="a6"/>
          <w:rFonts w:eastAsia="Candara"/>
          <w:i w:val="0"/>
        </w:rPr>
        <w:t>Нижнегорского сельского поселения Нижнегорского района Республики Крым физической культуры и массового спорта и проведения физкультурно-оздоровительных и спортивных мероприятий осуществляются за счет средств местного бюджета, иных предусмотренных законодательством  Российской Федерации источников финансирования.</w:t>
      </w:r>
    </w:p>
    <w:p w:rsidR="00E72FC5" w:rsidRDefault="00E72FC5" w:rsidP="00E72FC5">
      <w:pPr>
        <w:pStyle w:val="1"/>
        <w:shd w:val="clear" w:color="auto" w:fill="auto"/>
        <w:spacing w:line="326" w:lineRule="exact"/>
        <w:rPr>
          <w:sz w:val="24"/>
          <w:szCs w:val="24"/>
        </w:rPr>
      </w:pPr>
    </w:p>
    <w:p w:rsidR="00E05365" w:rsidRDefault="00E05365"/>
    <w:p w:rsidR="00FE78B3" w:rsidRDefault="00FE78B3"/>
    <w:p w:rsidR="00FE78B3" w:rsidRDefault="00FE78B3"/>
    <w:p w:rsidR="00FE78B3" w:rsidRDefault="00FE78B3"/>
    <w:p w:rsidR="00FE78B3" w:rsidRDefault="00FE78B3"/>
    <w:p w:rsidR="00FE78B3" w:rsidRDefault="00FE78B3"/>
    <w:p w:rsidR="00FE78B3" w:rsidRDefault="00FE78B3">
      <w:bookmarkStart w:id="0" w:name="_GoBack"/>
      <w:bookmarkEnd w:id="0"/>
    </w:p>
    <w:sectPr w:rsidR="00FE78B3" w:rsidSect="00FE78B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537"/>
    <w:multiLevelType w:val="multilevel"/>
    <w:tmpl w:val="164482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C31EE9"/>
    <w:multiLevelType w:val="hybridMultilevel"/>
    <w:tmpl w:val="F6DA9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FC5"/>
    <w:rsid w:val="006843E3"/>
    <w:rsid w:val="00795C06"/>
    <w:rsid w:val="00B03BD6"/>
    <w:rsid w:val="00E05365"/>
    <w:rsid w:val="00E34258"/>
    <w:rsid w:val="00E72FC5"/>
    <w:rsid w:val="00EE5E17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F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2F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72F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E72FC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72FC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E72FC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Название объекта1"/>
    <w:basedOn w:val="a"/>
    <w:next w:val="a"/>
    <w:rsid w:val="00E72FC5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paragraph" w:styleId="a4">
    <w:name w:val="Body Text"/>
    <w:basedOn w:val="a"/>
    <w:link w:val="a5"/>
    <w:uiPriority w:val="99"/>
    <w:unhideWhenUsed/>
    <w:rsid w:val="00E72F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72FC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72F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E72FC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"/>
    <w:rsid w:val="00E72F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3"/>
    <w:rsid w:val="00E72F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2FC5"/>
    <w:pPr>
      <w:shd w:val="clear" w:color="auto" w:fill="FFFFFF"/>
      <w:spacing w:after="420" w:line="0" w:lineRule="atLeast"/>
      <w:ind w:hanging="4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8">
    <w:name w:val="Основной текст (8)"/>
    <w:basedOn w:val="a0"/>
    <w:rsid w:val="00E72FC5"/>
    <w:rPr>
      <w:rFonts w:ascii="Candara" w:eastAsia="Candara" w:hAnsi="Candara" w:cs="Candara"/>
      <w:b w:val="0"/>
      <w:bCs w:val="0"/>
      <w:i w:val="0"/>
      <w:iCs w:val="0"/>
      <w:smallCaps w:val="0"/>
      <w:strike w:val="0"/>
      <w:w w:val="100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FE78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8B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2016-09-22T12:01:00Z</cp:lastPrinted>
  <dcterms:created xsi:type="dcterms:W3CDTF">2016-09-22T10:37:00Z</dcterms:created>
  <dcterms:modified xsi:type="dcterms:W3CDTF">2017-02-06T08:21:00Z</dcterms:modified>
</cp:coreProperties>
</file>