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09" w:rsidRPr="00067061" w:rsidRDefault="003C0C09" w:rsidP="003C0C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70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3C0C09" w:rsidRPr="00067061" w:rsidRDefault="003C0C09" w:rsidP="003C0C0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70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3C0C09" w:rsidRPr="00067061" w:rsidRDefault="003C0C09" w:rsidP="003C0C09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0670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0670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3C0C09" w:rsidRPr="00067061" w:rsidRDefault="003C0C09" w:rsidP="003C0C09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70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41 -й сессии 1-го созыва </w:t>
      </w:r>
    </w:p>
    <w:p w:rsidR="003C0C09" w:rsidRPr="003C0C09" w:rsidRDefault="003C0C09" w:rsidP="003C0C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0670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08»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июня</w:t>
      </w:r>
      <w:r w:rsidRPr="000670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2017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67061">
        <w:rPr>
          <w:rFonts w:ascii="Times New Roman" w:eastAsia="Calibri" w:hAnsi="Times New Roman" w:cs="Times New Roman"/>
          <w:sz w:val="28"/>
          <w:szCs w:val="28"/>
        </w:rPr>
        <w:t xml:space="preserve">                  №  2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06706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6706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067061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067061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3C0C09" w:rsidRPr="000D35AC" w:rsidRDefault="003C0C09" w:rsidP="003C0C09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35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 утверждении Порядка </w:t>
      </w:r>
    </w:p>
    <w:p w:rsidR="003C0C09" w:rsidRPr="000D35AC" w:rsidRDefault="003C0C09" w:rsidP="003C0C09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35AC">
        <w:rPr>
          <w:rFonts w:ascii="Times New Roman" w:eastAsia="Times New Roman" w:hAnsi="Times New Roman" w:cs="Times New Roman"/>
          <w:iCs/>
          <w:sz w:val="28"/>
          <w:szCs w:val="28"/>
        </w:rPr>
        <w:t xml:space="preserve">оценки эффективности </w:t>
      </w:r>
      <w:proofErr w:type="gramStart"/>
      <w:r w:rsidRPr="000D35AC">
        <w:rPr>
          <w:rFonts w:ascii="Times New Roman" w:eastAsia="Times New Roman" w:hAnsi="Times New Roman" w:cs="Times New Roman"/>
          <w:iCs/>
          <w:sz w:val="28"/>
          <w:szCs w:val="28"/>
        </w:rPr>
        <w:t>предоставленных</w:t>
      </w:r>
      <w:proofErr w:type="gramEnd"/>
      <w:r w:rsidRPr="000D35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C0C09" w:rsidRPr="000D35AC" w:rsidRDefault="003C0C09" w:rsidP="003C0C09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35AC">
        <w:rPr>
          <w:rFonts w:ascii="Times New Roman" w:eastAsia="Times New Roman" w:hAnsi="Times New Roman" w:cs="Times New Roman"/>
          <w:iCs/>
          <w:sz w:val="28"/>
          <w:szCs w:val="28"/>
        </w:rPr>
        <w:t>налоговых льгот в Нижнегорском сельском</w:t>
      </w:r>
    </w:p>
    <w:p w:rsidR="003C0C09" w:rsidRPr="000D35AC" w:rsidRDefault="003C0C09" w:rsidP="003C0C09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0D35AC">
        <w:rPr>
          <w:rFonts w:ascii="Times New Roman" w:eastAsia="Times New Roman" w:hAnsi="Times New Roman" w:cs="Times New Roman"/>
          <w:iCs/>
          <w:sz w:val="28"/>
          <w:szCs w:val="28"/>
        </w:rPr>
        <w:t>поселении</w:t>
      </w:r>
      <w:proofErr w:type="gramEnd"/>
      <w:r w:rsidRPr="000D35A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Нижнегорского района Республики</w:t>
      </w:r>
    </w:p>
    <w:p w:rsidR="003C0C09" w:rsidRPr="003C0C09" w:rsidRDefault="003C0C09" w:rsidP="003C0C09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35AC">
        <w:rPr>
          <w:rFonts w:ascii="Times New Roman" w:eastAsia="Times New Roman" w:hAnsi="Times New Roman" w:cs="Times New Roman"/>
          <w:iCs/>
          <w:sz w:val="28"/>
          <w:szCs w:val="28"/>
        </w:rPr>
        <w:t>Крым</w:t>
      </w:r>
    </w:p>
    <w:p w:rsidR="003C0C09" w:rsidRPr="000D35AC" w:rsidRDefault="003C0C09" w:rsidP="003C0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5A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Совета министров Республики Крым от 11.04.2017г.№144 «Об утверждении Порядка оценки эффективности предоставленных льгот в Республике Крым», Уставом муниципального образования </w:t>
      </w:r>
      <w:proofErr w:type="spellStart"/>
      <w:r w:rsidRPr="000D35AC">
        <w:rPr>
          <w:rFonts w:ascii="Times New Roman" w:eastAsia="Calibri" w:hAnsi="Times New Roman" w:cs="Times New Roman"/>
          <w:sz w:val="28"/>
          <w:szCs w:val="28"/>
        </w:rPr>
        <w:t>Нижнегорское</w:t>
      </w:r>
      <w:proofErr w:type="spellEnd"/>
      <w:r w:rsidRPr="000D35A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 совет </w:t>
      </w:r>
    </w:p>
    <w:p w:rsidR="003C0C09" w:rsidRPr="000D35AC" w:rsidRDefault="003C0C09" w:rsidP="003C0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C09" w:rsidRPr="000D35AC" w:rsidRDefault="003C0C09" w:rsidP="003C0C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РЕШИЛ:</w:t>
      </w:r>
    </w:p>
    <w:p w:rsidR="003C0C09" w:rsidRPr="000D35AC" w:rsidRDefault="003C0C09" w:rsidP="003C0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C09" w:rsidRPr="000D35AC" w:rsidRDefault="003C0C09" w:rsidP="003C0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0D35AC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оценки эффективности предоставленных налоговых льгот в Нижнегорском сельском поселении Нижнегорского района Республики Крым (Приложение № 1). </w:t>
      </w:r>
    </w:p>
    <w:p w:rsidR="003C0C09" w:rsidRPr="000D35AC" w:rsidRDefault="003C0C09" w:rsidP="003C0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"/>
      <w:bookmarkEnd w:id="0"/>
      <w:r w:rsidRPr="000D35AC">
        <w:rPr>
          <w:rFonts w:ascii="Times New Roman" w:eastAsia="Calibri" w:hAnsi="Times New Roman" w:cs="Times New Roman"/>
          <w:sz w:val="28"/>
          <w:szCs w:val="28"/>
        </w:rPr>
        <w:t>2. Утвердить Методику оценки эффективности предоставленных налоговых льгот в Нижнегорском сельском поселении Нижнегорского района Республики Крым (Приложение № 2).</w:t>
      </w:r>
    </w:p>
    <w:p w:rsidR="003C0C09" w:rsidRPr="000D35AC" w:rsidRDefault="003C0C09" w:rsidP="003C0C09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bookmarkStart w:id="2" w:name="sub_4"/>
      <w:bookmarkEnd w:id="1"/>
      <w:r w:rsidRPr="000D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3" w:name="sub_6"/>
      <w:bookmarkEnd w:id="2"/>
      <w:r w:rsidRPr="000D35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3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астоящее решение подлежит обнародованию на Доске объявлений Нижнегорского сельского совета, расположенного по адресу </w:t>
      </w:r>
      <w:proofErr w:type="spellStart"/>
      <w:r w:rsidRPr="000D35AC">
        <w:rPr>
          <w:rFonts w:ascii="Times New Roman" w:eastAsia="SimSun" w:hAnsi="Times New Roman" w:cs="Times New Roman"/>
          <w:sz w:val="28"/>
          <w:szCs w:val="28"/>
          <w:lang w:eastAsia="ru-RU"/>
        </w:rPr>
        <w:t>пгт</w:t>
      </w:r>
      <w:proofErr w:type="spellEnd"/>
      <w:r w:rsidRPr="000D3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Нижнегорский,  ул. </w:t>
      </w:r>
      <w:proofErr w:type="gramStart"/>
      <w:r w:rsidRPr="000D35AC">
        <w:rPr>
          <w:rFonts w:ascii="Times New Roman" w:eastAsia="SimSu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0D35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8а  </w:t>
      </w:r>
      <w:r w:rsidRPr="000D35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опубликованию на сайте http://nizhnegorskij.admonline.ru/</w:t>
      </w:r>
    </w:p>
    <w:p w:rsidR="003C0C09" w:rsidRPr="000D35AC" w:rsidRDefault="003C0C09" w:rsidP="003C0C09">
      <w:pPr>
        <w:tabs>
          <w:tab w:val="left" w:pos="1120"/>
        </w:tabs>
        <w:spacing w:after="0" w:line="240" w:lineRule="auto"/>
        <w:ind w:left="5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9" w:rsidRPr="000D35AC" w:rsidRDefault="003C0C09" w:rsidP="003C0C09">
      <w:pPr>
        <w:tabs>
          <w:tab w:val="left" w:pos="1120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9" w:rsidRPr="000D35AC" w:rsidRDefault="003C0C09" w:rsidP="003C0C09">
      <w:pPr>
        <w:tabs>
          <w:tab w:val="left" w:pos="1120"/>
        </w:tabs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09" w:rsidRPr="000D35AC" w:rsidRDefault="003C0C09" w:rsidP="003C0C0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D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0D3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</w:t>
      </w:r>
      <w:proofErr w:type="spellEnd"/>
      <w:r w:rsidRPr="000D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p w:rsidR="003C0C09" w:rsidRPr="000D35AC" w:rsidRDefault="003C0C09" w:rsidP="003C0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C09" w:rsidRPr="000D35AC" w:rsidRDefault="003C0C09" w:rsidP="003C0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C09" w:rsidRPr="000D35AC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0D35AC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0D35AC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0D35AC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0D35AC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0D35AC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0D35AC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  <w:r w:rsidRPr="0011270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  <w:r w:rsidRPr="00112703">
        <w:rPr>
          <w:rFonts w:ascii="Times New Roman" w:eastAsia="Calibri" w:hAnsi="Times New Roman" w:cs="Times New Roman"/>
          <w:sz w:val="24"/>
          <w:szCs w:val="24"/>
        </w:rPr>
        <w:t>к решению Нижнегорского сельского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41</w:t>
      </w:r>
      <w:r w:rsidRPr="00112703">
        <w:rPr>
          <w:rFonts w:ascii="Times New Roman" w:eastAsia="Calibri" w:hAnsi="Times New Roman" w:cs="Times New Roman"/>
          <w:sz w:val="24"/>
          <w:szCs w:val="24"/>
        </w:rPr>
        <w:t xml:space="preserve"> -й сессии 1-го созыва </w:t>
      </w: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  <w:r w:rsidRPr="0011270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08.06.2017</w:t>
      </w:r>
      <w:r w:rsidRPr="00112703">
        <w:rPr>
          <w:rFonts w:ascii="Times New Roman" w:eastAsia="Calibri" w:hAnsi="Times New Roman" w:cs="Times New Roman"/>
          <w:sz w:val="24"/>
          <w:szCs w:val="24"/>
        </w:rPr>
        <w:t xml:space="preserve">_г № </w:t>
      </w:r>
      <w:r>
        <w:rPr>
          <w:rFonts w:ascii="Times New Roman" w:eastAsia="Calibri" w:hAnsi="Times New Roman" w:cs="Times New Roman"/>
          <w:sz w:val="24"/>
          <w:szCs w:val="24"/>
        </w:rPr>
        <w:t>240</w:t>
      </w: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keepNext/>
        <w:keepLines/>
        <w:widowControl w:val="0"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4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bookmarkEnd w:id="4"/>
    </w:p>
    <w:p w:rsidR="003C0C09" w:rsidRPr="00112703" w:rsidRDefault="003C0C09" w:rsidP="003C0C09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оценки эффективности предоставленных налоговых льгот</w:t>
      </w:r>
    </w:p>
    <w:p w:rsidR="003C0C09" w:rsidRPr="00112703" w:rsidRDefault="003C0C09" w:rsidP="003C0C09">
      <w:pPr>
        <w:keepNext/>
        <w:keepLines/>
        <w:widowControl w:val="0"/>
        <w:spacing w:after="0" w:line="360" w:lineRule="exact"/>
        <w:ind w:left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5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bookmarkEnd w:id="5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Нижнегорском сельском поселении Нижнегорского района Республики Крым</w:t>
      </w:r>
    </w:p>
    <w:p w:rsidR="003C0C09" w:rsidRPr="00112703" w:rsidRDefault="003C0C09" w:rsidP="003C0C09">
      <w:pPr>
        <w:keepNext/>
        <w:keepLines/>
        <w:widowControl w:val="0"/>
        <w:numPr>
          <w:ilvl w:val="0"/>
          <w:numId w:val="2"/>
        </w:numPr>
        <w:tabs>
          <w:tab w:val="left" w:pos="284"/>
        </w:tabs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6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bookmarkEnd w:id="6"/>
    </w:p>
    <w:p w:rsidR="003C0C09" w:rsidRPr="00112703" w:rsidRDefault="003C0C09" w:rsidP="003C0C09">
      <w:pPr>
        <w:widowControl w:val="0"/>
        <w:numPr>
          <w:ilvl w:val="0"/>
          <w:numId w:val="3"/>
        </w:numPr>
        <w:tabs>
          <w:tab w:val="left" w:pos="107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механизм и цели проведения оценки эффективности предоставленных налоговых льгот в Нижнегорском сельском поселении Нижнегорского района Республики Крым (далее - налоговые льготы).</w:t>
      </w:r>
    </w:p>
    <w:p w:rsidR="003C0C09" w:rsidRPr="00112703" w:rsidRDefault="003C0C09" w:rsidP="003C0C09">
      <w:pPr>
        <w:widowControl w:val="0"/>
        <w:numPr>
          <w:ilvl w:val="0"/>
          <w:numId w:val="3"/>
        </w:numPr>
        <w:tabs>
          <w:tab w:val="left" w:pos="107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проводится в отношении налоговых льгот по региональным налогам и сборам.</w:t>
      </w:r>
    </w:p>
    <w:p w:rsidR="003C0C09" w:rsidRPr="00112703" w:rsidRDefault="003C0C09" w:rsidP="003C0C09">
      <w:pPr>
        <w:widowControl w:val="0"/>
        <w:numPr>
          <w:ilvl w:val="0"/>
          <w:numId w:val="3"/>
        </w:numPr>
        <w:tabs>
          <w:tab w:val="left" w:pos="110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Оценка эффективности налоговых льгот проводится в целях:</w:t>
      </w:r>
    </w:p>
    <w:p w:rsidR="003C0C09" w:rsidRPr="00112703" w:rsidRDefault="003C0C09" w:rsidP="003C0C09">
      <w:pPr>
        <w:widowControl w:val="0"/>
        <w:numPr>
          <w:ilvl w:val="0"/>
          <w:numId w:val="4"/>
        </w:numPr>
        <w:tabs>
          <w:tab w:val="left" w:pos="1122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совершенствования системы налоговых льгот;</w:t>
      </w:r>
    </w:p>
    <w:p w:rsidR="003C0C09" w:rsidRPr="00112703" w:rsidRDefault="003C0C09" w:rsidP="003C0C09">
      <w:pPr>
        <w:widowControl w:val="0"/>
        <w:numPr>
          <w:ilvl w:val="0"/>
          <w:numId w:val="4"/>
        </w:numPr>
        <w:tabs>
          <w:tab w:val="left" w:pos="131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применения;</w:t>
      </w:r>
    </w:p>
    <w:p w:rsidR="003C0C09" w:rsidRPr="00112703" w:rsidRDefault="003C0C09" w:rsidP="003C0C09">
      <w:pPr>
        <w:widowControl w:val="0"/>
        <w:numPr>
          <w:ilvl w:val="0"/>
          <w:numId w:val="4"/>
        </w:numPr>
        <w:tabs>
          <w:tab w:val="left" w:pos="112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обеспечения оптимального выбора категорий налогоплательщиков для установления налоговых льгот.</w:t>
      </w:r>
    </w:p>
    <w:p w:rsidR="003C0C09" w:rsidRPr="00112703" w:rsidRDefault="003C0C09" w:rsidP="003C0C09">
      <w:pPr>
        <w:widowControl w:val="0"/>
        <w:numPr>
          <w:ilvl w:val="0"/>
          <w:numId w:val="3"/>
        </w:numPr>
        <w:tabs>
          <w:tab w:val="left" w:pos="107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Оценка эффективности налоговых льгот проводится администрацией Нижнегорского сельского поселения Нижнегорского района Республики Крым (далее - администрация).</w:t>
      </w:r>
    </w:p>
    <w:p w:rsidR="003C0C09" w:rsidRPr="00112703" w:rsidRDefault="003C0C09" w:rsidP="003C0C09">
      <w:pPr>
        <w:widowControl w:val="0"/>
        <w:numPr>
          <w:ilvl w:val="0"/>
          <w:numId w:val="3"/>
        </w:numPr>
        <w:tabs>
          <w:tab w:val="left" w:pos="116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Оценка эффективности налоговых льгот включает в себя оценку бюджетной, экономической и социальной эффективности.</w:t>
      </w:r>
    </w:p>
    <w:p w:rsidR="003C0C09" w:rsidRPr="00112703" w:rsidRDefault="003C0C09" w:rsidP="003C0C0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Оценка бюджетной эффективности налоговых льгот представляет собой оценку влияния налоговых льгот на объем доходов бюджета Нижнегорского сельского поселения Нижнегорского района Республики Крым.</w:t>
      </w:r>
    </w:p>
    <w:p w:rsidR="003C0C09" w:rsidRPr="00112703" w:rsidRDefault="003C0C09" w:rsidP="003C0C0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Оценка экономической эффективности налоговых льгот представляет собой оценку влияния налоговых льгот на динамику производственных и финансовых результатов деятельности тех категорий налогоплательщиков, которым они предоставлены.</w:t>
      </w:r>
    </w:p>
    <w:p w:rsidR="003C0C09" w:rsidRPr="00112703" w:rsidRDefault="003C0C09" w:rsidP="003C0C09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2703">
        <w:rPr>
          <w:rFonts w:ascii="Times New Roman" w:eastAsia="Times New Roman" w:hAnsi="Times New Roman" w:cs="Times New Roman"/>
          <w:sz w:val="28"/>
          <w:szCs w:val="28"/>
        </w:rPr>
        <w:t>Оценка социальной эффективности налоговых льгот представляет собой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Нижнегорского сельского поселения Нижнегорского района Республики Крым.</w:t>
      </w:r>
      <w:proofErr w:type="gramEnd"/>
    </w:p>
    <w:p w:rsidR="003C0C09" w:rsidRPr="00112703" w:rsidRDefault="003C0C09" w:rsidP="003C0C09">
      <w:pPr>
        <w:widowControl w:val="0"/>
        <w:numPr>
          <w:ilvl w:val="0"/>
          <w:numId w:val="3"/>
        </w:numPr>
        <w:tabs>
          <w:tab w:val="left" w:pos="116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налоговых льгот осуществляется в соответствии с Методикой оценки эффективности предоставленных налоговых льгот в 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lastRenderedPageBreak/>
        <w:t>Нижнегорском сельском поселении Нижнегорского района Республики Крым, утвержденной настоящим постановлением путем расчетов соответствующих показателей.</w:t>
      </w:r>
    </w:p>
    <w:p w:rsidR="003C0C09" w:rsidRPr="00112703" w:rsidRDefault="003C0C09" w:rsidP="003C0C09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Расчеты показателей эффективности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</w:t>
      </w:r>
    </w:p>
    <w:p w:rsidR="003C0C09" w:rsidRPr="00112703" w:rsidRDefault="003C0C09" w:rsidP="003C0C09">
      <w:pPr>
        <w:keepNext/>
        <w:keepLines/>
        <w:widowControl w:val="0"/>
        <w:spacing w:after="0" w:line="280" w:lineRule="exact"/>
        <w:ind w:left="10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bookmark7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Порядок проведения оценки эффективности налоговых льгот</w:t>
      </w:r>
      <w:bookmarkEnd w:id="7"/>
    </w:p>
    <w:p w:rsidR="003C0C09" w:rsidRPr="00112703" w:rsidRDefault="003C0C09" w:rsidP="003C0C09">
      <w:pPr>
        <w:widowControl w:val="0"/>
        <w:numPr>
          <w:ilvl w:val="0"/>
          <w:numId w:val="3"/>
        </w:numPr>
        <w:tabs>
          <w:tab w:val="left" w:pos="56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2703">
        <w:rPr>
          <w:rFonts w:ascii="Times New Roman" w:eastAsia="Times New Roman" w:hAnsi="Times New Roman" w:cs="Times New Roman"/>
          <w:sz w:val="28"/>
          <w:szCs w:val="28"/>
        </w:rPr>
        <w:t>Администрация Нижнегорского сельского поселения Нижнегорского района Республики Крым ежегодно проводит оценку эффективности налоговых льгот за отчетный финансовый год и в срок до 1 июля текущего финансового года направляют в Финансовое управление администрации Нижнегорского района Республики Крым (далее - Управление) отчет о результатах оценки эффективности налоговых льгот по форме, установленной приложением 1 к настоящему Порядку, с приложением произведенных расчетов.</w:t>
      </w:r>
      <w:proofErr w:type="gramEnd"/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 Оценка эффективности налоговых льгот производится, начиная с итогов бюджетного 2015 года.</w:t>
      </w:r>
    </w:p>
    <w:p w:rsidR="003C0C09" w:rsidRPr="00112703" w:rsidRDefault="003C0C09" w:rsidP="003C0C09">
      <w:pPr>
        <w:widowControl w:val="0"/>
        <w:tabs>
          <w:tab w:val="left" w:pos="56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При отсутствии данных, необходимых для проведения оценки, администрация  запрашивают сведения у налогоплательщиков - юридических лиц. При непредставлении запрашиваемых сведений в установленный в запросе срок, может быть сделан вывод об отсутствии эффекта от предоставления льготы данной категории налогоплательщиков.</w:t>
      </w: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spacing w:after="0" w:line="259" w:lineRule="auto"/>
        <w:ind w:left="5103" w:right="-143" w:firstLine="7"/>
        <w:rPr>
          <w:rFonts w:ascii="Times New Roman" w:eastAsia="Calibri" w:hAnsi="Times New Roman" w:cs="Times New Roman"/>
          <w:sz w:val="24"/>
          <w:szCs w:val="24"/>
        </w:rPr>
      </w:pPr>
      <w:r w:rsidRPr="00112703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C0C09" w:rsidRDefault="003C0C09" w:rsidP="003C0C09">
      <w:pPr>
        <w:spacing w:after="0" w:line="259" w:lineRule="auto"/>
        <w:ind w:left="5103" w:right="-143" w:firstLine="7"/>
        <w:rPr>
          <w:rFonts w:ascii="Times New Roman" w:eastAsia="Calibri" w:hAnsi="Times New Roman" w:cs="Times New Roman"/>
          <w:sz w:val="24"/>
          <w:szCs w:val="24"/>
        </w:rPr>
      </w:pPr>
      <w:r w:rsidRPr="00112703">
        <w:rPr>
          <w:rFonts w:ascii="Times New Roman" w:eastAsia="Calibri" w:hAnsi="Times New Roman" w:cs="Times New Roman"/>
          <w:sz w:val="24"/>
          <w:szCs w:val="24"/>
        </w:rPr>
        <w:t>к решению Нижнегорского сельского совета</w:t>
      </w:r>
    </w:p>
    <w:p w:rsidR="003C0C09" w:rsidRPr="00112703" w:rsidRDefault="003C0C09" w:rsidP="003C0C09">
      <w:pPr>
        <w:spacing w:after="0" w:line="259" w:lineRule="auto"/>
        <w:ind w:left="5103" w:right="-143" w:firstLine="7"/>
        <w:rPr>
          <w:rFonts w:ascii="Times New Roman" w:eastAsia="Calibri" w:hAnsi="Times New Roman" w:cs="Times New Roman"/>
          <w:sz w:val="24"/>
          <w:szCs w:val="24"/>
        </w:rPr>
      </w:pPr>
      <w:r w:rsidRPr="0011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  <w:r w:rsidRPr="00112703">
        <w:rPr>
          <w:rFonts w:ascii="Times New Roman" w:eastAsia="Calibri" w:hAnsi="Times New Roman" w:cs="Times New Roman"/>
          <w:sz w:val="24"/>
          <w:szCs w:val="24"/>
        </w:rPr>
        <w:t xml:space="preserve">-й сессии 1-го созыва </w:t>
      </w:r>
    </w:p>
    <w:p w:rsidR="003C0C09" w:rsidRPr="00112703" w:rsidRDefault="003C0C09" w:rsidP="003C0C09">
      <w:pPr>
        <w:spacing w:after="0" w:line="259" w:lineRule="auto"/>
        <w:ind w:left="5103" w:right="-143" w:firstLine="7"/>
        <w:rPr>
          <w:rFonts w:ascii="Times New Roman" w:eastAsia="Calibri" w:hAnsi="Times New Roman" w:cs="Times New Roman"/>
          <w:sz w:val="24"/>
          <w:szCs w:val="24"/>
        </w:rPr>
      </w:pPr>
      <w:r w:rsidRPr="0011270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08.06.2017</w:t>
      </w:r>
      <w:r w:rsidRPr="00112703">
        <w:rPr>
          <w:rFonts w:ascii="Times New Roman" w:eastAsia="Calibri" w:hAnsi="Times New Roman" w:cs="Times New Roman"/>
          <w:sz w:val="24"/>
          <w:szCs w:val="24"/>
        </w:rPr>
        <w:t xml:space="preserve">_г № </w:t>
      </w:r>
      <w:r>
        <w:rPr>
          <w:rFonts w:ascii="Times New Roman" w:eastAsia="Calibri" w:hAnsi="Times New Roman" w:cs="Times New Roman"/>
          <w:sz w:val="24"/>
          <w:szCs w:val="24"/>
        </w:rPr>
        <w:t>240</w:t>
      </w:r>
    </w:p>
    <w:p w:rsidR="003C0C09" w:rsidRPr="00112703" w:rsidRDefault="003C0C09" w:rsidP="003C0C09">
      <w:pPr>
        <w:spacing w:after="0" w:line="259" w:lineRule="auto"/>
        <w:ind w:left="6237" w:right="-143" w:firstLine="7"/>
        <w:rPr>
          <w:rFonts w:ascii="Times New Roman" w:eastAsia="Calibri" w:hAnsi="Times New Roman" w:cs="Times New Roman"/>
          <w:sz w:val="24"/>
          <w:szCs w:val="24"/>
        </w:rPr>
      </w:pPr>
    </w:p>
    <w:p w:rsidR="003C0C09" w:rsidRPr="00112703" w:rsidRDefault="003C0C09" w:rsidP="003C0C09">
      <w:pPr>
        <w:keepNext/>
        <w:keepLines/>
        <w:widowControl w:val="0"/>
        <w:spacing w:after="37" w:line="280" w:lineRule="exact"/>
        <w:ind w:firstLine="7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bookmark9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предоставленных налоговых льгот</w:t>
      </w:r>
      <w:bookmarkEnd w:id="8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в Нижнегорском сельском поселении Нижнегорского района республики Крым</w:t>
      </w:r>
    </w:p>
    <w:p w:rsidR="003C0C09" w:rsidRPr="00112703" w:rsidRDefault="003C0C09" w:rsidP="003C0C09">
      <w:pPr>
        <w:keepNext/>
        <w:keepLines/>
        <w:widowControl w:val="0"/>
        <w:numPr>
          <w:ilvl w:val="0"/>
          <w:numId w:val="5"/>
        </w:numPr>
        <w:tabs>
          <w:tab w:val="left" w:pos="567"/>
        </w:tabs>
        <w:spacing w:after="304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bookmark10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бюджетной эффективности налоговых льгот</w:t>
      </w:r>
      <w:bookmarkEnd w:id="9"/>
    </w:p>
    <w:p w:rsidR="003C0C09" w:rsidRPr="00112703" w:rsidRDefault="003C0C09" w:rsidP="003C0C09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муниципального бюджета от предоставления налоговых льгот в Нижнегорском сельском поселении Нижнегорского района Республики Крым категориям налогоплательщиков, выражающийся в увеличении поступлений налоговых платежей в муниципальный бюджет по сравнению с величиной выпадающих доходов муниципального бюджета.</w:t>
      </w:r>
    </w:p>
    <w:p w:rsidR="003C0C09" w:rsidRPr="00112703" w:rsidRDefault="003C0C09" w:rsidP="003C0C09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Коэффициент бюджетной эффективности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бэ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3C0C09" w:rsidRPr="00112703" w:rsidRDefault="003C0C09" w:rsidP="003C0C09">
      <w:pPr>
        <w:widowControl w:val="0"/>
        <w:spacing w:after="394" w:line="240" w:lineRule="auto"/>
        <w:ind w:left="4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 w:bidi="ru-RU"/>
        </w:rPr>
        <w:t>бэф</w:t>
      </w:r>
      <w:proofErr w:type="spellEnd"/>
      <w:r w:rsidRPr="00112703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 w:bidi="ru-RU"/>
        </w:rPr>
        <w:t xml:space="preserve">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= НП / ПБ,</w:t>
      </w:r>
    </w:p>
    <w:p w:rsidR="003C0C09" w:rsidRPr="00112703" w:rsidRDefault="003C0C09" w:rsidP="003C0C0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3C0C09" w:rsidRPr="00112703" w:rsidRDefault="003C0C09" w:rsidP="003C0C0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НП - объем прироста налоговых поступлений в бюджет Нижнегорского сельского поселения Нижнегорского района Республики Крым;</w:t>
      </w:r>
    </w:p>
    <w:p w:rsidR="003C0C09" w:rsidRPr="00112703" w:rsidRDefault="003C0C09" w:rsidP="003C0C0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ПБ - сумма </w:t>
      </w:r>
      <w:proofErr w:type="gramStart"/>
      <w:r w:rsidRPr="00112703">
        <w:rPr>
          <w:rFonts w:ascii="Times New Roman" w:eastAsia="Times New Roman" w:hAnsi="Times New Roman" w:cs="Times New Roman"/>
          <w:sz w:val="28"/>
          <w:szCs w:val="28"/>
        </w:rPr>
        <w:t>потерь бюджета Нижнегорского сельского поселения Нижнегорского района Республики</w:t>
      </w:r>
      <w:proofErr w:type="gramEnd"/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 Крым от предоставления налоговых льгот.</w:t>
      </w:r>
    </w:p>
    <w:p w:rsidR="003C0C09" w:rsidRPr="00112703" w:rsidRDefault="003C0C09" w:rsidP="003C0C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proofErr w:type="gramStart"/>
      <w:r w:rsidRPr="00112703">
        <w:rPr>
          <w:rFonts w:ascii="Times New Roman" w:eastAsia="Times New Roman" w:hAnsi="Times New Roman" w:cs="Times New Roman"/>
          <w:sz w:val="28"/>
          <w:szCs w:val="28"/>
        </w:rPr>
        <w:t>потерь бюджета Нижнегорского сельского поселения Нижнегорского района Республики</w:t>
      </w:r>
      <w:proofErr w:type="gramEnd"/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 Крым от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оставления налоговых льгот (ПБ) 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рассчитывается по формуле: а) при уменьшении ставки налога:</w:t>
      </w:r>
    </w:p>
    <w:p w:rsidR="003C0C09" w:rsidRPr="00112703" w:rsidRDefault="003C0C09" w:rsidP="003C0C09">
      <w:pPr>
        <w:keepNext/>
        <w:keepLines/>
        <w:widowControl w:val="0"/>
        <w:spacing w:after="0" w:line="240" w:lineRule="auto"/>
        <w:ind w:left="25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bookmark11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ПБ = (НБ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НО) - (НБ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СН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л</w:t>
      </w:r>
      <w:proofErr w:type="spellEnd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НО),</w:t>
      </w:r>
      <w:bookmarkEnd w:id="10"/>
    </w:p>
    <w:p w:rsidR="003C0C09" w:rsidRPr="00112703" w:rsidRDefault="003C0C09" w:rsidP="003C0C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3C0C09" w:rsidRPr="00112703" w:rsidRDefault="003C0C09" w:rsidP="003C0C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НБ - налогооблагаемая база;</w:t>
      </w:r>
    </w:p>
    <w:p w:rsidR="003C0C09" w:rsidRPr="00112703" w:rsidRDefault="003C0C09" w:rsidP="003C0C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СН - ставка налога, установленная в соответствии с законодательством Российской Федерации о налогах и сборах;</w:t>
      </w:r>
    </w:p>
    <w:p w:rsidR="003C0C09" w:rsidRPr="00112703" w:rsidRDefault="003C0C09" w:rsidP="003C0C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 - ставка налога, применяемая с учетом предоставления налоговых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льгот;</w:t>
      </w:r>
    </w:p>
    <w:p w:rsidR="003C0C09" w:rsidRDefault="003C0C09" w:rsidP="003C0C09">
      <w:pPr>
        <w:widowControl w:val="0"/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НО - норматив зачислени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налога в бюджет Нижнегорского 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сельского поселения Нижнегорского района Республики Крым.</w:t>
      </w:r>
    </w:p>
    <w:p w:rsidR="003C0C09" w:rsidRPr="00112703" w:rsidRDefault="003C0C09" w:rsidP="003C0C09">
      <w:pPr>
        <w:widowControl w:val="0"/>
        <w:tabs>
          <w:tab w:val="left" w:pos="0"/>
        </w:tabs>
        <w:spacing w:after="0" w:line="240" w:lineRule="auto"/>
        <w:ind w:right="1420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 б) при уменьшении налогооблагаемой базы:</w:t>
      </w:r>
    </w:p>
    <w:p w:rsidR="003C0C09" w:rsidRPr="00112703" w:rsidRDefault="003C0C09" w:rsidP="003C0C09">
      <w:pPr>
        <w:keepNext/>
        <w:keepLines/>
        <w:widowControl w:val="0"/>
        <w:spacing w:after="0" w:line="280" w:lineRule="exact"/>
        <w:ind w:left="25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bookmark12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ПБ = (НБ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НО) - (</w:t>
      </w:r>
      <w:proofErr w:type="spellStart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НБ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л</w:t>
      </w:r>
      <w:proofErr w:type="spellEnd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НО),</w:t>
      </w:r>
      <w:bookmarkEnd w:id="11"/>
    </w:p>
    <w:p w:rsidR="003C0C09" w:rsidRPr="00112703" w:rsidRDefault="003C0C09" w:rsidP="003C0C0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3C0C09" w:rsidRPr="00112703" w:rsidRDefault="003C0C09" w:rsidP="003C0C0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НБ - налогооблагаемая база;</w:t>
      </w:r>
    </w:p>
    <w:p w:rsidR="003C0C09" w:rsidRPr="00112703" w:rsidRDefault="003C0C09" w:rsidP="003C0C09">
      <w:pPr>
        <w:widowControl w:val="0"/>
        <w:tabs>
          <w:tab w:val="left" w:pos="1666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НБ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ab/>
        <w:t>- налогооблагаемая база, уменьшенная в результате</w:t>
      </w:r>
    </w:p>
    <w:p w:rsidR="003C0C09" w:rsidRPr="00112703" w:rsidRDefault="003C0C09" w:rsidP="003C0C09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предоставления налоговой льготы;</w:t>
      </w:r>
    </w:p>
    <w:p w:rsidR="003C0C09" w:rsidRPr="00112703" w:rsidRDefault="003C0C09" w:rsidP="003C0C0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СН - ставка налога, установленная в соответствии с законодательством Российской Федерации;</w:t>
      </w:r>
    </w:p>
    <w:p w:rsidR="003C0C09" w:rsidRPr="00112703" w:rsidRDefault="003C0C09" w:rsidP="003C0C09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lastRenderedPageBreak/>
        <w:t>НО - норматив зачисления налога в бюджет Нижнегорского сельского поселения Нижнегорского района Республики Крым.</w:t>
      </w:r>
    </w:p>
    <w:p w:rsidR="003C0C09" w:rsidRPr="003C0C09" w:rsidRDefault="003C0C09" w:rsidP="003C0C09">
      <w:pPr>
        <w:widowControl w:val="0"/>
        <w:numPr>
          <w:ilvl w:val="0"/>
          <w:numId w:val="6"/>
        </w:numPr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бэ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>) больше либо равно единице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бэ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 &gt; 1).</w:t>
      </w:r>
    </w:p>
    <w:p w:rsidR="003C0C09" w:rsidRPr="003C0C09" w:rsidRDefault="003C0C09" w:rsidP="003C0C09">
      <w:pPr>
        <w:keepNext/>
        <w:keepLines/>
        <w:widowControl w:val="0"/>
        <w:numPr>
          <w:ilvl w:val="0"/>
          <w:numId w:val="5"/>
        </w:numPr>
        <w:tabs>
          <w:tab w:val="left" w:pos="0"/>
          <w:tab w:val="left" w:pos="1789"/>
        </w:tabs>
        <w:spacing w:after="0" w:line="280" w:lineRule="exac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bookmark13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экономической эффективности налоговых льгот</w:t>
      </w:r>
      <w:bookmarkEnd w:id="12"/>
    </w:p>
    <w:p w:rsidR="003C0C09" w:rsidRPr="00112703" w:rsidRDefault="003C0C09" w:rsidP="003C0C09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Оценка экономической эффективности налоговых льгот (далее - экономическая эффективность) производится на основании показателей финансово - хозяйственной деятельности в соответствии с приложением 1 к настоящей Методике.</w:t>
      </w:r>
    </w:p>
    <w:p w:rsidR="003C0C09" w:rsidRPr="00112703" w:rsidRDefault="003C0C09" w:rsidP="003C0C09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19050" distL="63500" distR="210185" simplePos="0" relativeHeight="251659264" behindDoc="1" locked="0" layoutInCell="1" allowOverlap="1" wp14:anchorId="7BB689C1" wp14:editId="24CFB3B7">
                <wp:simplePos x="0" y="0"/>
                <wp:positionH relativeFrom="margin">
                  <wp:posOffset>2671445</wp:posOffset>
                </wp:positionH>
                <wp:positionV relativeFrom="paragraph">
                  <wp:posOffset>391795</wp:posOffset>
                </wp:positionV>
                <wp:extent cx="255905" cy="177800"/>
                <wp:effectExtent l="0" t="0" r="10795" b="1270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09" w:rsidRDefault="003C0C09" w:rsidP="003C0C09">
                            <w:pPr>
                              <w:pStyle w:val="4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35pt;margin-top:30.85pt;width:20.15pt;height:14pt;z-index:-251657216;visibility:visible;mso-wrap-style:square;mso-width-percent:0;mso-height-percent:0;mso-wrap-distance-left:5pt;mso-wrap-distance-top:0;mso-wrap-distance-right:16.55pt;mso-wrap-distance-bottom: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+11rgIAAKg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" filled="f" stroked="f">
                <v:textbox style="mso-fit-shape-to-text:t" inset="0,0,0,0">
                  <w:txbxContent>
                    <w:p w:rsidR="003C0C09" w:rsidRDefault="003C0C09" w:rsidP="003C0C09">
                      <w:pPr>
                        <w:pStyle w:val="4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4Exact"/>
                        </w:rPr>
                        <w:t>К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Коэффициент экономической эффективности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ээ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3C0C09" w:rsidRPr="00112703" w:rsidRDefault="003C0C09" w:rsidP="003C0C09">
      <w:pPr>
        <w:keepNext/>
        <w:keepLines/>
        <w:widowControl w:val="0"/>
        <w:tabs>
          <w:tab w:val="left" w:pos="0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60325" distB="0" distL="164465" distR="63500" simplePos="0" relativeHeight="251660288" behindDoc="1" locked="0" layoutInCell="1" allowOverlap="1" wp14:anchorId="4F2E3E09" wp14:editId="3C0EAED8">
                <wp:simplePos x="0" y="0"/>
                <wp:positionH relativeFrom="margin">
                  <wp:posOffset>2904490</wp:posOffset>
                </wp:positionH>
                <wp:positionV relativeFrom="paragraph">
                  <wp:posOffset>60325</wp:posOffset>
                </wp:positionV>
                <wp:extent cx="194945" cy="107950"/>
                <wp:effectExtent l="0" t="3175" r="0" b="1905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09" w:rsidRDefault="003C0C09" w:rsidP="003C0C09">
                            <w:pPr>
                              <w:pStyle w:val="7"/>
                              <w:shd w:val="clear" w:color="auto" w:fill="auto"/>
                              <w:spacing w:line="170" w:lineRule="exact"/>
                            </w:pPr>
                            <w:proofErr w:type="spellStart"/>
                            <w:r>
                              <w:t>ээф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8.7pt;margin-top:4.75pt;width:15.35pt;height:8.5pt;z-index:-251656192;visibility:visible;mso-wrap-style:square;mso-width-percent:0;mso-height-percent:0;mso-wrap-distance-left:12.95pt;mso-wrap-distance-top:4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cnrQ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" filled="f" stroked="f">
                <v:textbox style="mso-fit-shape-to-text:t" inset="0,0,0,0">
                  <w:txbxContent>
                    <w:p w:rsidR="003C0C09" w:rsidRDefault="003C0C09" w:rsidP="003C0C09">
                      <w:pPr>
                        <w:pStyle w:val="7"/>
                        <w:shd w:val="clear" w:color="auto" w:fill="auto"/>
                        <w:spacing w:line="170" w:lineRule="exact"/>
                      </w:pPr>
                      <w:proofErr w:type="spellStart"/>
                      <w:r>
                        <w:t>ээф</w:t>
                      </w:r>
                      <w:proofErr w:type="spell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3" w:name="bookmark14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Э</w:t>
      </w:r>
      <w:r w:rsidRPr="00112703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 w:bidi="ru-RU"/>
        </w:rPr>
        <w:t>р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</w:t>
      </w:r>
      <w:bookmarkEnd w:id="13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Э</w:t>
      </w:r>
      <w:r w:rsidRPr="00112703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 w:bidi="ru-RU"/>
        </w:rPr>
        <w:t>с</w:t>
      </w:r>
    </w:p>
    <w:p w:rsidR="003C0C09" w:rsidRPr="00112703" w:rsidRDefault="003C0C09" w:rsidP="003C0C0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3C0C09" w:rsidRPr="00112703" w:rsidRDefault="003C0C09" w:rsidP="003C0C0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3C0C09" w:rsidRPr="00112703" w:rsidRDefault="003C0C09" w:rsidP="003C0C0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показателей, по которым произошло снижение.</w:t>
      </w:r>
    </w:p>
    <w:p w:rsidR="003C0C09" w:rsidRPr="00112703" w:rsidRDefault="003C0C09" w:rsidP="003C0C0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Налоговые льготы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ээ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>) больше либо равно единице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ээ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 &gt; 1).</w:t>
      </w:r>
    </w:p>
    <w:p w:rsidR="003C0C09" w:rsidRPr="003C0C09" w:rsidRDefault="003C0C09" w:rsidP="003C0C09">
      <w:pPr>
        <w:keepNext/>
        <w:keepLines/>
        <w:widowControl w:val="0"/>
        <w:numPr>
          <w:ilvl w:val="0"/>
          <w:numId w:val="5"/>
        </w:numPr>
        <w:tabs>
          <w:tab w:val="left" w:pos="0"/>
        </w:tabs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bookmark15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социальной эффективности налоговых льго</w:t>
      </w:r>
      <w:bookmarkEnd w:id="1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</w:p>
    <w:p w:rsidR="003C0C09" w:rsidRPr="00112703" w:rsidRDefault="003C0C09" w:rsidP="003C0C09">
      <w:pPr>
        <w:widowControl w:val="0"/>
        <w:numPr>
          <w:ilvl w:val="0"/>
          <w:numId w:val="6"/>
        </w:numPr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Оценка социальной эффективности налоговых льгот (далее - социальная эффективность) производится на основании социальных показателей в соответствии с приложением 2 к настоящей Методике.</w:t>
      </w:r>
    </w:p>
    <w:p w:rsidR="003C0C09" w:rsidRPr="00112703" w:rsidRDefault="003C0C09" w:rsidP="003C0C09">
      <w:pPr>
        <w:widowControl w:val="0"/>
        <w:numPr>
          <w:ilvl w:val="0"/>
          <w:numId w:val="6"/>
        </w:numPr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Коэффициент социальной эффективности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сэ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3C0C09" w:rsidRPr="00112703" w:rsidRDefault="003C0C09" w:rsidP="003C0C09">
      <w:pPr>
        <w:widowControl w:val="0"/>
        <w:tabs>
          <w:tab w:val="left" w:pos="0"/>
        </w:tabs>
        <w:spacing w:after="0" w:line="280" w:lineRule="exact"/>
        <w:ind w:left="4520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 w:bidi="ru-RU"/>
        </w:rPr>
        <w:t>сэф</w:t>
      </w:r>
      <w:proofErr w:type="spellEnd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proofErr w:type="spellStart"/>
      <w:proofErr w:type="gramStart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 w:bidi="ru-RU"/>
        </w:rPr>
        <w:t>р</w:t>
      </w:r>
      <w:proofErr w:type="spellEnd"/>
      <w:proofErr w:type="gramEnd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/К</w:t>
      </w:r>
      <w:r w:rsidRPr="00112703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 w:bidi="ru-RU"/>
        </w:rPr>
        <w:t>с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3C0C09" w:rsidRPr="00112703" w:rsidRDefault="003C0C09" w:rsidP="003C0C09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3C0C09" w:rsidRPr="00112703" w:rsidRDefault="003C0C09" w:rsidP="003C0C09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12703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3C0C09" w:rsidRPr="00112703" w:rsidRDefault="003C0C09" w:rsidP="003C0C09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показателей, по которым произошло снижение.</w:t>
      </w:r>
    </w:p>
    <w:p w:rsidR="003C0C09" w:rsidRPr="00112703" w:rsidRDefault="003C0C09" w:rsidP="003C0C09">
      <w:pPr>
        <w:widowControl w:val="0"/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сэ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>) больше либо равно единице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сэ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 &gt; 1).</w:t>
      </w:r>
    </w:p>
    <w:p w:rsidR="003C0C09" w:rsidRPr="003C0C09" w:rsidRDefault="003C0C09" w:rsidP="003C0C09">
      <w:pPr>
        <w:keepNext/>
        <w:keepLines/>
        <w:widowControl w:val="0"/>
        <w:numPr>
          <w:ilvl w:val="0"/>
          <w:numId w:val="5"/>
        </w:numPr>
        <w:tabs>
          <w:tab w:val="left" w:pos="0"/>
        </w:tabs>
        <w:spacing w:after="0" w:line="280" w:lineRule="exac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bookmark16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показателя эффективности налоговых льгот</w:t>
      </w:r>
      <w:bookmarkEnd w:id="15"/>
    </w:p>
    <w:p w:rsidR="003C0C09" w:rsidRPr="003C0C09" w:rsidRDefault="003C0C09" w:rsidP="003C0C09">
      <w:pPr>
        <w:widowControl w:val="0"/>
        <w:numPr>
          <w:ilvl w:val="0"/>
          <w:numId w:val="6"/>
        </w:numPr>
        <w:tabs>
          <w:tab w:val="left" w:pos="0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налоговых льгот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нл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>) (далее - показатель эффективности) определяется как отношение суммы коэффициентов бюджетной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бэ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>), экономической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ээ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>) и социальной эффективности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сэ</w:t>
      </w:r>
      <w:r w:rsidRPr="0011270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>) к числу указанных коэффициентов и рассчитывается по формуле:</w:t>
      </w:r>
    </w:p>
    <w:p w:rsidR="003C0C09" w:rsidRPr="00112703" w:rsidRDefault="003C0C09" w:rsidP="003C0C09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ЭФ</w:t>
      </w:r>
      <w:r w:rsidRPr="00112703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 w:bidi="ru-RU"/>
        </w:rPr>
        <w:t>нл</w:t>
      </w:r>
      <w:proofErr w:type="spellEnd"/>
      <w:r w:rsidRPr="00112703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 w:bidi="ru-RU"/>
        </w:rPr>
        <w:t xml:space="preserve"> 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- (</w:t>
      </w:r>
      <w:proofErr w:type="spellStart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 w:bidi="ru-RU"/>
        </w:rPr>
        <w:t>бэф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+К</w:t>
      </w:r>
      <w:r w:rsidRPr="00112703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vertAlign w:val="subscript"/>
          <w:lang w:eastAsia="ru-RU" w:bidi="ru-RU"/>
        </w:rPr>
        <w:t>ээ</w:t>
      </w:r>
      <w:r w:rsidRPr="00112703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 w:bidi="ru-RU"/>
        </w:rPr>
        <w:t>ф</w:t>
      </w:r>
      <w:proofErr w:type="spellEnd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+ </w:t>
      </w:r>
      <w:proofErr w:type="spellStart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12703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 w:bidi="ru-RU"/>
        </w:rPr>
        <w:t>сэф</w:t>
      </w:r>
      <w:proofErr w:type="spellEnd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)/3</w:t>
      </w:r>
    </w:p>
    <w:p w:rsidR="003C0C09" w:rsidRPr="00112703" w:rsidRDefault="003C0C09" w:rsidP="003C0C09">
      <w:pPr>
        <w:widowControl w:val="0"/>
        <w:spacing w:after="0" w:line="326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sz w:val="28"/>
          <w:szCs w:val="28"/>
        </w:rPr>
        <w:t>Налоговые льготы имеют положительную эффективность, если значение показателя эффективности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нл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>) больше либо равно единице (</w:t>
      </w:r>
      <w:proofErr w:type="spellStart"/>
      <w:r w:rsidRPr="00112703"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1127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нл</w:t>
      </w:r>
      <w:proofErr w:type="spellEnd"/>
      <w:r w:rsidRPr="00112703">
        <w:rPr>
          <w:rFonts w:ascii="Times New Roman" w:eastAsia="Times New Roman" w:hAnsi="Times New Roman" w:cs="Times New Roman"/>
          <w:sz w:val="28"/>
          <w:szCs w:val="28"/>
        </w:rPr>
        <w:t xml:space="preserve"> &gt; 1).</w:t>
      </w:r>
    </w:p>
    <w:p w:rsidR="003C0C09" w:rsidRDefault="003C0C09" w:rsidP="003C0C0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C09" w:rsidRDefault="003C0C09" w:rsidP="003C0C0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C09" w:rsidRDefault="003C0C09" w:rsidP="003C0C0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C09" w:rsidRPr="00112703" w:rsidRDefault="003C0C09" w:rsidP="003C0C0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bookmarkStart w:id="16" w:name="_GoBack"/>
      <w:bookmarkEnd w:id="16"/>
    </w:p>
    <w:p w:rsidR="003C0C09" w:rsidRPr="00112703" w:rsidRDefault="003C0C09" w:rsidP="003C0C09">
      <w:pPr>
        <w:widowControl w:val="0"/>
        <w:spacing w:after="0" w:line="274" w:lineRule="exact"/>
        <w:ind w:left="5700"/>
        <w:jc w:val="both"/>
        <w:rPr>
          <w:rFonts w:ascii="Times New Roman" w:eastAsia="Times New Roman" w:hAnsi="Times New Roman" w:cs="Times New Roman"/>
        </w:rPr>
      </w:pPr>
      <w:r w:rsidRPr="00112703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3C0C09" w:rsidRPr="00112703" w:rsidRDefault="003C0C09" w:rsidP="003C0C09">
      <w:pPr>
        <w:widowControl w:val="0"/>
        <w:spacing w:after="502" w:line="274" w:lineRule="exact"/>
        <w:ind w:left="5700" w:right="400"/>
        <w:jc w:val="both"/>
        <w:rPr>
          <w:rFonts w:ascii="Times New Roman" w:eastAsia="Times New Roman" w:hAnsi="Times New Roman" w:cs="Times New Roman"/>
        </w:rPr>
      </w:pPr>
      <w:r w:rsidRPr="00112703">
        <w:rPr>
          <w:rFonts w:ascii="Times New Roman" w:eastAsia="Times New Roman" w:hAnsi="Times New Roman" w:cs="Times New Roman"/>
        </w:rPr>
        <w:t>к Методике оценки эффективности предоставленных налоговых льгот в Нижнегорском сельском поселении Нижнегорского района Республики Крым</w:t>
      </w:r>
    </w:p>
    <w:p w:rsidR="003C0C09" w:rsidRPr="00112703" w:rsidRDefault="003C0C09" w:rsidP="003C0C09">
      <w:pPr>
        <w:keepNext/>
        <w:keepLines/>
        <w:widowControl w:val="0"/>
        <w:spacing w:after="0" w:line="322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bookmark18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</w:t>
      </w:r>
      <w:bookmarkEnd w:id="17"/>
    </w:p>
    <w:p w:rsidR="003C0C09" w:rsidRPr="00112703" w:rsidRDefault="003C0C09" w:rsidP="003C0C09">
      <w:pPr>
        <w:widowControl w:val="0"/>
        <w:spacing w:after="476" w:line="322" w:lineRule="exact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экономической эффективности</w:t>
      </w: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523"/>
        <w:gridCol w:w="1310"/>
        <w:gridCol w:w="1253"/>
        <w:gridCol w:w="1584"/>
        <w:gridCol w:w="1392"/>
      </w:tblGrid>
      <w:tr w:rsidR="003C0C09" w:rsidRPr="00112703" w:rsidTr="003D25ED">
        <w:trPr>
          <w:trHeight w:hRule="exact" w:val="10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Единицы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 предоставленным налоговым льготам</w:t>
            </w:r>
          </w:p>
        </w:tc>
      </w:tr>
      <w:tr w:rsidR="003C0C09" w:rsidRPr="00112703" w:rsidTr="003D25ED">
        <w:trPr>
          <w:trHeight w:hRule="exact" w:val="113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</w:t>
            </w:r>
            <w:proofErr w:type="gramEnd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Отчетный</w:t>
            </w:r>
          </w:p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Предыдущий</w:t>
            </w:r>
          </w:p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Темп роста (снижения), %</w:t>
            </w:r>
          </w:p>
        </w:tc>
      </w:tr>
      <w:tr w:rsidR="003C0C09" w:rsidRPr="00112703" w:rsidTr="003D25ED">
        <w:trPr>
          <w:trHeight w:hRule="exact" w:val="6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Объем производства товаров, продукции,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тыс.</w:t>
            </w:r>
          </w:p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before="60"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Выручка от продажи товаров,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тыс.</w:t>
            </w:r>
          </w:p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before="60"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Валовая прибыль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тыс.</w:t>
            </w:r>
          </w:p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before="60"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Рентабельность (стр.3/стр.2)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Инвестиции в основной капитал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тыс.</w:t>
            </w:r>
          </w:p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before="60"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6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Среднегодовая стоимость основных средств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тыс.</w:t>
            </w:r>
          </w:p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before="60"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Фонд заработной платы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тыс.</w:t>
            </w:r>
          </w:p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before="60"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Численность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9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тыс.</w:t>
            </w:r>
          </w:p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before="60"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Сумма налоговых поступлений в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тыс.</w:t>
            </w:r>
          </w:p>
          <w:p w:rsidR="003C0C09" w:rsidRPr="00112703" w:rsidRDefault="003C0C09" w:rsidP="003D25ED">
            <w:pPr>
              <w:framePr w:w="9667" w:wrap="notBeside" w:vAnchor="text" w:hAnchor="text" w:xAlign="center" w:y="1"/>
              <w:widowControl w:val="0"/>
              <w:spacing w:before="60" w:after="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667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3C0C09" w:rsidRPr="00112703" w:rsidRDefault="003C0C09" w:rsidP="003C0C09">
      <w:pPr>
        <w:framePr w:w="9667" w:wrap="notBeside" w:vAnchor="text" w:hAnchor="text" w:xAlign="center" w:y="1"/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p w:rsidR="003C0C09" w:rsidRPr="00112703" w:rsidRDefault="003C0C09" w:rsidP="003C0C09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p w:rsidR="003C0C09" w:rsidRPr="00112703" w:rsidRDefault="003C0C09" w:rsidP="003C0C09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  <w:sectPr w:rsidR="003C0C09" w:rsidRPr="00112703" w:rsidSect="000D35AC">
          <w:pgSz w:w="11900" w:h="16840"/>
          <w:pgMar w:top="1107" w:right="701" w:bottom="1107" w:left="1253" w:header="0" w:footer="3" w:gutter="0"/>
          <w:cols w:space="720"/>
          <w:noEndnote/>
          <w:docGrid w:linePitch="360"/>
        </w:sectPr>
      </w:pPr>
    </w:p>
    <w:p w:rsidR="003C0C09" w:rsidRPr="00112703" w:rsidRDefault="003C0C09" w:rsidP="003C0C09">
      <w:pPr>
        <w:widowControl w:val="0"/>
        <w:spacing w:after="0" w:line="274" w:lineRule="exact"/>
        <w:ind w:left="5700"/>
        <w:jc w:val="both"/>
        <w:rPr>
          <w:rFonts w:ascii="Times New Roman" w:eastAsia="Times New Roman" w:hAnsi="Times New Roman" w:cs="Times New Roman"/>
        </w:rPr>
      </w:pPr>
      <w:r w:rsidRPr="00112703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3C0C09" w:rsidRPr="00112703" w:rsidRDefault="003C0C09" w:rsidP="003C0C09">
      <w:pPr>
        <w:widowControl w:val="0"/>
        <w:spacing w:after="535" w:line="274" w:lineRule="exact"/>
        <w:ind w:left="5700" w:right="540"/>
        <w:jc w:val="both"/>
        <w:rPr>
          <w:rFonts w:ascii="Times New Roman" w:eastAsia="Times New Roman" w:hAnsi="Times New Roman" w:cs="Times New Roman"/>
        </w:rPr>
      </w:pPr>
      <w:r w:rsidRPr="00112703">
        <w:rPr>
          <w:rFonts w:ascii="Times New Roman" w:eastAsia="Times New Roman" w:hAnsi="Times New Roman" w:cs="Times New Roman"/>
        </w:rPr>
        <w:t>к Методике оценки эффективности предоставленных налоговых льгот в Нижнегорском сельском поселении Нижнегорского района Республики Крым</w:t>
      </w:r>
    </w:p>
    <w:p w:rsidR="003C0C09" w:rsidRPr="00112703" w:rsidRDefault="003C0C09" w:rsidP="003C0C09">
      <w:pPr>
        <w:keepNext/>
        <w:keepLines/>
        <w:widowControl w:val="0"/>
        <w:spacing w:after="0" w:line="280" w:lineRule="exact"/>
        <w:ind w:left="42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bookmark19"/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</w:t>
      </w:r>
      <w:bookmarkEnd w:id="18"/>
    </w:p>
    <w:p w:rsidR="003C0C09" w:rsidRPr="00112703" w:rsidRDefault="003C0C09" w:rsidP="003C0C09">
      <w:pPr>
        <w:widowControl w:val="0"/>
        <w:spacing w:after="484" w:line="280" w:lineRule="exact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270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социальной эффективности 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677"/>
        <w:gridCol w:w="1262"/>
        <w:gridCol w:w="1248"/>
        <w:gridCol w:w="1584"/>
        <w:gridCol w:w="1450"/>
      </w:tblGrid>
      <w:tr w:rsidR="003C0C09" w:rsidRPr="00112703" w:rsidTr="003D25ED">
        <w:trPr>
          <w:trHeight w:hRule="exact" w:val="9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12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Единицы</w:t>
            </w:r>
          </w:p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before="120"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 предоставленным налоговым льготам</w:t>
            </w:r>
          </w:p>
        </w:tc>
      </w:tr>
      <w:tr w:rsidR="003C0C09" w:rsidRPr="00112703" w:rsidTr="003D25ED">
        <w:trPr>
          <w:trHeight w:hRule="exact" w:val="1133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</w:t>
            </w:r>
            <w:proofErr w:type="gramEnd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Отчетный</w:t>
            </w:r>
          </w:p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Предыдущий</w:t>
            </w:r>
          </w:p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Темп роста (снижения), %</w:t>
            </w:r>
          </w:p>
        </w:tc>
      </w:tr>
      <w:tr w:rsidR="003C0C09" w:rsidRPr="00112703" w:rsidTr="003D25ED">
        <w:trPr>
          <w:trHeight w:hRule="exact" w:val="6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Среднесписочная численность работников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6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Количество созданных новых рабочих мест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Средняя заработная плата одного работающего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ру</w:t>
            </w: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t>б</w:t>
            </w: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тыс</w:t>
            </w:r>
            <w:proofErr w:type="gramStart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.р</w:t>
            </w:r>
            <w:proofErr w:type="gramEnd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уб</w:t>
            </w:r>
            <w:proofErr w:type="spellEnd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Отчисления на социальные проекты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тыс</w:t>
            </w:r>
            <w:proofErr w:type="gramStart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.р</w:t>
            </w:r>
            <w:proofErr w:type="gramEnd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уб</w:t>
            </w:r>
            <w:proofErr w:type="spellEnd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Отчисления на благотворительность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тыс</w:t>
            </w:r>
            <w:proofErr w:type="gramStart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.р</w:t>
            </w:r>
            <w:proofErr w:type="gramEnd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уб</w:t>
            </w:r>
            <w:proofErr w:type="spellEnd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0C09" w:rsidRPr="00112703" w:rsidTr="003D25ED">
        <w:trPr>
          <w:trHeight w:hRule="exact" w:val="6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Расходы на повышение экологической безопасности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C09" w:rsidRPr="00112703" w:rsidRDefault="003C0C09" w:rsidP="003D25ED">
            <w:pPr>
              <w:framePr w:w="9811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тыс</w:t>
            </w:r>
            <w:proofErr w:type="gramStart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.р</w:t>
            </w:r>
            <w:proofErr w:type="gramEnd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уб</w:t>
            </w:r>
            <w:proofErr w:type="spellEnd"/>
            <w:r w:rsidRPr="0011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09" w:rsidRPr="00112703" w:rsidRDefault="003C0C09" w:rsidP="003D25ED">
            <w:pPr>
              <w:framePr w:w="9811" w:wrap="notBeside" w:vAnchor="text" w:hAnchor="text" w:xAlign="center" w:y="1"/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3C0C09" w:rsidRPr="00112703" w:rsidRDefault="003C0C09" w:rsidP="003C0C09">
      <w:pPr>
        <w:framePr w:w="9811" w:wrap="notBeside" w:vAnchor="text" w:hAnchor="text" w:xAlign="center" w:y="1"/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p w:rsidR="003C0C09" w:rsidRPr="00112703" w:rsidRDefault="003C0C09" w:rsidP="003C0C09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p w:rsidR="003C0C09" w:rsidRDefault="003C0C09" w:rsidP="003C0C09">
      <w:pPr>
        <w:jc w:val="both"/>
      </w:pPr>
    </w:p>
    <w:p w:rsidR="00644C89" w:rsidRDefault="00644C89" w:rsidP="003C0C09">
      <w:pPr>
        <w:jc w:val="both"/>
      </w:pPr>
    </w:p>
    <w:sectPr w:rsidR="00644C89" w:rsidSect="00621FCF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CB4A93"/>
    <w:multiLevelType w:val="multilevel"/>
    <w:tmpl w:val="5F70D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B048D"/>
    <w:multiLevelType w:val="multilevel"/>
    <w:tmpl w:val="84C4C3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12A47"/>
    <w:multiLevelType w:val="multilevel"/>
    <w:tmpl w:val="24E616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65521"/>
    <w:multiLevelType w:val="multilevel"/>
    <w:tmpl w:val="3660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E74045"/>
    <w:multiLevelType w:val="multilevel"/>
    <w:tmpl w:val="96500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09"/>
    <w:rsid w:val="003C0C09"/>
    <w:rsid w:val="006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C0C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0C0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3C0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3C0C0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3C0C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C0C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0C0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3C0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3C0C0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3C0C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1571</Words>
  <Characters>8960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2017-06-21T12:38:00Z</dcterms:created>
  <dcterms:modified xsi:type="dcterms:W3CDTF">2017-06-21T12:46:00Z</dcterms:modified>
</cp:coreProperties>
</file>