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D3" w:rsidRPr="00BF46D3" w:rsidRDefault="00BF46D3" w:rsidP="00BF46D3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</w:pPr>
      <w:r w:rsidRPr="00BF46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>РЕСПУБЛИКА  КРЫМ</w:t>
      </w:r>
    </w:p>
    <w:p w:rsidR="00BF46D3" w:rsidRPr="00BF46D3" w:rsidRDefault="00BF46D3" w:rsidP="00BF46D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</w:pPr>
      <w:r w:rsidRPr="00BF46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>НИЖНЕГОРСКИЙ  СЕЛЬСКИЙ  СОВЕТ</w:t>
      </w:r>
    </w:p>
    <w:p w:rsidR="00BF46D3" w:rsidRPr="00BF46D3" w:rsidRDefault="00BF46D3" w:rsidP="00BF46D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</w:pPr>
      <w:proofErr w:type="gramStart"/>
      <w:r w:rsidRPr="00BF46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>Р</w:t>
      </w:r>
      <w:proofErr w:type="gramEnd"/>
      <w:r w:rsidRPr="00BF46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 Е Ш Е Н И Е  </w:t>
      </w:r>
    </w:p>
    <w:p w:rsidR="00BF46D3" w:rsidRPr="00BF46D3" w:rsidRDefault="00BF46D3" w:rsidP="00BF46D3">
      <w:pPr>
        <w:ind w:left="3540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F46D3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48-й сессии 1-го созыва </w:t>
      </w:r>
    </w:p>
    <w:p w:rsidR="00BF46D3" w:rsidRPr="00BF46D3" w:rsidRDefault="00BF46D3" w:rsidP="00BF46D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F46D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  <w:t xml:space="preserve">«28» февраля 2018 г. </w:t>
      </w:r>
      <w:r w:rsidRPr="00BF46D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№ 281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  <w:t xml:space="preserve">  </w:t>
      </w:r>
      <w:r w:rsidRPr="00BF46D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</w:t>
      </w:r>
      <w:r w:rsidRPr="00BF46D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</w:t>
      </w:r>
      <w:proofErr w:type="spellStart"/>
      <w:r w:rsidRPr="00BF46D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пгт</w:t>
      </w:r>
      <w:proofErr w:type="spellEnd"/>
      <w:r w:rsidRPr="00BF46D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 Нижнегорский</w:t>
      </w: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  <w:r w:rsidRPr="00BF46D3">
        <w:rPr>
          <w:sz w:val="28"/>
          <w:szCs w:val="28"/>
        </w:rPr>
        <w:t>Об утверждении порядка списания</w:t>
      </w: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  <w:r w:rsidRPr="00BF46D3">
        <w:rPr>
          <w:sz w:val="28"/>
          <w:szCs w:val="28"/>
        </w:rPr>
        <w:t>муниципального имущества муниципального</w:t>
      </w: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  <w:r w:rsidRPr="00BF46D3">
        <w:rPr>
          <w:sz w:val="28"/>
          <w:szCs w:val="28"/>
        </w:rPr>
        <w:t xml:space="preserve">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</w:t>
      </w: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  <w:r w:rsidRPr="00BF46D3">
        <w:rPr>
          <w:sz w:val="28"/>
          <w:szCs w:val="28"/>
        </w:rPr>
        <w:t>Нижнегорского района Республики Крым</w:t>
      </w: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jc w:val="both"/>
        <w:rPr>
          <w:sz w:val="28"/>
          <w:szCs w:val="28"/>
        </w:rPr>
      </w:pPr>
      <w:r w:rsidRPr="00BF46D3">
        <w:rPr>
          <w:sz w:val="28"/>
          <w:szCs w:val="28"/>
        </w:rPr>
        <w:tab/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BF46D3" w:rsidRPr="00BF46D3" w:rsidRDefault="00BF46D3" w:rsidP="00BF46D3">
      <w:pPr>
        <w:pStyle w:val="20"/>
        <w:shd w:val="clear" w:color="auto" w:fill="auto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jc w:val="center"/>
        <w:rPr>
          <w:sz w:val="28"/>
          <w:szCs w:val="28"/>
        </w:rPr>
      </w:pPr>
      <w:r w:rsidRPr="00BF46D3">
        <w:rPr>
          <w:sz w:val="28"/>
          <w:szCs w:val="28"/>
        </w:rPr>
        <w:t>РЕШИЛ:</w:t>
      </w:r>
    </w:p>
    <w:p w:rsidR="00BF46D3" w:rsidRPr="00BF46D3" w:rsidRDefault="00BF46D3" w:rsidP="00BF46D3">
      <w:pPr>
        <w:pStyle w:val="20"/>
        <w:shd w:val="clear" w:color="auto" w:fill="auto"/>
        <w:jc w:val="center"/>
        <w:rPr>
          <w:sz w:val="28"/>
          <w:szCs w:val="28"/>
        </w:rPr>
      </w:pPr>
    </w:p>
    <w:p w:rsidR="00BF46D3" w:rsidRPr="00BF46D3" w:rsidRDefault="00BF46D3" w:rsidP="00BF46D3">
      <w:pPr>
        <w:pStyle w:val="20"/>
        <w:numPr>
          <w:ilvl w:val="0"/>
          <w:numId w:val="29"/>
        </w:numPr>
        <w:shd w:val="clear" w:color="auto" w:fill="auto"/>
        <w:jc w:val="both"/>
        <w:rPr>
          <w:sz w:val="28"/>
          <w:szCs w:val="28"/>
        </w:rPr>
      </w:pPr>
      <w:r w:rsidRPr="00BF46D3">
        <w:rPr>
          <w:sz w:val="28"/>
          <w:szCs w:val="28"/>
        </w:rPr>
        <w:t xml:space="preserve">Утвердить Порядок списания муниципального имущества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республики Крым согласно приложению.</w:t>
      </w:r>
    </w:p>
    <w:p w:rsidR="00BF46D3" w:rsidRPr="00BF46D3" w:rsidRDefault="00BF46D3" w:rsidP="00BF46D3">
      <w:pPr>
        <w:pStyle w:val="20"/>
        <w:numPr>
          <w:ilvl w:val="0"/>
          <w:numId w:val="29"/>
        </w:numPr>
        <w:shd w:val="clear" w:color="auto" w:fill="auto"/>
        <w:jc w:val="both"/>
        <w:rPr>
          <w:sz w:val="28"/>
          <w:szCs w:val="28"/>
        </w:rPr>
      </w:pPr>
      <w:r w:rsidRPr="00BF46D3">
        <w:rPr>
          <w:sz w:val="28"/>
          <w:szCs w:val="28"/>
        </w:rPr>
        <w:t>Настоящее решение обнародовать на информационных стендах Нижнегорского сельского поселения.</w:t>
      </w:r>
    </w:p>
    <w:p w:rsidR="00BF46D3" w:rsidRPr="00BF46D3" w:rsidRDefault="00BF46D3" w:rsidP="00BF46D3">
      <w:pPr>
        <w:pStyle w:val="20"/>
        <w:numPr>
          <w:ilvl w:val="0"/>
          <w:numId w:val="29"/>
        </w:numPr>
        <w:shd w:val="clear" w:color="auto" w:fill="auto"/>
        <w:jc w:val="both"/>
        <w:rPr>
          <w:sz w:val="28"/>
          <w:szCs w:val="28"/>
        </w:rPr>
      </w:pPr>
      <w:r w:rsidRPr="00BF46D3">
        <w:rPr>
          <w:sz w:val="28"/>
          <w:szCs w:val="28"/>
        </w:rPr>
        <w:t>Настоящее решение вступает в силу с момента его обнародования.</w:t>
      </w:r>
    </w:p>
    <w:p w:rsidR="00BF46D3" w:rsidRPr="00BF46D3" w:rsidRDefault="00BF46D3" w:rsidP="00BF46D3">
      <w:pPr>
        <w:pStyle w:val="20"/>
        <w:shd w:val="clear" w:color="auto" w:fill="auto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jc w:val="both"/>
        <w:rPr>
          <w:sz w:val="28"/>
          <w:szCs w:val="28"/>
        </w:rPr>
      </w:pPr>
    </w:p>
    <w:p w:rsidR="00BF46D3" w:rsidRPr="00BF46D3" w:rsidRDefault="00AC5E5E" w:rsidP="00BF46D3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                                 </w:t>
      </w:r>
      <w:r w:rsidR="00BF46D3">
        <w:rPr>
          <w:sz w:val="28"/>
          <w:szCs w:val="28"/>
        </w:rPr>
        <w:t xml:space="preserve"> </w:t>
      </w:r>
      <w:r w:rsidR="00BF46D3" w:rsidRPr="00BF46D3">
        <w:rPr>
          <w:sz w:val="28"/>
          <w:szCs w:val="28"/>
        </w:rPr>
        <w:t xml:space="preserve">  А.А. </w:t>
      </w:r>
      <w:proofErr w:type="spellStart"/>
      <w:r w:rsidR="00BF46D3" w:rsidRPr="00BF46D3">
        <w:rPr>
          <w:sz w:val="28"/>
          <w:szCs w:val="28"/>
        </w:rPr>
        <w:t>Конохов</w:t>
      </w:r>
      <w:proofErr w:type="spellEnd"/>
    </w:p>
    <w:p w:rsidR="00BF46D3" w:rsidRPr="00BF46D3" w:rsidRDefault="00BF46D3" w:rsidP="00BF46D3">
      <w:pPr>
        <w:pStyle w:val="20"/>
        <w:shd w:val="clear" w:color="auto" w:fill="auto"/>
        <w:ind w:left="5960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ind w:left="5960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</w:p>
    <w:p w:rsidR="00BF46D3" w:rsidRPr="00BF46D3" w:rsidRDefault="00BF46D3" w:rsidP="00BF46D3">
      <w:pPr>
        <w:pStyle w:val="20"/>
        <w:shd w:val="clear" w:color="auto" w:fill="auto"/>
        <w:rPr>
          <w:sz w:val="28"/>
          <w:szCs w:val="28"/>
        </w:rPr>
      </w:pPr>
    </w:p>
    <w:p w:rsidR="00BF46D3" w:rsidRPr="00BF46D3" w:rsidRDefault="00BF46D3" w:rsidP="002029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BF46D3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202933">
        <w:rPr>
          <w:sz w:val="28"/>
          <w:szCs w:val="28"/>
        </w:rPr>
        <w:t xml:space="preserve">        </w:t>
      </w:r>
      <w:r w:rsidRPr="00BF46D3">
        <w:rPr>
          <w:sz w:val="28"/>
          <w:szCs w:val="28"/>
        </w:rPr>
        <w:t xml:space="preserve"> Приложение к решению </w:t>
      </w:r>
    </w:p>
    <w:p w:rsidR="00BF46D3" w:rsidRPr="00BF46D3" w:rsidRDefault="00BF46D3" w:rsidP="00202933">
      <w:pPr>
        <w:pStyle w:val="20"/>
        <w:shd w:val="clear" w:color="auto" w:fill="auto"/>
        <w:spacing w:line="240" w:lineRule="auto"/>
        <w:ind w:left="6240"/>
        <w:rPr>
          <w:sz w:val="28"/>
          <w:szCs w:val="28"/>
        </w:rPr>
      </w:pPr>
      <w:r w:rsidRPr="00BF46D3">
        <w:rPr>
          <w:sz w:val="28"/>
          <w:szCs w:val="28"/>
        </w:rPr>
        <w:t xml:space="preserve">Нижнегорского сельского совета </w:t>
      </w:r>
      <w:r w:rsidR="00202933">
        <w:rPr>
          <w:sz w:val="28"/>
          <w:szCs w:val="28"/>
        </w:rPr>
        <w:t xml:space="preserve">               </w:t>
      </w:r>
      <w:r w:rsidRPr="00BF46D3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02933">
        <w:rPr>
          <w:sz w:val="28"/>
          <w:szCs w:val="28"/>
        </w:rPr>
        <w:t xml:space="preserve">              </w:t>
      </w:r>
      <w:r w:rsidRPr="00BF46D3">
        <w:rPr>
          <w:sz w:val="28"/>
          <w:szCs w:val="28"/>
        </w:rPr>
        <w:t>от  28.02.2018 года № 281</w:t>
      </w:r>
      <w:r w:rsidRPr="00BF46D3">
        <w:rPr>
          <w:sz w:val="28"/>
          <w:szCs w:val="28"/>
        </w:rPr>
        <w:tab/>
      </w:r>
    </w:p>
    <w:p w:rsidR="00202933" w:rsidRDefault="00202933" w:rsidP="00BF46D3">
      <w:pPr>
        <w:pStyle w:val="10"/>
        <w:keepNext/>
        <w:keepLines/>
        <w:shd w:val="clear" w:color="auto" w:fill="auto"/>
        <w:spacing w:before="0"/>
        <w:ind w:left="20" w:firstLine="0"/>
        <w:rPr>
          <w:sz w:val="28"/>
          <w:szCs w:val="28"/>
        </w:rPr>
      </w:pPr>
      <w:bookmarkStart w:id="0" w:name="bookmark0"/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/>
        <w:ind w:left="20" w:firstLine="0"/>
        <w:rPr>
          <w:sz w:val="28"/>
          <w:szCs w:val="28"/>
        </w:rPr>
      </w:pPr>
      <w:r w:rsidRPr="00BF46D3">
        <w:rPr>
          <w:sz w:val="28"/>
          <w:szCs w:val="28"/>
        </w:rPr>
        <w:t>Порядок</w:t>
      </w:r>
      <w:bookmarkEnd w:id="0"/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after="341"/>
        <w:ind w:left="20" w:firstLine="0"/>
        <w:rPr>
          <w:sz w:val="28"/>
          <w:szCs w:val="28"/>
        </w:rPr>
      </w:pPr>
      <w:bookmarkStart w:id="1" w:name="bookmark1"/>
      <w:r w:rsidRPr="00BF46D3">
        <w:rPr>
          <w:sz w:val="28"/>
          <w:szCs w:val="28"/>
        </w:rPr>
        <w:t xml:space="preserve">списания муниципального имущества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Республики Крым</w:t>
      </w:r>
      <w:bookmarkEnd w:id="1"/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after="306" w:line="270" w:lineRule="exact"/>
        <w:ind w:left="3820" w:firstLine="0"/>
        <w:jc w:val="left"/>
        <w:rPr>
          <w:sz w:val="28"/>
          <w:szCs w:val="28"/>
        </w:rPr>
      </w:pPr>
      <w:bookmarkStart w:id="2" w:name="bookmark2"/>
      <w:r w:rsidRPr="00BF46D3">
        <w:rPr>
          <w:sz w:val="28"/>
          <w:szCs w:val="28"/>
        </w:rPr>
        <w:t>1. Общие положения</w:t>
      </w:r>
      <w:bookmarkEnd w:id="2"/>
    </w:p>
    <w:p w:rsidR="00BF46D3" w:rsidRPr="00BF46D3" w:rsidRDefault="00BF46D3" w:rsidP="00BF46D3">
      <w:pPr>
        <w:pStyle w:val="11"/>
        <w:numPr>
          <w:ilvl w:val="0"/>
          <w:numId w:val="1"/>
        </w:numPr>
        <w:shd w:val="clear" w:color="auto" w:fill="auto"/>
        <w:tabs>
          <w:tab w:val="left" w:pos="1526"/>
        </w:tabs>
        <w:spacing w:before="0"/>
        <w:ind w:right="20" w:firstLine="860"/>
        <w:rPr>
          <w:sz w:val="28"/>
          <w:szCs w:val="28"/>
        </w:rPr>
      </w:pPr>
      <w:proofErr w:type="gramStart"/>
      <w:r w:rsidRPr="00BF46D3">
        <w:rPr>
          <w:sz w:val="28"/>
          <w:szCs w:val="28"/>
        </w:rPr>
        <w:t xml:space="preserve">Настоящий Порядок списания муниципального имущества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 Республики Крым (далее - порядок) разработан с целью установления единых требований к оформлению документов при рассмотрении вопросов о списании имущества, находящегося в собственности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 Республики Крым Республики Крым (далее - муниципальное имущество), и регулирует отношения, возникающие при списании муниципального имущества, которое:</w:t>
      </w:r>
      <w:proofErr w:type="gramEnd"/>
    </w:p>
    <w:p w:rsidR="00BF46D3" w:rsidRPr="00BF46D3" w:rsidRDefault="00BF46D3" w:rsidP="00BF46D3">
      <w:pPr>
        <w:pStyle w:val="1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 xml:space="preserve">Включено в состав казны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 Республики Крым Республики Крым;</w:t>
      </w:r>
    </w:p>
    <w:p w:rsidR="00BF46D3" w:rsidRPr="00BF46D3" w:rsidRDefault="00BF46D3" w:rsidP="00BF46D3">
      <w:pPr>
        <w:pStyle w:val="11"/>
        <w:numPr>
          <w:ilvl w:val="0"/>
          <w:numId w:val="2"/>
        </w:numPr>
        <w:shd w:val="clear" w:color="auto" w:fill="auto"/>
        <w:tabs>
          <w:tab w:val="left" w:pos="1906"/>
        </w:tabs>
        <w:spacing w:before="0"/>
        <w:ind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 xml:space="preserve">Закреплено на праве хозяйственного ведения за муниципальными унитарными предприятиями, на праве оперативного управления за муниципальными автономными, бюджетными или казенными учреждениями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 Республики Крым Республики Крым.</w:t>
      </w:r>
    </w:p>
    <w:p w:rsidR="00BF46D3" w:rsidRPr="00BF46D3" w:rsidRDefault="00BF46D3" w:rsidP="00BF46D3">
      <w:pPr>
        <w:pStyle w:val="11"/>
        <w:numPr>
          <w:ilvl w:val="0"/>
          <w:numId w:val="1"/>
        </w:numPr>
        <w:shd w:val="clear" w:color="auto" w:fill="auto"/>
        <w:tabs>
          <w:tab w:val="left" w:pos="1459"/>
        </w:tabs>
        <w:spacing w:before="0"/>
        <w:ind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В настоящем Порядке используются следующие термины и понятия: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 xml:space="preserve">1.2.1. </w:t>
      </w:r>
      <w:proofErr w:type="gramStart"/>
      <w:r w:rsidRPr="00BF46D3">
        <w:rPr>
          <w:sz w:val="28"/>
          <w:szCs w:val="28"/>
        </w:rPr>
        <w:t>Списание муниципального имущества -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в том числе помимо воли владельца.</w:t>
      </w:r>
      <w:proofErr w:type="gramEnd"/>
    </w:p>
    <w:p w:rsidR="00BF46D3" w:rsidRPr="00BF46D3" w:rsidRDefault="00BF46D3" w:rsidP="00BF46D3">
      <w:pPr>
        <w:pStyle w:val="11"/>
        <w:numPr>
          <w:ilvl w:val="0"/>
          <w:numId w:val="3"/>
        </w:numPr>
        <w:shd w:val="clear" w:color="auto" w:fill="auto"/>
        <w:tabs>
          <w:tab w:val="left" w:pos="1618"/>
        </w:tabs>
        <w:spacing w:before="0"/>
        <w:ind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 xml:space="preserve">Муниципальные предприятия и учреждения - предприятия и учреждения, созданные органами местного самоуправления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 Республики Крым Республики Крым в пределах своих полномочий, установленных федеральным законодательством, законодательством Республики Крым, Уставом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 Республики Крым Республики Крым;</w:t>
      </w:r>
    </w:p>
    <w:p w:rsidR="00BF46D3" w:rsidRPr="00BF46D3" w:rsidRDefault="00BF46D3" w:rsidP="00BF46D3">
      <w:pPr>
        <w:pStyle w:val="11"/>
        <w:numPr>
          <w:ilvl w:val="0"/>
          <w:numId w:val="3"/>
        </w:numPr>
        <w:shd w:val="clear" w:color="auto" w:fill="auto"/>
        <w:tabs>
          <w:tab w:val="left" w:pos="1618"/>
        </w:tabs>
        <w:spacing w:before="0"/>
        <w:ind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 xml:space="preserve">Имущество казны - движимое и недвижимое муниципальное имущество, находящееся в собственности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 Республики Крым Республики Крым, не закрепленное за муниципальными предприятиями и учреждениями;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20"/>
        <w:rPr>
          <w:sz w:val="28"/>
          <w:szCs w:val="28"/>
        </w:rPr>
      </w:pPr>
      <w:r w:rsidRPr="00BF46D3">
        <w:rPr>
          <w:sz w:val="28"/>
          <w:szCs w:val="28"/>
        </w:rPr>
        <w:lastRenderedPageBreak/>
        <w:t>1.2.4. Эксперт - лицо, обладающее специальными знаниями, лицензией, или лицо, обладающее специальными знаниями и опытом работы в соответствующей сфере науки, техники, хозяйственной деятельности, которые приглашаются для оценки, установления состояния объекта списания и выдачи квалифицированного заключения, необходимого для принятия решения по списанию муниципального имущества.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firstLine="820"/>
        <w:rPr>
          <w:sz w:val="28"/>
          <w:szCs w:val="28"/>
        </w:rPr>
      </w:pPr>
      <w:r w:rsidRPr="00BF46D3">
        <w:rPr>
          <w:sz w:val="28"/>
          <w:szCs w:val="28"/>
        </w:rPr>
        <w:t>1.3. Действие настоящего Порядка не распространяется на списание:</w:t>
      </w:r>
    </w:p>
    <w:p w:rsidR="00BF46D3" w:rsidRPr="00BF46D3" w:rsidRDefault="00BF46D3" w:rsidP="00BF46D3">
      <w:pPr>
        <w:pStyle w:val="11"/>
        <w:numPr>
          <w:ilvl w:val="0"/>
          <w:numId w:val="4"/>
        </w:numPr>
        <w:shd w:val="clear" w:color="auto" w:fill="auto"/>
        <w:tabs>
          <w:tab w:val="left" w:pos="1507"/>
        </w:tabs>
        <w:spacing w:before="0"/>
        <w:ind w:left="20" w:firstLine="820"/>
        <w:rPr>
          <w:sz w:val="28"/>
          <w:szCs w:val="28"/>
        </w:rPr>
      </w:pPr>
      <w:r w:rsidRPr="00BF46D3">
        <w:rPr>
          <w:sz w:val="28"/>
          <w:szCs w:val="28"/>
        </w:rPr>
        <w:t>Муниципального имущества, изъятого из оборота;</w:t>
      </w:r>
    </w:p>
    <w:p w:rsidR="00BF46D3" w:rsidRPr="00BF46D3" w:rsidRDefault="00BF46D3" w:rsidP="00BF46D3">
      <w:pPr>
        <w:pStyle w:val="11"/>
        <w:numPr>
          <w:ilvl w:val="0"/>
          <w:numId w:val="4"/>
        </w:numPr>
        <w:shd w:val="clear" w:color="auto" w:fill="auto"/>
        <w:tabs>
          <w:tab w:val="left" w:pos="1681"/>
        </w:tabs>
        <w:spacing w:before="0"/>
        <w:ind w:left="20" w:right="20" w:firstLine="820"/>
        <w:rPr>
          <w:sz w:val="28"/>
          <w:szCs w:val="28"/>
        </w:rPr>
      </w:pPr>
      <w:r w:rsidRPr="00BF46D3">
        <w:rPr>
          <w:sz w:val="28"/>
          <w:szCs w:val="28"/>
        </w:rPr>
        <w:t>Муниципального имущества, относящегося к объектам культурного наследия;</w:t>
      </w:r>
    </w:p>
    <w:p w:rsidR="00BF46D3" w:rsidRPr="00BF46D3" w:rsidRDefault="00BF46D3" w:rsidP="00BF46D3">
      <w:pPr>
        <w:pStyle w:val="11"/>
        <w:numPr>
          <w:ilvl w:val="0"/>
          <w:numId w:val="4"/>
        </w:numPr>
        <w:shd w:val="clear" w:color="auto" w:fill="auto"/>
        <w:tabs>
          <w:tab w:val="left" w:pos="1585"/>
        </w:tabs>
        <w:spacing w:before="0" w:after="341"/>
        <w:ind w:left="20" w:right="20" w:firstLine="820"/>
        <w:rPr>
          <w:sz w:val="28"/>
          <w:szCs w:val="28"/>
        </w:rPr>
      </w:pPr>
      <w:r w:rsidRPr="00BF46D3">
        <w:rPr>
          <w:sz w:val="28"/>
          <w:szCs w:val="28"/>
        </w:rPr>
        <w:t>Музейных предметов и коллекций, включенных в состав Музейного, Архивного и Библиотечного фондов.</w:t>
      </w:r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after="246" w:line="270" w:lineRule="exact"/>
        <w:ind w:left="1780" w:firstLine="0"/>
        <w:jc w:val="left"/>
        <w:rPr>
          <w:sz w:val="28"/>
          <w:szCs w:val="28"/>
        </w:rPr>
      </w:pPr>
      <w:bookmarkStart w:id="3" w:name="bookmark3"/>
      <w:r w:rsidRPr="00BF46D3">
        <w:rPr>
          <w:sz w:val="28"/>
          <w:szCs w:val="28"/>
        </w:rPr>
        <w:t>2. Субъекты списания муниципального имущества</w:t>
      </w:r>
      <w:bookmarkEnd w:id="3"/>
    </w:p>
    <w:p w:rsidR="00BF46D3" w:rsidRPr="00BF46D3" w:rsidRDefault="00BF46D3" w:rsidP="00BF46D3">
      <w:pPr>
        <w:pStyle w:val="11"/>
        <w:shd w:val="clear" w:color="auto" w:fill="auto"/>
        <w:spacing w:before="0"/>
        <w:ind w:left="20" w:firstLine="820"/>
        <w:rPr>
          <w:sz w:val="28"/>
          <w:szCs w:val="28"/>
        </w:rPr>
      </w:pPr>
      <w:r w:rsidRPr="00BF46D3">
        <w:rPr>
          <w:sz w:val="28"/>
          <w:szCs w:val="28"/>
        </w:rPr>
        <w:t>2.1. Субъектами списания муниципального имущества являются:</w:t>
      </w:r>
    </w:p>
    <w:p w:rsidR="00BF46D3" w:rsidRPr="00BF46D3" w:rsidRDefault="00BF46D3" w:rsidP="00BF46D3">
      <w:pPr>
        <w:pStyle w:val="11"/>
        <w:numPr>
          <w:ilvl w:val="0"/>
          <w:numId w:val="5"/>
        </w:numPr>
        <w:shd w:val="clear" w:color="auto" w:fill="auto"/>
        <w:tabs>
          <w:tab w:val="left" w:pos="1590"/>
        </w:tabs>
        <w:spacing w:before="0"/>
        <w:ind w:left="20" w:right="20" w:firstLine="820"/>
        <w:rPr>
          <w:sz w:val="28"/>
          <w:szCs w:val="28"/>
        </w:rPr>
      </w:pPr>
      <w:r w:rsidRPr="00BF46D3">
        <w:rPr>
          <w:sz w:val="28"/>
          <w:szCs w:val="28"/>
        </w:rPr>
        <w:t xml:space="preserve">Органы местного самоуправления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Республики Крым;</w:t>
      </w:r>
    </w:p>
    <w:p w:rsidR="00BF46D3" w:rsidRPr="00BF46D3" w:rsidRDefault="00BF46D3" w:rsidP="00BF46D3">
      <w:pPr>
        <w:pStyle w:val="11"/>
        <w:numPr>
          <w:ilvl w:val="0"/>
          <w:numId w:val="5"/>
        </w:numPr>
        <w:shd w:val="clear" w:color="auto" w:fill="auto"/>
        <w:tabs>
          <w:tab w:val="left" w:pos="1536"/>
        </w:tabs>
        <w:spacing w:before="0" w:after="341"/>
        <w:ind w:left="20" w:firstLine="820"/>
        <w:rPr>
          <w:sz w:val="28"/>
          <w:szCs w:val="28"/>
        </w:rPr>
      </w:pPr>
      <w:r w:rsidRPr="00BF46D3">
        <w:rPr>
          <w:sz w:val="28"/>
          <w:szCs w:val="28"/>
        </w:rPr>
        <w:t>Муниципальные предприятия и учреждения;</w:t>
      </w:r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after="251" w:line="270" w:lineRule="exact"/>
        <w:ind w:left="1780" w:firstLine="0"/>
        <w:jc w:val="left"/>
        <w:rPr>
          <w:sz w:val="28"/>
          <w:szCs w:val="28"/>
        </w:rPr>
      </w:pPr>
      <w:bookmarkStart w:id="4" w:name="bookmark4"/>
      <w:r w:rsidRPr="00BF46D3">
        <w:rPr>
          <w:sz w:val="28"/>
          <w:szCs w:val="28"/>
        </w:rPr>
        <w:t>3. Муниципальное имущество, подлежащее списанию</w:t>
      </w:r>
      <w:bookmarkEnd w:id="4"/>
    </w:p>
    <w:p w:rsidR="00BF46D3" w:rsidRPr="00BF46D3" w:rsidRDefault="00BF46D3" w:rsidP="00BF46D3">
      <w:pPr>
        <w:pStyle w:val="11"/>
        <w:numPr>
          <w:ilvl w:val="0"/>
          <w:numId w:val="6"/>
        </w:numPr>
        <w:shd w:val="clear" w:color="auto" w:fill="auto"/>
        <w:tabs>
          <w:tab w:val="left" w:pos="1422"/>
        </w:tabs>
        <w:spacing w:before="0"/>
        <w:ind w:left="20" w:right="20" w:firstLine="820"/>
        <w:rPr>
          <w:sz w:val="28"/>
          <w:szCs w:val="28"/>
        </w:rPr>
      </w:pPr>
      <w:r w:rsidRPr="00BF46D3">
        <w:rPr>
          <w:sz w:val="28"/>
          <w:szCs w:val="28"/>
        </w:rPr>
        <w:t>Списанию подлежит следующее недвижимое (включая объекты незавершенного строительства), движимое (включая особо ценное) муниципальное имущество:</w:t>
      </w:r>
    </w:p>
    <w:p w:rsidR="00BF46D3" w:rsidRPr="00BF46D3" w:rsidRDefault="00BF46D3" w:rsidP="00BF46D3">
      <w:pPr>
        <w:pStyle w:val="11"/>
        <w:numPr>
          <w:ilvl w:val="0"/>
          <w:numId w:val="7"/>
        </w:numPr>
        <w:shd w:val="clear" w:color="auto" w:fill="auto"/>
        <w:tabs>
          <w:tab w:val="left" w:pos="1686"/>
        </w:tabs>
        <w:spacing w:before="0"/>
        <w:ind w:left="20" w:right="20" w:firstLine="820"/>
        <w:rPr>
          <w:sz w:val="28"/>
          <w:szCs w:val="28"/>
        </w:rPr>
      </w:pPr>
      <w:proofErr w:type="gramStart"/>
      <w:r w:rsidRPr="00BF46D3">
        <w:rPr>
          <w:sz w:val="28"/>
          <w:szCs w:val="28"/>
        </w:rPr>
        <w:t>Непригодное</w:t>
      </w:r>
      <w:proofErr w:type="gramEnd"/>
      <w:r w:rsidRPr="00BF46D3">
        <w:rPr>
          <w:sz w:val="28"/>
          <w:szCs w:val="28"/>
        </w:rPr>
        <w:t xml:space="preserve">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BF46D3" w:rsidRPr="00BF46D3" w:rsidRDefault="00BF46D3" w:rsidP="00BF46D3">
      <w:pPr>
        <w:pStyle w:val="11"/>
        <w:numPr>
          <w:ilvl w:val="0"/>
          <w:numId w:val="7"/>
        </w:numPr>
        <w:shd w:val="clear" w:color="auto" w:fill="auto"/>
        <w:tabs>
          <w:tab w:val="left" w:pos="1604"/>
        </w:tabs>
        <w:spacing w:before="0"/>
        <w:ind w:left="20" w:right="20" w:firstLine="820"/>
        <w:rPr>
          <w:sz w:val="28"/>
          <w:szCs w:val="28"/>
        </w:rPr>
      </w:pPr>
      <w:proofErr w:type="gramStart"/>
      <w:r w:rsidRPr="00BF46D3">
        <w:rPr>
          <w:sz w:val="28"/>
          <w:szCs w:val="28"/>
        </w:rPr>
        <w:t>Выбывшее</w:t>
      </w:r>
      <w:proofErr w:type="gramEnd"/>
      <w:r w:rsidRPr="00BF46D3">
        <w:rPr>
          <w:sz w:val="28"/>
          <w:szCs w:val="28"/>
        </w:rPr>
        <w:t xml:space="preserve"> из владения, пользования и распоряжения субъекта списания вследствие гибели или уничтожения, в том числе помимо воли владельца вследствие:</w:t>
      </w:r>
    </w:p>
    <w:p w:rsidR="00BF46D3" w:rsidRPr="00BF46D3" w:rsidRDefault="00BF46D3" w:rsidP="00BF46D3">
      <w:pPr>
        <w:pStyle w:val="11"/>
        <w:numPr>
          <w:ilvl w:val="0"/>
          <w:numId w:val="8"/>
        </w:numPr>
        <w:shd w:val="clear" w:color="auto" w:fill="auto"/>
        <w:tabs>
          <w:tab w:val="left" w:pos="1182"/>
        </w:tabs>
        <w:spacing w:before="0"/>
        <w:ind w:left="20" w:right="20" w:firstLine="820"/>
        <w:rPr>
          <w:sz w:val="28"/>
          <w:szCs w:val="28"/>
        </w:rPr>
      </w:pPr>
      <w:r w:rsidRPr="00BF46D3">
        <w:rPr>
          <w:sz w:val="28"/>
          <w:szCs w:val="28"/>
        </w:rPr>
        <w:t>хищения, недостачи; порчи, выявленных при инвентаризации активов;</w:t>
      </w:r>
    </w:p>
    <w:p w:rsidR="00BF46D3" w:rsidRPr="00BF46D3" w:rsidRDefault="00BF46D3" w:rsidP="00BF46D3">
      <w:pPr>
        <w:pStyle w:val="11"/>
        <w:numPr>
          <w:ilvl w:val="0"/>
          <w:numId w:val="8"/>
        </w:numPr>
        <w:shd w:val="clear" w:color="auto" w:fill="auto"/>
        <w:tabs>
          <w:tab w:val="left" w:pos="1110"/>
        </w:tabs>
        <w:spacing w:before="0"/>
        <w:ind w:left="20" w:right="20" w:firstLine="820"/>
        <w:rPr>
          <w:sz w:val="28"/>
          <w:szCs w:val="28"/>
        </w:rPr>
      </w:pPr>
      <w:r w:rsidRPr="00BF46D3">
        <w:rPr>
          <w:sz w:val="28"/>
          <w:szCs w:val="28"/>
        </w:rPr>
        <w:t>частичной ликвидации муниципального имущества (в том числе при выполнении работ по реконструкции, модернизации, дооборудованию);</w:t>
      </w:r>
    </w:p>
    <w:p w:rsidR="00BF46D3" w:rsidRPr="00BF46D3" w:rsidRDefault="00BF46D3" w:rsidP="00BF46D3">
      <w:pPr>
        <w:pStyle w:val="11"/>
        <w:numPr>
          <w:ilvl w:val="0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820"/>
        <w:rPr>
          <w:sz w:val="28"/>
          <w:szCs w:val="28"/>
        </w:rPr>
      </w:pPr>
      <w:r w:rsidRPr="00BF46D3">
        <w:rPr>
          <w:sz w:val="28"/>
          <w:szCs w:val="28"/>
        </w:rPr>
        <w:t>ликвидации муниципального имущества при авариях, стихийных бедствиях и иных чрезвычайных ситуациях.</w:t>
      </w:r>
    </w:p>
    <w:p w:rsidR="00BF46D3" w:rsidRPr="00BF46D3" w:rsidRDefault="00BF46D3" w:rsidP="00BF46D3">
      <w:pPr>
        <w:pStyle w:val="11"/>
        <w:numPr>
          <w:ilvl w:val="0"/>
          <w:numId w:val="6"/>
        </w:numPr>
        <w:shd w:val="clear" w:color="auto" w:fill="auto"/>
        <w:tabs>
          <w:tab w:val="left" w:pos="1398"/>
        </w:tabs>
        <w:spacing w:before="0"/>
        <w:ind w:left="20" w:right="20" w:firstLine="820"/>
        <w:rPr>
          <w:sz w:val="28"/>
          <w:szCs w:val="28"/>
        </w:rPr>
      </w:pPr>
      <w:r w:rsidRPr="00BF46D3">
        <w:rPr>
          <w:sz w:val="28"/>
          <w:szCs w:val="28"/>
        </w:rPr>
        <w:t>Списание муниципального имущества, выявленного в результате инвентаризации как недостача, осуществляется после возмещения его стоимости, кроме случаев, когда осуществить такое возмещение в соответствии с действующим законодательством невозможно.</w:t>
      </w:r>
    </w:p>
    <w:p w:rsidR="00BF46D3" w:rsidRPr="00BF46D3" w:rsidRDefault="00BF46D3" w:rsidP="00BF46D3">
      <w:pPr>
        <w:pStyle w:val="11"/>
        <w:numPr>
          <w:ilvl w:val="0"/>
          <w:numId w:val="6"/>
        </w:numPr>
        <w:shd w:val="clear" w:color="auto" w:fill="auto"/>
        <w:tabs>
          <w:tab w:val="left" w:pos="1575"/>
        </w:tabs>
        <w:spacing w:before="0"/>
        <w:ind w:left="20" w:right="20" w:firstLine="820"/>
        <w:rPr>
          <w:sz w:val="28"/>
          <w:szCs w:val="28"/>
        </w:rPr>
      </w:pPr>
      <w:r w:rsidRPr="00BF46D3">
        <w:rPr>
          <w:sz w:val="28"/>
          <w:szCs w:val="28"/>
        </w:rPr>
        <w:t>До получения разрешения на списание муниципального имущества разборка, демонтаж или утилизация (ликвидация) муниципального имущества не допускаются.</w:t>
      </w:r>
    </w:p>
    <w:p w:rsidR="00BF46D3" w:rsidRPr="00BF46D3" w:rsidRDefault="00BF46D3" w:rsidP="00BF46D3">
      <w:pPr>
        <w:pStyle w:val="11"/>
        <w:shd w:val="clear" w:color="auto" w:fill="auto"/>
        <w:spacing w:before="0" w:after="304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3.4. Начисленная амортизация в размере 100 процентов стоимости на муниципальное имущество, которое пригодно для дальнейшей эксплуатации, не может служить основанием для списания.</w:t>
      </w:r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after="296" w:line="317" w:lineRule="exact"/>
        <w:ind w:left="1340" w:right="20" w:hanging="480"/>
        <w:jc w:val="left"/>
        <w:rPr>
          <w:sz w:val="28"/>
          <w:szCs w:val="28"/>
        </w:rPr>
      </w:pPr>
      <w:bookmarkStart w:id="5" w:name="bookmark5"/>
      <w:r w:rsidRPr="00BF46D3">
        <w:rPr>
          <w:sz w:val="28"/>
          <w:szCs w:val="28"/>
        </w:rPr>
        <w:lastRenderedPageBreak/>
        <w:t>4. Полномочия Нижнегорского сельского совета Нижнегорского района Республики Крым в сфере списания муниципального имущества</w:t>
      </w:r>
      <w:bookmarkEnd w:id="5"/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4.1. Нижнегорский сельский совет Нижнегорского района Республики Крым (далее – Нижнегорский сельский совет) в сфере списания муниципального имущества принимает решение о даче согласия на списание муниципального имущества (далее - решение Нижнегорского сельского совета о даче согласия на списание) в отношении:</w:t>
      </w:r>
    </w:p>
    <w:p w:rsidR="00BF46D3" w:rsidRPr="00BF46D3" w:rsidRDefault="00BF46D3" w:rsidP="00BF46D3">
      <w:pPr>
        <w:pStyle w:val="11"/>
        <w:numPr>
          <w:ilvl w:val="0"/>
          <w:numId w:val="9"/>
        </w:numPr>
        <w:shd w:val="clear" w:color="auto" w:fill="auto"/>
        <w:tabs>
          <w:tab w:val="left" w:pos="1652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Недвижимого муниципального имущества (включая объекты незавершенного строительства);</w:t>
      </w:r>
    </w:p>
    <w:p w:rsidR="00BF46D3" w:rsidRPr="00BF46D3" w:rsidRDefault="00BF46D3" w:rsidP="00BF46D3">
      <w:pPr>
        <w:pStyle w:val="11"/>
        <w:numPr>
          <w:ilvl w:val="0"/>
          <w:numId w:val="9"/>
        </w:numPr>
        <w:shd w:val="clear" w:color="auto" w:fill="auto"/>
        <w:tabs>
          <w:tab w:val="left" w:pos="1586"/>
        </w:tabs>
        <w:spacing w:before="0"/>
        <w:ind w:left="20" w:firstLine="860"/>
        <w:rPr>
          <w:sz w:val="28"/>
          <w:szCs w:val="28"/>
        </w:rPr>
      </w:pPr>
      <w:r w:rsidRPr="00BF46D3">
        <w:rPr>
          <w:sz w:val="28"/>
          <w:szCs w:val="28"/>
        </w:rPr>
        <w:t>Особо ценного движимого муниципального имущества;</w:t>
      </w:r>
    </w:p>
    <w:p w:rsidR="00BF46D3" w:rsidRPr="00BF46D3" w:rsidRDefault="00BF46D3" w:rsidP="00BF46D3">
      <w:pPr>
        <w:pStyle w:val="11"/>
        <w:numPr>
          <w:ilvl w:val="0"/>
          <w:numId w:val="9"/>
        </w:numPr>
        <w:shd w:val="clear" w:color="auto" w:fill="auto"/>
        <w:tabs>
          <w:tab w:val="left" w:pos="1609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Движимого муниципального имущества, балансовая стоимость которого более 200000 рублей за инвентарную единицу;</w:t>
      </w:r>
    </w:p>
    <w:p w:rsidR="00BF46D3" w:rsidRPr="00BF46D3" w:rsidRDefault="00BF46D3" w:rsidP="00BF46D3">
      <w:pPr>
        <w:pStyle w:val="11"/>
        <w:numPr>
          <w:ilvl w:val="0"/>
          <w:numId w:val="9"/>
        </w:numPr>
        <w:shd w:val="clear" w:color="auto" w:fill="auto"/>
        <w:tabs>
          <w:tab w:val="left" w:pos="1767"/>
        </w:tabs>
        <w:spacing w:before="0" w:after="300" w:line="326" w:lineRule="exact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Движимого и недвижимого муниципального имущества, переданного в установленном порядке в безвозмездное пользование.</w:t>
      </w:r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after="304" w:line="326" w:lineRule="exact"/>
        <w:ind w:left="1960" w:right="520"/>
        <w:jc w:val="left"/>
        <w:rPr>
          <w:sz w:val="28"/>
          <w:szCs w:val="28"/>
        </w:rPr>
      </w:pPr>
      <w:bookmarkStart w:id="6" w:name="bookmark6"/>
      <w:r w:rsidRPr="00BF46D3">
        <w:rPr>
          <w:sz w:val="28"/>
          <w:szCs w:val="28"/>
        </w:rPr>
        <w:t>5. Списание муниципального имущества, находящегося на балансе органов местного самоуправления</w:t>
      </w:r>
      <w:bookmarkEnd w:id="6"/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 xml:space="preserve">5.1. Списание муниципального имущества, закрепленного на праве оперативного управления и находящегося на балансе органов местного самоуправления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Республики Крым (далее – сельское поселение), осуществляется данными органами в отношении:</w:t>
      </w:r>
    </w:p>
    <w:p w:rsidR="00BF46D3" w:rsidRPr="00BF46D3" w:rsidRDefault="00BF46D3" w:rsidP="00BF46D3">
      <w:pPr>
        <w:pStyle w:val="11"/>
        <w:numPr>
          <w:ilvl w:val="0"/>
          <w:numId w:val="10"/>
        </w:numPr>
        <w:shd w:val="clear" w:color="auto" w:fill="auto"/>
        <w:tabs>
          <w:tab w:val="left" w:pos="1647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 xml:space="preserve">Недвижимого муниципального имущества независимо от его стоимости, особо ценного движимого муниципального имущества, движимого муниципального </w:t>
      </w:r>
      <w:proofErr w:type="gramStart"/>
      <w:r w:rsidRPr="00BF46D3">
        <w:rPr>
          <w:sz w:val="28"/>
          <w:szCs w:val="28"/>
        </w:rPr>
        <w:t>имущества</w:t>
      </w:r>
      <w:proofErr w:type="gramEnd"/>
      <w:r w:rsidRPr="00BF46D3">
        <w:rPr>
          <w:sz w:val="28"/>
          <w:szCs w:val="28"/>
        </w:rPr>
        <w:t xml:space="preserve"> балансовая стоимость которого более 200000 рублей за инвентарную единицу, движимого и недвижимого муниципального имущества, переданного в безвозмездное пользование - на основании решения Нижнегорского сельского совета о даче согласия на списание.</w:t>
      </w:r>
    </w:p>
    <w:p w:rsidR="00BF46D3" w:rsidRPr="00BF46D3" w:rsidRDefault="00BF46D3" w:rsidP="00BF46D3">
      <w:pPr>
        <w:pStyle w:val="11"/>
        <w:numPr>
          <w:ilvl w:val="0"/>
          <w:numId w:val="10"/>
        </w:numPr>
        <w:shd w:val="clear" w:color="auto" w:fill="auto"/>
        <w:tabs>
          <w:tab w:val="left" w:pos="1580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 xml:space="preserve">Движимого муниципального имущества балансовой стоимостью свыше 40000 рублей за инвентарную единицу на основании </w:t>
      </w:r>
      <w:proofErr w:type="gramStart"/>
      <w:r w:rsidRPr="00BF46D3">
        <w:rPr>
          <w:sz w:val="28"/>
          <w:szCs w:val="28"/>
        </w:rPr>
        <w:t>постановления Администрации Нижнегорского сельского поселения Нижнегорского района Республики</w:t>
      </w:r>
      <w:proofErr w:type="gramEnd"/>
      <w:r w:rsidRPr="00BF46D3">
        <w:rPr>
          <w:sz w:val="28"/>
          <w:szCs w:val="28"/>
        </w:rPr>
        <w:t xml:space="preserve"> Крым (далее - постановление администрации Нижнегорского сельского поселения).</w:t>
      </w:r>
    </w:p>
    <w:p w:rsidR="00BF46D3" w:rsidRPr="00BF46D3" w:rsidRDefault="00BF46D3" w:rsidP="00BF46D3">
      <w:pPr>
        <w:pStyle w:val="11"/>
        <w:numPr>
          <w:ilvl w:val="0"/>
          <w:numId w:val="10"/>
        </w:numPr>
        <w:shd w:val="clear" w:color="auto" w:fill="auto"/>
        <w:tabs>
          <w:tab w:val="left" w:pos="1590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Движимого имущества балансовой стоимостью до 40000 рублей за инвентарную единицу самостоятельно в соответствии с действующим законодательством.</w:t>
      </w:r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after="300"/>
        <w:ind w:left="1380" w:right="480" w:firstLine="0"/>
        <w:jc w:val="left"/>
        <w:rPr>
          <w:sz w:val="28"/>
          <w:szCs w:val="28"/>
        </w:rPr>
      </w:pPr>
      <w:bookmarkStart w:id="7" w:name="bookmark7"/>
      <w:r w:rsidRPr="00BF46D3">
        <w:rPr>
          <w:sz w:val="28"/>
          <w:szCs w:val="28"/>
        </w:rPr>
        <w:t>6. Списание муниципального имущества, закрепленного за муниципальными предприятиями и учреждениями</w:t>
      </w:r>
      <w:bookmarkEnd w:id="7"/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6.1. Списание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осуществляется муниципальными предприятиями и учреждениями в отношении:</w:t>
      </w:r>
    </w:p>
    <w:p w:rsidR="00BF46D3" w:rsidRPr="00BF46D3" w:rsidRDefault="00BF46D3" w:rsidP="00BF46D3">
      <w:pPr>
        <w:pStyle w:val="11"/>
        <w:numPr>
          <w:ilvl w:val="0"/>
          <w:numId w:val="11"/>
        </w:numPr>
        <w:shd w:val="clear" w:color="auto" w:fill="auto"/>
        <w:tabs>
          <w:tab w:val="left" w:pos="1642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 xml:space="preserve">Недвижимого муниципального имущества независимо от его стоимости, особо ценного движимого муниципального имущества, движимого </w:t>
      </w:r>
      <w:r w:rsidRPr="00BF46D3">
        <w:rPr>
          <w:sz w:val="28"/>
          <w:szCs w:val="28"/>
        </w:rPr>
        <w:lastRenderedPageBreak/>
        <w:t xml:space="preserve">муниципального </w:t>
      </w:r>
      <w:proofErr w:type="gramStart"/>
      <w:r w:rsidRPr="00BF46D3">
        <w:rPr>
          <w:sz w:val="28"/>
          <w:szCs w:val="28"/>
        </w:rPr>
        <w:t>имущества</w:t>
      </w:r>
      <w:proofErr w:type="gramEnd"/>
      <w:r w:rsidRPr="00BF46D3">
        <w:rPr>
          <w:sz w:val="28"/>
          <w:szCs w:val="28"/>
        </w:rPr>
        <w:t xml:space="preserve"> балансовая стоимость которого более 200000 рублей за инвентарную единицу, движимого и недвижимого муниципального имущества, переданного в безвозмездное пользование - на основании решения Нижнегорского сельского совета о даче согласия на списание, проект которого готовится Администрацией Нижнегорского сельского поселения Республики Крым;</w:t>
      </w:r>
    </w:p>
    <w:p w:rsidR="00BF46D3" w:rsidRPr="00BF46D3" w:rsidRDefault="00BF46D3" w:rsidP="00BF46D3">
      <w:pPr>
        <w:pStyle w:val="11"/>
        <w:numPr>
          <w:ilvl w:val="0"/>
          <w:numId w:val="11"/>
        </w:numPr>
        <w:shd w:val="clear" w:color="auto" w:fill="auto"/>
        <w:tabs>
          <w:tab w:val="left" w:pos="1580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Движимого муниципального имущества балансовой стоимостью свыше 40000 рублей за инвентарную единицу на основании постановления администрации Нижнегорского сельского поселения, проект которого готовится Администрацией Нижнегорского сельского поселения.</w:t>
      </w:r>
    </w:p>
    <w:p w:rsidR="00BF46D3" w:rsidRPr="00BF46D3" w:rsidRDefault="00BF46D3" w:rsidP="00BF46D3">
      <w:pPr>
        <w:pStyle w:val="11"/>
        <w:numPr>
          <w:ilvl w:val="0"/>
          <w:numId w:val="11"/>
        </w:numPr>
        <w:shd w:val="clear" w:color="auto" w:fill="auto"/>
        <w:tabs>
          <w:tab w:val="left" w:pos="1604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Движимое имущество балансовой стоимостью до 40000 рублей за инвентарную единицу муниципальное унитарное предприятие списывает самостоятельно при наличии согласования Администрации Нижнегорского сельского поселения.</w:t>
      </w:r>
    </w:p>
    <w:p w:rsidR="00BF46D3" w:rsidRPr="00BF46D3" w:rsidRDefault="00BF46D3" w:rsidP="00BF46D3">
      <w:pPr>
        <w:pStyle w:val="11"/>
        <w:numPr>
          <w:ilvl w:val="0"/>
          <w:numId w:val="11"/>
        </w:numPr>
        <w:shd w:val="clear" w:color="auto" w:fill="auto"/>
        <w:tabs>
          <w:tab w:val="left" w:pos="1604"/>
        </w:tabs>
        <w:spacing w:before="0" w:after="341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Движимое имущество балансовой стоимостью до 40000 рублей за инвентарную единицу муниципальные казенные (бюджетные) учреждения списывают самостоятельно в соответствии с действующим законодательством.</w:t>
      </w:r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after="306" w:line="270" w:lineRule="exact"/>
        <w:ind w:left="2260" w:firstLine="0"/>
        <w:jc w:val="left"/>
        <w:rPr>
          <w:sz w:val="28"/>
          <w:szCs w:val="28"/>
        </w:rPr>
      </w:pPr>
      <w:bookmarkStart w:id="8" w:name="bookmark8"/>
      <w:r w:rsidRPr="00BF46D3">
        <w:rPr>
          <w:sz w:val="28"/>
          <w:szCs w:val="28"/>
        </w:rPr>
        <w:t>7. Списание объектов муниципальной казны</w:t>
      </w:r>
      <w:bookmarkEnd w:id="8"/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7.1. Списание муниципального имущества, включенного в состав казны сельского поселения, осуществляется Администрацией Нижнегорского сельского поселения (далее - администрация поселения) в отношении: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 xml:space="preserve">7.1.1. Недвижимого муниципального имущества независимо от его стоимости, особо ценного движимого муниципального имущества, движимого муниципального </w:t>
      </w:r>
      <w:proofErr w:type="gramStart"/>
      <w:r w:rsidRPr="00BF46D3">
        <w:rPr>
          <w:sz w:val="28"/>
          <w:szCs w:val="28"/>
        </w:rPr>
        <w:t>имущества</w:t>
      </w:r>
      <w:proofErr w:type="gramEnd"/>
      <w:r w:rsidRPr="00BF46D3">
        <w:rPr>
          <w:sz w:val="28"/>
          <w:szCs w:val="28"/>
        </w:rPr>
        <w:t xml:space="preserve"> балансовая стоимость которого более 200000 рублей за инвентарную единицу, движимого и недвижимого муниципального имущества, переданного в безвозмездное пользование - на основании решения Нижнегорского сельского совета о даче согласия на списание и постановления администрации поселения;</w:t>
      </w:r>
    </w:p>
    <w:p w:rsidR="00BF46D3" w:rsidRPr="00BF46D3" w:rsidRDefault="00BF46D3" w:rsidP="00BF46D3">
      <w:pPr>
        <w:pStyle w:val="11"/>
        <w:numPr>
          <w:ilvl w:val="0"/>
          <w:numId w:val="12"/>
        </w:numPr>
        <w:shd w:val="clear" w:color="auto" w:fill="auto"/>
        <w:tabs>
          <w:tab w:val="left" w:pos="1580"/>
        </w:tabs>
        <w:spacing w:before="0" w:after="341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Движимого муниципального имущества балансовой стоимостью до 200000 рублей за инвентарную единицу на основании постановления администрации поселения.</w:t>
      </w:r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after="246" w:line="270" w:lineRule="exact"/>
        <w:ind w:left="1660" w:firstLine="0"/>
        <w:jc w:val="left"/>
        <w:rPr>
          <w:sz w:val="28"/>
          <w:szCs w:val="28"/>
        </w:rPr>
      </w:pPr>
      <w:bookmarkStart w:id="9" w:name="bookmark9"/>
      <w:r w:rsidRPr="00BF46D3">
        <w:rPr>
          <w:sz w:val="28"/>
          <w:szCs w:val="28"/>
        </w:rPr>
        <w:t>8. Комиссия по списанию муниципального имущества</w:t>
      </w:r>
      <w:bookmarkEnd w:id="9"/>
    </w:p>
    <w:p w:rsidR="00BF46D3" w:rsidRPr="00BF46D3" w:rsidRDefault="00BF46D3" w:rsidP="00BF46D3">
      <w:pPr>
        <w:pStyle w:val="11"/>
        <w:numPr>
          <w:ilvl w:val="0"/>
          <w:numId w:val="13"/>
        </w:numPr>
        <w:shd w:val="clear" w:color="auto" w:fill="auto"/>
        <w:tabs>
          <w:tab w:val="left" w:pos="1436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Для определения целесообразности (пригодности) дальнейшего использования муниципального имущества, возможности и эффективности его восстановления, а также для оформления документации при выбытии муниципального имущества в органах местного самоуправления сельского поселения, в муниципальных предприятиях и учреждениях создается постоянно действующая Комиссия по списанию муниципального имущества (далее - Комиссия).</w:t>
      </w:r>
    </w:p>
    <w:p w:rsidR="00BF46D3" w:rsidRPr="00BF46D3" w:rsidRDefault="00BF46D3" w:rsidP="00BF46D3">
      <w:pPr>
        <w:pStyle w:val="11"/>
        <w:numPr>
          <w:ilvl w:val="0"/>
          <w:numId w:val="13"/>
        </w:numPr>
        <w:shd w:val="clear" w:color="auto" w:fill="auto"/>
        <w:tabs>
          <w:tab w:val="left" w:pos="1360"/>
        </w:tabs>
        <w:spacing w:before="0"/>
        <w:ind w:left="20" w:firstLine="860"/>
        <w:rPr>
          <w:sz w:val="28"/>
          <w:szCs w:val="28"/>
        </w:rPr>
      </w:pPr>
      <w:r w:rsidRPr="00BF46D3">
        <w:rPr>
          <w:sz w:val="28"/>
          <w:szCs w:val="28"/>
        </w:rPr>
        <w:t>Комиссия создается на основании распорядительного акта: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8.2.1. Руководителя органа местного самоуправления сельского поселения для списания муниципального имущества, закрепленного на праве оперативного управления за органами местного самоуправления и находящегося на их балансе;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BF46D3">
        <w:rPr>
          <w:sz w:val="28"/>
          <w:szCs w:val="28"/>
        </w:rPr>
        <w:lastRenderedPageBreak/>
        <w:t>8.2.2. Руководителя муниципального предприятия или учреждения (далее - руководитель) с целью списания муниципального имущества, закрепленного на праве хозяйственного ведения или оперативного управления за муниципальным предприятием или учреждением.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BF46D3">
        <w:rPr>
          <w:sz w:val="28"/>
          <w:szCs w:val="28"/>
        </w:rPr>
        <w:t>8.3. Комиссия осуществляет следующие действия, связанные с процессом списания муниципального имущества:</w:t>
      </w:r>
    </w:p>
    <w:p w:rsidR="00BF46D3" w:rsidRPr="00BF46D3" w:rsidRDefault="00BF46D3" w:rsidP="00BF46D3">
      <w:pPr>
        <w:pStyle w:val="11"/>
        <w:numPr>
          <w:ilvl w:val="0"/>
          <w:numId w:val="14"/>
        </w:numPr>
        <w:shd w:val="clear" w:color="auto" w:fill="auto"/>
        <w:tabs>
          <w:tab w:val="left" w:pos="1537"/>
        </w:tabs>
        <w:spacing w:before="0"/>
        <w:ind w:left="20" w:right="20" w:firstLine="720"/>
        <w:rPr>
          <w:sz w:val="28"/>
          <w:szCs w:val="28"/>
        </w:rPr>
      </w:pPr>
      <w:r w:rsidRPr="00BF46D3">
        <w:rPr>
          <w:sz w:val="28"/>
          <w:szCs w:val="28"/>
        </w:rPr>
        <w:t>Осмотр муниципального имущества, установление факта его непригодности для дальнейшего использования и нецелесообразности восстановления;</w:t>
      </w:r>
    </w:p>
    <w:p w:rsidR="00BF46D3" w:rsidRPr="00BF46D3" w:rsidRDefault="00BF46D3" w:rsidP="00BF46D3">
      <w:pPr>
        <w:pStyle w:val="11"/>
        <w:numPr>
          <w:ilvl w:val="0"/>
          <w:numId w:val="14"/>
        </w:numPr>
        <w:shd w:val="clear" w:color="auto" w:fill="auto"/>
        <w:tabs>
          <w:tab w:val="left" w:pos="1551"/>
        </w:tabs>
        <w:spacing w:before="0"/>
        <w:ind w:left="20" w:right="20" w:firstLine="720"/>
        <w:rPr>
          <w:sz w:val="28"/>
          <w:szCs w:val="28"/>
        </w:rPr>
      </w:pPr>
      <w:r w:rsidRPr="00BF46D3">
        <w:rPr>
          <w:sz w:val="28"/>
          <w:szCs w:val="28"/>
        </w:rPr>
        <w:t>Установление причин списания муниципального имущества, проверка данных бухгалтерского учета муниципального имущества, предполагаемого к списанию;</w:t>
      </w:r>
    </w:p>
    <w:p w:rsidR="00BF46D3" w:rsidRPr="00BF46D3" w:rsidRDefault="00BF46D3" w:rsidP="00BF46D3">
      <w:pPr>
        <w:pStyle w:val="11"/>
        <w:numPr>
          <w:ilvl w:val="0"/>
          <w:numId w:val="14"/>
        </w:numPr>
        <w:shd w:val="clear" w:color="auto" w:fill="auto"/>
        <w:tabs>
          <w:tab w:val="left" w:pos="1743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Выявление лиц, виновных в преждевременном выбытии имущества из эксплуатации, внесение предложений о привлечении этих лиц к ответственности в соответствии с действующим законодательством;</w:t>
      </w:r>
    </w:p>
    <w:p w:rsidR="00BF46D3" w:rsidRPr="00BF46D3" w:rsidRDefault="00BF46D3" w:rsidP="00BF46D3">
      <w:pPr>
        <w:pStyle w:val="11"/>
        <w:numPr>
          <w:ilvl w:val="0"/>
          <w:numId w:val="14"/>
        </w:numPr>
        <w:shd w:val="clear" w:color="auto" w:fill="auto"/>
        <w:tabs>
          <w:tab w:val="left" w:pos="1623"/>
        </w:tabs>
        <w:spacing w:before="0"/>
        <w:ind w:left="20" w:right="20" w:firstLine="860"/>
        <w:rPr>
          <w:sz w:val="28"/>
          <w:szCs w:val="28"/>
        </w:rPr>
      </w:pPr>
      <w:proofErr w:type="gramStart"/>
      <w:r w:rsidRPr="00BF46D3">
        <w:rPr>
          <w:sz w:val="28"/>
          <w:szCs w:val="28"/>
        </w:rPr>
        <w:t>Контроль за</w:t>
      </w:r>
      <w:proofErr w:type="gramEnd"/>
      <w:r w:rsidRPr="00BF46D3">
        <w:rPr>
          <w:sz w:val="28"/>
          <w:szCs w:val="28"/>
        </w:rPr>
        <w:t xml:space="preserve"> изъятием из списываемого имущества отдельных узлов и деталей, содержащих цветные и драгоценные металлы, и передача их на соответствующий пункт приема цветных и драгоценных металлов;</w:t>
      </w:r>
    </w:p>
    <w:p w:rsidR="00BF46D3" w:rsidRPr="00BF46D3" w:rsidRDefault="00BF46D3" w:rsidP="00BF46D3">
      <w:pPr>
        <w:pStyle w:val="11"/>
        <w:numPr>
          <w:ilvl w:val="0"/>
          <w:numId w:val="14"/>
        </w:numPr>
        <w:shd w:val="clear" w:color="auto" w:fill="auto"/>
        <w:tabs>
          <w:tab w:val="left" w:pos="1623"/>
        </w:tabs>
        <w:spacing w:before="0"/>
        <w:ind w:left="20" w:right="20" w:firstLine="840"/>
        <w:rPr>
          <w:sz w:val="28"/>
          <w:szCs w:val="28"/>
        </w:rPr>
      </w:pPr>
      <w:proofErr w:type="gramStart"/>
      <w:r w:rsidRPr="00BF46D3">
        <w:rPr>
          <w:sz w:val="28"/>
          <w:szCs w:val="28"/>
        </w:rPr>
        <w:t>Контроль за</w:t>
      </w:r>
      <w:proofErr w:type="gramEnd"/>
      <w:r w:rsidRPr="00BF46D3">
        <w:rPr>
          <w:sz w:val="28"/>
          <w:szCs w:val="28"/>
        </w:rPr>
        <w:t xml:space="preserve"> изъятием из списываемого имущества отдельных узлов и деталей, содержащих ядовитые и вредные вещества, и передача их в организации, имеющие соответствующую лицензию на вывоз и утилизацию ядовитых и вредных веществ;</w:t>
      </w:r>
    </w:p>
    <w:p w:rsidR="00BF46D3" w:rsidRPr="00BF46D3" w:rsidRDefault="00BF46D3" w:rsidP="00BF46D3">
      <w:pPr>
        <w:pStyle w:val="11"/>
        <w:numPr>
          <w:ilvl w:val="0"/>
          <w:numId w:val="14"/>
        </w:numPr>
        <w:shd w:val="clear" w:color="auto" w:fill="auto"/>
        <w:tabs>
          <w:tab w:val="left" w:pos="1666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Установление возможности по дальнейшему использованию списываемого имущества (сдача в металлолом, разукомплектование, оприходование отдельных узлов, деталей, реализация и т. п.);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8.3.7 Привлечение сторонних экспертов (включая представителей специализированных организаций, занимающихся обслуживанием и ремонтом оборудования, оргтехники, иного движимого имущества) в случае отсутствия у субъекта списания работников, обладающих специальными знаниями, в целях вынесения заключения, подтверждающего непригодность муниципального имущества к дальнейшему использованию, нецелесообразности его ремонта и восстановления;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8.3.8. Подготовка акта о списании в зависимости от вида списываемого муниципального имущества, составленного в соответствии с формой учета:</w:t>
      </w:r>
    </w:p>
    <w:p w:rsidR="00BF46D3" w:rsidRPr="00BF46D3" w:rsidRDefault="00BF46D3" w:rsidP="00BF46D3">
      <w:pPr>
        <w:pStyle w:val="11"/>
        <w:numPr>
          <w:ilvl w:val="0"/>
          <w:numId w:val="15"/>
        </w:numPr>
        <w:shd w:val="clear" w:color="auto" w:fill="auto"/>
        <w:tabs>
          <w:tab w:val="left" w:pos="1052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для бюджетного учета акт о списании составляется в соответствии с Приказом Минфина России от 30.03.2015 № 52н «Об утверждении форм первичных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BF46D3" w:rsidRPr="00BF46D3" w:rsidRDefault="00BF46D3" w:rsidP="00BF46D3">
      <w:pPr>
        <w:pStyle w:val="11"/>
        <w:numPr>
          <w:ilvl w:val="0"/>
          <w:numId w:val="15"/>
        </w:numPr>
        <w:shd w:val="clear" w:color="auto" w:fill="auto"/>
        <w:tabs>
          <w:tab w:val="left" w:pos="1239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для внебюджетного учета акт о списании составляется в соответствии с Постановлением Госкомстата РФ от 21.01.2003 № 7 "Об утверждении унифицированных форм первичной учетной документации по учету основных средств".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lastRenderedPageBreak/>
        <w:t>Акты о списании, состоящие из двух и более листов, должны быть прошиты, пронумерованы, скреплены печатью.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Акты о списании подписываются членами Комиссии, руководителем и заверяются печатью субъекта списания, с указанием даты составления акта о списании и даты утверждения его руководителем.</w:t>
      </w:r>
    </w:p>
    <w:p w:rsidR="00BF46D3" w:rsidRPr="00BF46D3" w:rsidRDefault="00BF46D3" w:rsidP="00BF46D3">
      <w:pPr>
        <w:pStyle w:val="11"/>
        <w:shd w:val="clear" w:color="auto" w:fill="auto"/>
        <w:spacing w:before="0" w:after="341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8.3.9. Формирование пакета документов в соответствии с настоящим Порядком.</w:t>
      </w:r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after="301" w:line="270" w:lineRule="exact"/>
        <w:ind w:left="2680" w:firstLine="0"/>
        <w:jc w:val="left"/>
        <w:rPr>
          <w:sz w:val="28"/>
          <w:szCs w:val="28"/>
        </w:rPr>
      </w:pPr>
      <w:bookmarkStart w:id="10" w:name="bookmark10"/>
      <w:r w:rsidRPr="00BF46D3">
        <w:rPr>
          <w:sz w:val="28"/>
          <w:szCs w:val="28"/>
        </w:rPr>
        <w:t>9. Состав и порядок работы Комиссии</w:t>
      </w:r>
      <w:bookmarkEnd w:id="10"/>
    </w:p>
    <w:p w:rsidR="00BF46D3" w:rsidRPr="00BF46D3" w:rsidRDefault="00BF46D3" w:rsidP="00BF46D3">
      <w:pPr>
        <w:pStyle w:val="11"/>
        <w:numPr>
          <w:ilvl w:val="0"/>
          <w:numId w:val="16"/>
        </w:numPr>
        <w:shd w:val="clear" w:color="auto" w:fill="auto"/>
        <w:tabs>
          <w:tab w:val="left" w:pos="1561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Комиссия состоит из председателя и членов Комиссии. Возглавляет Комиссию руководитель или заместитель руководителя субъекта списания. В состав Комиссии должно входить не менее 5 (пяти) человек.</w:t>
      </w:r>
    </w:p>
    <w:p w:rsidR="00BF46D3" w:rsidRPr="00BF46D3" w:rsidRDefault="00BF46D3" w:rsidP="00BF46D3">
      <w:pPr>
        <w:pStyle w:val="11"/>
        <w:numPr>
          <w:ilvl w:val="0"/>
          <w:numId w:val="16"/>
        </w:numPr>
        <w:shd w:val="clear" w:color="auto" w:fill="auto"/>
        <w:tabs>
          <w:tab w:val="left" w:pos="1345"/>
        </w:tabs>
        <w:spacing w:before="0"/>
        <w:ind w:left="20" w:firstLine="840"/>
        <w:rPr>
          <w:sz w:val="28"/>
          <w:szCs w:val="28"/>
        </w:rPr>
      </w:pPr>
      <w:r w:rsidRPr="00BF46D3">
        <w:rPr>
          <w:sz w:val="28"/>
          <w:szCs w:val="28"/>
        </w:rPr>
        <w:t>В обязательном порядке в состав Комиссии входят: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 xml:space="preserve">9.2.1. </w:t>
      </w:r>
      <w:proofErr w:type="gramStart"/>
      <w:r w:rsidRPr="00BF46D3">
        <w:rPr>
          <w:sz w:val="28"/>
          <w:szCs w:val="28"/>
        </w:rPr>
        <w:t>Главный бухгалтер или его заместитель (в органах местного самоуправления поселения, муниципальных предприятиях и учреждениях, в которых штатным расписанием должность главного бухгалтера не предусмотрена - лицо, возглавляющее управление (подразделение, отдел), на которое возложено ведение бухгалтерского учета);</w:t>
      </w:r>
      <w:proofErr w:type="gramEnd"/>
    </w:p>
    <w:p w:rsidR="00BF46D3" w:rsidRPr="00BF46D3" w:rsidRDefault="00BF46D3" w:rsidP="00BF46D3">
      <w:pPr>
        <w:pStyle w:val="11"/>
        <w:numPr>
          <w:ilvl w:val="0"/>
          <w:numId w:val="17"/>
        </w:numPr>
        <w:shd w:val="clear" w:color="auto" w:fill="auto"/>
        <w:tabs>
          <w:tab w:val="left" w:pos="1642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Лицо, на которое возложена ответственность за сохранность материальных ценностей;</w:t>
      </w:r>
    </w:p>
    <w:p w:rsidR="00BF46D3" w:rsidRPr="00BF46D3" w:rsidRDefault="00BF46D3" w:rsidP="00BF46D3">
      <w:pPr>
        <w:pStyle w:val="11"/>
        <w:numPr>
          <w:ilvl w:val="0"/>
          <w:numId w:val="17"/>
        </w:numPr>
        <w:shd w:val="clear" w:color="auto" w:fill="auto"/>
        <w:tabs>
          <w:tab w:val="left" w:pos="1878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Представитель администрации поселения, в ведении которого находится субъект списания;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9.2.4. При необходимости привлекаются (с их согласия) специалисты отраслевых (функциональных) органов администрации поселения, в зависимости от объекта списания.</w:t>
      </w:r>
    </w:p>
    <w:p w:rsidR="00BF46D3" w:rsidRPr="00BF46D3" w:rsidRDefault="00BF46D3" w:rsidP="00BF46D3">
      <w:pPr>
        <w:pStyle w:val="11"/>
        <w:numPr>
          <w:ilvl w:val="0"/>
          <w:numId w:val="16"/>
        </w:numPr>
        <w:shd w:val="clear" w:color="auto" w:fill="auto"/>
        <w:tabs>
          <w:tab w:val="left" w:pos="1537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Для включения в состав Комиссии иных представителей администрации поселения субъект списания направляет обращение в Администрацию поселения о предоставлении кандидатуры в состав Комиссии.</w:t>
      </w:r>
    </w:p>
    <w:p w:rsidR="00BF46D3" w:rsidRPr="00BF46D3" w:rsidRDefault="00BF46D3" w:rsidP="00BF46D3">
      <w:pPr>
        <w:pStyle w:val="11"/>
        <w:numPr>
          <w:ilvl w:val="0"/>
          <w:numId w:val="16"/>
        </w:numPr>
        <w:shd w:val="clear" w:color="auto" w:fill="auto"/>
        <w:tabs>
          <w:tab w:val="left" w:pos="1738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В состав Комиссии могут включаться депутаты Нижнегорского сельского совета (с согласия).</w:t>
      </w:r>
    </w:p>
    <w:p w:rsidR="00BF46D3" w:rsidRPr="00BF46D3" w:rsidRDefault="00BF46D3" w:rsidP="00BF46D3">
      <w:pPr>
        <w:pStyle w:val="11"/>
        <w:numPr>
          <w:ilvl w:val="0"/>
          <w:numId w:val="16"/>
        </w:numPr>
        <w:shd w:val="clear" w:color="auto" w:fill="auto"/>
        <w:tabs>
          <w:tab w:val="left" w:pos="1431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Субъекты списания разрабатывают и утверждают Положение о Комиссии.</w:t>
      </w:r>
    </w:p>
    <w:p w:rsidR="00BF46D3" w:rsidRPr="00BF46D3" w:rsidRDefault="00BF46D3" w:rsidP="00BF46D3">
      <w:pPr>
        <w:pStyle w:val="11"/>
        <w:numPr>
          <w:ilvl w:val="0"/>
          <w:numId w:val="16"/>
        </w:numPr>
        <w:shd w:val="clear" w:color="auto" w:fill="auto"/>
        <w:tabs>
          <w:tab w:val="left" w:pos="1566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Председатель Комиссии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BF46D3" w:rsidRPr="00BF46D3" w:rsidRDefault="00BF46D3" w:rsidP="00BF46D3">
      <w:pPr>
        <w:pStyle w:val="11"/>
        <w:numPr>
          <w:ilvl w:val="0"/>
          <w:numId w:val="16"/>
        </w:numPr>
        <w:shd w:val="clear" w:color="auto" w:fill="auto"/>
        <w:tabs>
          <w:tab w:val="left" w:pos="1426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Заседания Комиссии проводятся по мере необходимости. Срок рассмотрения Комиссией представленных ей документов не должен превышать 14 рабочих дней.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На заседании Комиссии в обязательном порядке ведется протокол, который должен содержать сведения по списанию муниципального имущества, в том числе информацию о невозможности либо нецелесообразности его восстановления.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BF46D3" w:rsidRPr="00BF46D3" w:rsidRDefault="00BF46D3" w:rsidP="00BF46D3">
      <w:pPr>
        <w:pStyle w:val="11"/>
        <w:numPr>
          <w:ilvl w:val="0"/>
          <w:numId w:val="16"/>
        </w:numPr>
        <w:shd w:val="clear" w:color="auto" w:fill="auto"/>
        <w:tabs>
          <w:tab w:val="left" w:pos="1426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 xml:space="preserve">По решению председателя Комиссии для участия в заседаниях Комиссии могут приглашаться эксперты, а также представители </w:t>
      </w:r>
      <w:r w:rsidRPr="00BF46D3">
        <w:rPr>
          <w:sz w:val="28"/>
          <w:szCs w:val="28"/>
        </w:rPr>
        <w:lastRenderedPageBreak/>
        <w:t>специализированных организаций, занимающихся обслуживанием и ремонтом оборудования, оргтехники, иного движимого имущества.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9.9. В случае если договором, заключенным между субъектом списания и экспертом, участвующим в работе Комиссии, предусмотрено возмездное оказание услуг эксперта, оплата его труда осуществляется: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167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а)</w:t>
      </w:r>
      <w:r w:rsidRPr="00BF46D3">
        <w:rPr>
          <w:sz w:val="28"/>
          <w:szCs w:val="28"/>
        </w:rPr>
        <w:tab/>
        <w:t>органами местного самоуправления, муниципальными казенными учреждениями - в пределах бюджетных ассигнований, предусмотренных в установленном порядке на обеспечение выполнения их функций;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182"/>
        </w:tabs>
        <w:spacing w:before="0"/>
        <w:ind w:left="20"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б)</w:t>
      </w:r>
      <w:r w:rsidRPr="00BF46D3">
        <w:rPr>
          <w:sz w:val="28"/>
          <w:szCs w:val="28"/>
        </w:rPr>
        <w:tab/>
        <w:t>муниципальными предприятиями и учреждениями - за счет собственных средств либо в случаях, предусмотренных законодательством Российской Федерации, за счет средств, предоставленных из бюджета поселения в форме субсидий.</w:t>
      </w:r>
    </w:p>
    <w:p w:rsidR="00BF46D3" w:rsidRPr="00BF46D3" w:rsidRDefault="00BF46D3" w:rsidP="00BF46D3">
      <w:pPr>
        <w:pStyle w:val="11"/>
        <w:numPr>
          <w:ilvl w:val="0"/>
          <w:numId w:val="18"/>
        </w:numPr>
        <w:shd w:val="clear" w:color="auto" w:fill="auto"/>
        <w:tabs>
          <w:tab w:val="left" w:pos="1642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BF46D3" w:rsidRPr="00BF46D3" w:rsidRDefault="00BF46D3" w:rsidP="00BF46D3">
      <w:pPr>
        <w:pStyle w:val="11"/>
        <w:numPr>
          <w:ilvl w:val="0"/>
          <w:numId w:val="18"/>
        </w:numPr>
        <w:shd w:val="clear" w:color="auto" w:fill="auto"/>
        <w:tabs>
          <w:tab w:val="left" w:pos="1537"/>
        </w:tabs>
        <w:spacing w:before="0"/>
        <w:ind w:left="20" w:right="20" w:firstLine="880"/>
        <w:jc w:val="left"/>
        <w:rPr>
          <w:sz w:val="28"/>
          <w:szCs w:val="28"/>
        </w:rPr>
      </w:pPr>
      <w:r w:rsidRPr="00BF46D3">
        <w:rPr>
          <w:sz w:val="28"/>
          <w:szCs w:val="28"/>
        </w:rPr>
        <w:t>Решение Комиссии принимается большинством голосов членов Комиссии, присутствующих на заседании, путем подписания акта о списании. В акте о списании в обязательном порядке должна содержаться информация о состоянии муниципального имущества и заключение о непригодности муниципального имущества к дальнейшему использованию по функциональному предназначению, невозможности или нерациональности его ремонта (восстановления).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537"/>
        </w:tabs>
        <w:spacing w:before="0"/>
        <w:ind w:left="900" w:right="20"/>
        <w:jc w:val="left"/>
        <w:rPr>
          <w:sz w:val="28"/>
          <w:szCs w:val="28"/>
        </w:rPr>
      </w:pPr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after="240"/>
        <w:ind w:right="620" w:firstLine="0"/>
        <w:rPr>
          <w:sz w:val="28"/>
          <w:szCs w:val="28"/>
        </w:rPr>
      </w:pPr>
      <w:bookmarkStart w:id="11" w:name="bookmark11"/>
      <w:r w:rsidRPr="00BF46D3">
        <w:rPr>
          <w:sz w:val="28"/>
          <w:szCs w:val="28"/>
        </w:rPr>
        <w:t>10. Документы, предоставляемые для принятия решения о согласовании списания муниципального имущества</w:t>
      </w:r>
      <w:bookmarkEnd w:id="11"/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 xml:space="preserve">10.1. Для подготовки проекта решения Нижнегорского сельского совета о даче согласия на списание или постановления администрации поселения на списание объектов недвижимого муниципального имущества (включая объекты незавершенного строительства) независимо от его стоимости, особо ценного движимого муниципального имущества, движимого муниципального </w:t>
      </w:r>
      <w:proofErr w:type="gramStart"/>
      <w:r w:rsidRPr="00BF46D3">
        <w:rPr>
          <w:sz w:val="28"/>
          <w:szCs w:val="28"/>
        </w:rPr>
        <w:t>имущества</w:t>
      </w:r>
      <w:proofErr w:type="gramEnd"/>
      <w:r w:rsidRPr="00BF46D3">
        <w:rPr>
          <w:sz w:val="28"/>
          <w:szCs w:val="28"/>
        </w:rPr>
        <w:t xml:space="preserve"> балансовая стоимость которого более 200000 рублей за инвентарную единицу, движимого и недвижимого муниципального имущества, переданного в безвозмездное пользование, движимого муниципального имущества балансовой стоимостью свыше 40000 рублей за инвентарную единицу Комиссией предоставляются главе администрации </w:t>
      </w:r>
      <w:proofErr w:type="gramStart"/>
      <w:r w:rsidRPr="00BF46D3">
        <w:rPr>
          <w:sz w:val="28"/>
          <w:szCs w:val="28"/>
        </w:rPr>
        <w:t>поселения</w:t>
      </w:r>
      <w:proofErr w:type="gramEnd"/>
      <w:r w:rsidRPr="00BF46D3">
        <w:rPr>
          <w:sz w:val="28"/>
          <w:szCs w:val="28"/>
        </w:rPr>
        <w:t xml:space="preserve">  следующие документы: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1897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Письменное обращение руководителя о необходимости списания муниципального имущества с указанием причины списания;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1844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Копию распорядительного акта руководителя о создании Комиссии, заверенную в установленном порядке;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1796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Заключение (протокол) Комиссии о техническом состоянии подлежащего списанию объекта муниципального имущества, с указанием причин невозможности его дальнейшего использования по функциональному предназначению, невозможности или нерациональности его ремонта (восстановления), сделанного на основании выводов эксперта, проводившего техническое обследование объекта списания;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2127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lastRenderedPageBreak/>
        <w:t>Акт инвентаризации муниципального имущества, предлагаемого к списанию;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1716"/>
        </w:tabs>
        <w:spacing w:before="0"/>
        <w:ind w:left="20" w:firstLine="880"/>
        <w:rPr>
          <w:sz w:val="28"/>
          <w:szCs w:val="28"/>
        </w:rPr>
      </w:pPr>
      <w:r w:rsidRPr="00BF46D3">
        <w:rPr>
          <w:sz w:val="28"/>
          <w:szCs w:val="28"/>
        </w:rPr>
        <w:t>Фотоматериалы объекта списания (при наличии);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1762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Справка о наличии (отсутствии) обязательств (обременений), связанных с объектами муниципального имущества, предлагаемыми к списанию;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1748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Копию инвентарной карточки учета объекта муниципального имущества, заверенную в установленном порядке;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1801"/>
        </w:tabs>
        <w:spacing w:before="0"/>
        <w:ind w:left="20" w:right="20" w:firstLine="880"/>
        <w:rPr>
          <w:sz w:val="28"/>
          <w:szCs w:val="28"/>
        </w:rPr>
      </w:pPr>
      <w:proofErr w:type="gramStart"/>
      <w:r w:rsidRPr="00BF46D3">
        <w:rPr>
          <w:sz w:val="28"/>
          <w:szCs w:val="28"/>
        </w:rPr>
        <w:t>Справку об остаточной стоимости объекта муниципального имущества, подлежащего списанию, составленную на дату принятия Комиссией решения о списании объекта, подписанную руководителем и главным бухгалтером субъекта списания, заверенную печатью (в органах местного самоуправления, муниципальных предприятиях и учреждениях, в которых штатным расписанием должность главного бухгалтера не предусмотрена - лицо, возглавляющее управление (подразделение, отдел) и на которое возложено ведение бухгалтерского учета);</w:t>
      </w:r>
      <w:proofErr w:type="gramEnd"/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1748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Заключение специализированной организации, занимающейся обслуживанием и ремонтом оборудования, иного движимого муниципального имущества, подтверждающее его непригодность к дальнейшему использованию (при отсутствии в штате субъекта списания специалистов необходимой квалификации);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2017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Копию лицензии или сертификата соответствия, иных документов, заверенную организацией, выдавшей заключение, подтверждающее непригодность объекта движимого имущества к дальнейшему использованию;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1911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Сведения о наличии в муниципальном имуществе цветных, драгоценных металлов;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1858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Сведения о наличии в муниципальном имуществе (его частях) веществ, частей, потенциально опасных для человека (ртуть, радиоактивные вещества, иные сильнодействующие, отравляющие вещества и т. п.);</w:t>
      </w:r>
    </w:p>
    <w:p w:rsidR="00BF46D3" w:rsidRPr="00BF46D3" w:rsidRDefault="00BF46D3" w:rsidP="00BF46D3">
      <w:pPr>
        <w:pStyle w:val="11"/>
        <w:numPr>
          <w:ilvl w:val="0"/>
          <w:numId w:val="19"/>
        </w:numPr>
        <w:shd w:val="clear" w:color="auto" w:fill="auto"/>
        <w:tabs>
          <w:tab w:val="left" w:pos="2026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Предложения относительно дальнейшего использования отдельных частей, узлов и агрегатов, оставшихся после списания муниципального имущества.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10.2. Документы, дополнительно предоставляемые для принятия решения о согласовании списания недвижимого муниципального имущества: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10.2.1.Заключение специализированных организаций (Министерство чрезвычайных ситуаций Республики Крым, Министерство жилищн</w:t>
      </w:r>
      <w:proofErr w:type="gramStart"/>
      <w:r w:rsidRPr="00BF46D3">
        <w:rPr>
          <w:sz w:val="28"/>
          <w:szCs w:val="28"/>
        </w:rPr>
        <w:t>о-</w:t>
      </w:r>
      <w:proofErr w:type="gramEnd"/>
      <w:r w:rsidRPr="00BF46D3">
        <w:rPr>
          <w:sz w:val="28"/>
          <w:szCs w:val="28"/>
        </w:rPr>
        <w:t xml:space="preserve"> коммунального хозяйства Республики Крым, Служба государственного строительного надзора Республики Крым и т.п.), подтверждающее непригодность объекта недвижимого муниципального имущества к дальнейшей эксплуатации;</w:t>
      </w:r>
    </w:p>
    <w:p w:rsidR="00BF46D3" w:rsidRPr="00BF46D3" w:rsidRDefault="00BF46D3" w:rsidP="00BF46D3">
      <w:pPr>
        <w:pStyle w:val="11"/>
        <w:numPr>
          <w:ilvl w:val="0"/>
          <w:numId w:val="20"/>
        </w:numPr>
        <w:shd w:val="clear" w:color="auto" w:fill="auto"/>
        <w:tabs>
          <w:tab w:val="left" w:pos="1647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Справка с подробным обоснованием причин списания (невозможности эксплуатации) объекта незавершенного строительства с приложением копий документов, являющихся составной частью проектной документацией (при наличии), в случае если списанию подлежит объект незавершенного строительства;</w:t>
      </w:r>
    </w:p>
    <w:p w:rsidR="00BF46D3" w:rsidRPr="00BF46D3" w:rsidRDefault="00BF46D3" w:rsidP="00BF46D3">
      <w:pPr>
        <w:pStyle w:val="11"/>
        <w:numPr>
          <w:ilvl w:val="0"/>
          <w:numId w:val="20"/>
        </w:numPr>
        <w:shd w:val="clear" w:color="auto" w:fill="auto"/>
        <w:tabs>
          <w:tab w:val="left" w:pos="1954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Копии правоустанавливающих документов на объект недвижимого муниципального имущества (свидетельство о праве собственности; распоряжение органа по управлению муниципальным имуществом или решение муниципального органа о закреплении муниципального имущества; договор о приобретении) (при наличии);</w:t>
      </w:r>
    </w:p>
    <w:p w:rsidR="00BF46D3" w:rsidRPr="00BF46D3" w:rsidRDefault="00BF46D3" w:rsidP="00BF46D3">
      <w:pPr>
        <w:pStyle w:val="11"/>
        <w:numPr>
          <w:ilvl w:val="0"/>
          <w:numId w:val="20"/>
        </w:numPr>
        <w:shd w:val="clear" w:color="auto" w:fill="auto"/>
        <w:tabs>
          <w:tab w:val="left" w:pos="1810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lastRenderedPageBreak/>
        <w:t>Копии документов технического учета (кадастровый и/или технический паспорт, поэтажный план, экспликацию) на объект недвижимого муниципального имущества, подлежащий списанию, действительный на дату его предоставления, выданный организацией, осуществляющей государственный технический учет и техническую инвентаризацию объектов градостроительной деятельности (при наличии);</w:t>
      </w:r>
    </w:p>
    <w:p w:rsidR="00BF46D3" w:rsidRPr="00BF46D3" w:rsidRDefault="00BF46D3" w:rsidP="00BF46D3">
      <w:pPr>
        <w:pStyle w:val="11"/>
        <w:numPr>
          <w:ilvl w:val="0"/>
          <w:numId w:val="20"/>
        </w:numPr>
        <w:shd w:val="clear" w:color="auto" w:fill="auto"/>
        <w:tabs>
          <w:tab w:val="left" w:pos="1868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Копии правоустанавливающих документов на земельный участок (при наличии), на котором располагается объект недвижимости, подлежащий списанию (с приложением копии кадастрового плана земельного участка или ситуационного плана (при отсутствии кадастрового плана);</w:t>
      </w:r>
    </w:p>
    <w:p w:rsidR="00BF46D3" w:rsidRPr="00BF46D3" w:rsidRDefault="00BF46D3" w:rsidP="00BF46D3">
      <w:pPr>
        <w:pStyle w:val="11"/>
        <w:numPr>
          <w:ilvl w:val="0"/>
          <w:numId w:val="20"/>
        </w:numPr>
        <w:shd w:val="clear" w:color="auto" w:fill="auto"/>
        <w:tabs>
          <w:tab w:val="left" w:pos="1748"/>
        </w:tabs>
        <w:spacing w:before="0"/>
        <w:ind w:left="20" w:right="20" w:firstLine="880"/>
        <w:rPr>
          <w:sz w:val="28"/>
          <w:szCs w:val="28"/>
        </w:rPr>
      </w:pPr>
      <w:proofErr w:type="gramStart"/>
      <w:r w:rsidRPr="00BF46D3">
        <w:rPr>
          <w:sz w:val="28"/>
          <w:szCs w:val="28"/>
        </w:rPr>
        <w:t>Копии выписок из Единого государственного реестра прав на недвижимое имущество и сделок с ним на объект недвижимого муниципального имущества, подлежащий списанию, и на земельный участок, на котором располагается объект недвижимости, выданные не ранее чем за один месяц до дня направления документов для принятия решения Нижнегорским сельским советом о даче согласия на списание (при наличии).</w:t>
      </w:r>
      <w:proofErr w:type="gramEnd"/>
    </w:p>
    <w:p w:rsidR="00BF46D3" w:rsidRPr="00BF46D3" w:rsidRDefault="00BF46D3" w:rsidP="00BF46D3">
      <w:pPr>
        <w:pStyle w:val="11"/>
        <w:numPr>
          <w:ilvl w:val="0"/>
          <w:numId w:val="21"/>
        </w:numPr>
        <w:shd w:val="clear" w:color="auto" w:fill="auto"/>
        <w:tabs>
          <w:tab w:val="left" w:pos="1647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Документы, дополнительно предоставляемые для принятия решения о согласовании списания пришедших в негодность транспортных средств и самоходных машин:</w:t>
      </w:r>
    </w:p>
    <w:p w:rsidR="00BF46D3" w:rsidRPr="00BF46D3" w:rsidRDefault="00BF46D3" w:rsidP="00BF46D3">
      <w:pPr>
        <w:pStyle w:val="11"/>
        <w:numPr>
          <w:ilvl w:val="0"/>
          <w:numId w:val="22"/>
        </w:numPr>
        <w:shd w:val="clear" w:color="auto" w:fill="auto"/>
        <w:tabs>
          <w:tab w:val="left" w:pos="2367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Заключение специализированных организаций, подтверждающих непригодность транспортного средства и самоходной машины к дальнейшей эксплуатации;</w:t>
      </w:r>
    </w:p>
    <w:p w:rsidR="00BF46D3" w:rsidRPr="00BF46D3" w:rsidRDefault="00BF46D3" w:rsidP="00BF46D3">
      <w:pPr>
        <w:pStyle w:val="11"/>
        <w:numPr>
          <w:ilvl w:val="0"/>
          <w:numId w:val="22"/>
        </w:numPr>
        <w:shd w:val="clear" w:color="auto" w:fill="auto"/>
        <w:tabs>
          <w:tab w:val="left" w:pos="1767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Копии паспортов и свидетельств о регистрации технических и транспортных средств;</w:t>
      </w:r>
    </w:p>
    <w:p w:rsidR="00BF46D3" w:rsidRPr="00BF46D3" w:rsidRDefault="00BF46D3" w:rsidP="00BF46D3">
      <w:pPr>
        <w:pStyle w:val="11"/>
        <w:numPr>
          <w:ilvl w:val="0"/>
          <w:numId w:val="22"/>
        </w:numPr>
        <w:shd w:val="clear" w:color="auto" w:fill="auto"/>
        <w:tabs>
          <w:tab w:val="left" w:pos="1815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Сведения Управления ГИБДД МВД по Республике Крым, государственной инспекции по надзору за техническим состоянием самоходных машин и других видов техники Республики Крым о наличии регистрации транспортных средств, самоходных машин.</w:t>
      </w:r>
    </w:p>
    <w:p w:rsidR="00BF46D3" w:rsidRPr="00BF46D3" w:rsidRDefault="00BF46D3" w:rsidP="00BF46D3">
      <w:pPr>
        <w:pStyle w:val="11"/>
        <w:numPr>
          <w:ilvl w:val="0"/>
          <w:numId w:val="21"/>
        </w:numPr>
        <w:shd w:val="clear" w:color="auto" w:fill="auto"/>
        <w:tabs>
          <w:tab w:val="left" w:pos="1647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Документы, дополнительно предоставляемые для принятия решения о согласовании списания муниципального имущества, пришедшего в непригодное состояние в результате аварий, стихийных бедствий и иных чрезвычайных ситуаций:</w:t>
      </w:r>
    </w:p>
    <w:p w:rsidR="00BF46D3" w:rsidRPr="00BF46D3" w:rsidRDefault="00BF46D3" w:rsidP="00BF46D3">
      <w:pPr>
        <w:pStyle w:val="11"/>
        <w:numPr>
          <w:ilvl w:val="0"/>
          <w:numId w:val="23"/>
        </w:numPr>
        <w:shd w:val="clear" w:color="auto" w:fill="auto"/>
        <w:tabs>
          <w:tab w:val="left" w:pos="1892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Копия акта (заключения) об аварии, порче и других чрезвычайных ситуациях, выданного соответствующим государственным органом (Министерство чрезвычайных ситуаций Республики Крым и т.п.);</w:t>
      </w:r>
    </w:p>
    <w:p w:rsidR="00BF46D3" w:rsidRPr="00BF46D3" w:rsidRDefault="00BF46D3" w:rsidP="00BF46D3">
      <w:pPr>
        <w:pStyle w:val="11"/>
        <w:numPr>
          <w:ilvl w:val="0"/>
          <w:numId w:val="23"/>
        </w:numPr>
        <w:shd w:val="clear" w:color="auto" w:fill="auto"/>
        <w:tabs>
          <w:tab w:val="left" w:pos="1782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Копия постановления о прекращении уголовного дела либо копию постановления об отказе в возбуждении уголовного дела, либо копию постановления (протокола) об административном правонарушении;</w:t>
      </w:r>
    </w:p>
    <w:p w:rsidR="00BF46D3" w:rsidRPr="00BF46D3" w:rsidRDefault="00BF46D3" w:rsidP="00BF46D3">
      <w:pPr>
        <w:pStyle w:val="11"/>
        <w:numPr>
          <w:ilvl w:val="0"/>
          <w:numId w:val="23"/>
        </w:numPr>
        <w:shd w:val="clear" w:color="auto" w:fill="auto"/>
        <w:tabs>
          <w:tab w:val="left" w:pos="1801"/>
        </w:tabs>
        <w:spacing w:before="0"/>
        <w:ind w:left="20" w:right="20" w:firstLine="880"/>
        <w:rPr>
          <w:sz w:val="28"/>
          <w:szCs w:val="28"/>
        </w:rPr>
      </w:pPr>
      <w:proofErr w:type="gramStart"/>
      <w:r w:rsidRPr="00BF46D3">
        <w:rPr>
          <w:sz w:val="28"/>
          <w:szCs w:val="28"/>
        </w:rPr>
        <w:t>Акт причиненных повреждений, справки, подтверждающие факт стихийных бедствий или других чрезвычайных ситуаций, соответствующих органов либо служб гражданской обороны и чрезвычайных ситуаций, противопожарных и других специальных служб;</w:t>
      </w:r>
      <w:proofErr w:type="gramEnd"/>
    </w:p>
    <w:p w:rsidR="00BF46D3" w:rsidRPr="00BF46D3" w:rsidRDefault="00BF46D3" w:rsidP="00BF46D3">
      <w:pPr>
        <w:pStyle w:val="11"/>
        <w:numPr>
          <w:ilvl w:val="0"/>
          <w:numId w:val="23"/>
        </w:numPr>
        <w:shd w:val="clear" w:color="auto" w:fill="auto"/>
        <w:tabs>
          <w:tab w:val="left" w:pos="1033"/>
        </w:tabs>
        <w:spacing w:before="0"/>
        <w:ind w:left="20" w:firstLine="880"/>
        <w:rPr>
          <w:sz w:val="28"/>
          <w:szCs w:val="28"/>
        </w:rPr>
      </w:pPr>
      <w:r w:rsidRPr="00BF46D3">
        <w:rPr>
          <w:sz w:val="28"/>
          <w:szCs w:val="28"/>
        </w:rPr>
        <w:t xml:space="preserve">Субъект списания </w:t>
      </w:r>
      <w:proofErr w:type="gramStart"/>
      <w:r w:rsidRPr="00BF46D3">
        <w:rPr>
          <w:sz w:val="28"/>
          <w:szCs w:val="28"/>
        </w:rPr>
        <w:t>предоставляет справку</w:t>
      </w:r>
      <w:proofErr w:type="gramEnd"/>
      <w:r w:rsidRPr="00BF46D3">
        <w:rPr>
          <w:sz w:val="28"/>
          <w:szCs w:val="28"/>
        </w:rPr>
        <w:t xml:space="preserve"> о стоимости нанесенного ущерба на основании документов, подтверждающих проведение оценки нанесенного ущерба муниципальному имуществу.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033"/>
        </w:tabs>
        <w:spacing w:before="0"/>
        <w:ind w:left="900"/>
        <w:rPr>
          <w:sz w:val="28"/>
          <w:szCs w:val="28"/>
        </w:rPr>
      </w:pPr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line="270" w:lineRule="exact"/>
        <w:ind w:left="20" w:firstLine="0"/>
        <w:rPr>
          <w:sz w:val="28"/>
          <w:szCs w:val="28"/>
        </w:rPr>
      </w:pPr>
      <w:bookmarkStart w:id="12" w:name="bookmark12"/>
      <w:r w:rsidRPr="00BF46D3">
        <w:rPr>
          <w:sz w:val="28"/>
          <w:szCs w:val="28"/>
        </w:rPr>
        <w:lastRenderedPageBreak/>
        <w:t>11. Особенности осуществления списания муниципального имущества</w:t>
      </w:r>
      <w:bookmarkEnd w:id="12"/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line="270" w:lineRule="exact"/>
        <w:ind w:left="20" w:firstLine="0"/>
        <w:jc w:val="both"/>
        <w:rPr>
          <w:sz w:val="28"/>
          <w:szCs w:val="28"/>
        </w:rPr>
      </w:pPr>
    </w:p>
    <w:p w:rsidR="00BF46D3" w:rsidRPr="00BF46D3" w:rsidRDefault="00BF46D3" w:rsidP="00BF46D3">
      <w:pPr>
        <w:pStyle w:val="11"/>
        <w:numPr>
          <w:ilvl w:val="0"/>
          <w:numId w:val="24"/>
        </w:numPr>
        <w:shd w:val="clear" w:color="auto" w:fill="auto"/>
        <w:tabs>
          <w:tab w:val="left" w:pos="1561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Проект решения Нижнегорского сельского совета о даче согласия на списание или постановления администрации поселения не подлежат подготовке в следующих случаях:</w:t>
      </w:r>
    </w:p>
    <w:p w:rsidR="00BF46D3" w:rsidRPr="00BF46D3" w:rsidRDefault="00BF46D3" w:rsidP="00BF46D3">
      <w:pPr>
        <w:pStyle w:val="11"/>
        <w:numPr>
          <w:ilvl w:val="0"/>
          <w:numId w:val="25"/>
        </w:numPr>
        <w:shd w:val="clear" w:color="auto" w:fill="auto"/>
        <w:tabs>
          <w:tab w:val="left" w:pos="1772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Муниципальное имущество не отвечает требованиям пункта 4.1 статьи 4 настоящего Порядка;</w:t>
      </w:r>
    </w:p>
    <w:p w:rsidR="00BF46D3" w:rsidRPr="00BF46D3" w:rsidRDefault="00BF46D3" w:rsidP="00BF46D3">
      <w:pPr>
        <w:pStyle w:val="11"/>
        <w:numPr>
          <w:ilvl w:val="0"/>
          <w:numId w:val="25"/>
        </w:numPr>
        <w:shd w:val="clear" w:color="auto" w:fill="auto"/>
        <w:tabs>
          <w:tab w:val="left" w:pos="1786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При наличии возможности и (или) целесообразности иного использования муниципального имущества, предлагаемого к списанию;</w:t>
      </w:r>
    </w:p>
    <w:p w:rsidR="00BF46D3" w:rsidRPr="00BF46D3" w:rsidRDefault="00BF46D3" w:rsidP="00BF46D3">
      <w:pPr>
        <w:pStyle w:val="11"/>
        <w:numPr>
          <w:ilvl w:val="0"/>
          <w:numId w:val="25"/>
        </w:numPr>
        <w:shd w:val="clear" w:color="auto" w:fill="auto"/>
        <w:tabs>
          <w:tab w:val="left" w:pos="1926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Представленные документы оформлены с нарушением требований, установленных настоящим Порядком;</w:t>
      </w:r>
    </w:p>
    <w:p w:rsidR="00BF46D3" w:rsidRPr="00BF46D3" w:rsidRDefault="00BF46D3" w:rsidP="00BF46D3">
      <w:pPr>
        <w:pStyle w:val="11"/>
        <w:numPr>
          <w:ilvl w:val="0"/>
          <w:numId w:val="25"/>
        </w:numPr>
        <w:shd w:val="clear" w:color="auto" w:fill="auto"/>
        <w:tabs>
          <w:tab w:val="left" w:pos="1786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В отношении муниципального имущества, предлагаемого к списанию, действующим законодательством установлены ограничения относительно списания.</w:t>
      </w:r>
    </w:p>
    <w:p w:rsidR="00BF46D3" w:rsidRPr="00BF46D3" w:rsidRDefault="00BF46D3" w:rsidP="00BF46D3">
      <w:pPr>
        <w:pStyle w:val="11"/>
        <w:numPr>
          <w:ilvl w:val="0"/>
          <w:numId w:val="24"/>
        </w:numPr>
        <w:shd w:val="clear" w:color="auto" w:fill="auto"/>
        <w:tabs>
          <w:tab w:val="left" w:pos="1566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Субъекты списания на основании решения Нижнегорского сельского совета о даче согласия на списание или постановления администрации поселения осуществляют его списание в течение двух месяцев со дня получения согласия на списание, а именно:</w:t>
      </w:r>
    </w:p>
    <w:p w:rsidR="00BF46D3" w:rsidRPr="00BF46D3" w:rsidRDefault="00BF46D3" w:rsidP="00BF46D3">
      <w:pPr>
        <w:pStyle w:val="11"/>
        <w:numPr>
          <w:ilvl w:val="0"/>
          <w:numId w:val="26"/>
        </w:numPr>
        <w:shd w:val="clear" w:color="auto" w:fill="auto"/>
        <w:tabs>
          <w:tab w:val="left" w:pos="1849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Проводят мероприятия по утилизации и/или ликвидации списанного муниципального имущества самостоятельно либо с привлечением третьих лиц на основании заключенного договора.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Расходы на мероприятия по списанию муниципального имущества (демонтаж, разборку, утилизацию и/ или ликвидацию и подготовку документов для согласования списания) предусмотренные настоящим Порядком проводятся за счет средств субъекта списания.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До согласования в установленном порядке акта о списании реализация мероприятий, предусмотренных актом о списании, не допускается.</w:t>
      </w:r>
    </w:p>
    <w:p w:rsidR="00BF46D3" w:rsidRPr="00BF46D3" w:rsidRDefault="00BF46D3" w:rsidP="00BF46D3">
      <w:pPr>
        <w:pStyle w:val="11"/>
        <w:numPr>
          <w:ilvl w:val="0"/>
          <w:numId w:val="26"/>
        </w:numPr>
        <w:shd w:val="clear" w:color="auto" w:fill="auto"/>
        <w:tabs>
          <w:tab w:val="left" w:pos="2214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Оформляют (при необходимости) прекращение соответствующего права на земельный участок (часть земельного участка), на котором расположен объект недвижимого муниципального имущества, по которому принято решение Нижнегорского сельского совета о даче согласия на списание.</w:t>
      </w:r>
    </w:p>
    <w:p w:rsidR="00BF46D3" w:rsidRPr="00BF46D3" w:rsidRDefault="00BF46D3" w:rsidP="00BF46D3">
      <w:pPr>
        <w:pStyle w:val="11"/>
        <w:numPr>
          <w:ilvl w:val="0"/>
          <w:numId w:val="26"/>
        </w:numPr>
        <w:shd w:val="clear" w:color="auto" w:fill="auto"/>
        <w:tabs>
          <w:tab w:val="left" w:pos="1738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По результатам списания обеспечивают внесение изменений в Единый государственный реестр прав на недвижимое имущество и сделок с ним и в реестр муниципального имущества поселения;</w:t>
      </w:r>
    </w:p>
    <w:p w:rsidR="00BF46D3" w:rsidRPr="00BF46D3" w:rsidRDefault="00BF46D3" w:rsidP="00BF46D3">
      <w:pPr>
        <w:pStyle w:val="11"/>
        <w:numPr>
          <w:ilvl w:val="0"/>
          <w:numId w:val="26"/>
        </w:numPr>
        <w:shd w:val="clear" w:color="auto" w:fill="auto"/>
        <w:tabs>
          <w:tab w:val="left" w:pos="1758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Отражают выбытие муниципального имущества в связи с его списанием в бухгалтерском (бюджетном) учете субъекта списания в установленном порядке.</w:t>
      </w:r>
    </w:p>
    <w:p w:rsidR="00BF46D3" w:rsidRPr="00BF46D3" w:rsidRDefault="00BF46D3" w:rsidP="00BF46D3">
      <w:pPr>
        <w:pStyle w:val="11"/>
        <w:numPr>
          <w:ilvl w:val="0"/>
          <w:numId w:val="24"/>
        </w:numPr>
        <w:shd w:val="clear" w:color="auto" w:fill="auto"/>
        <w:tabs>
          <w:tab w:val="left" w:pos="1546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Оприходование материалов, полученных в результате списания муниципального имущества:</w:t>
      </w:r>
    </w:p>
    <w:p w:rsidR="00BF46D3" w:rsidRPr="00BF46D3" w:rsidRDefault="00BF46D3" w:rsidP="00BF46D3">
      <w:pPr>
        <w:pStyle w:val="11"/>
        <w:numPr>
          <w:ilvl w:val="0"/>
          <w:numId w:val="27"/>
        </w:numPr>
        <w:shd w:val="clear" w:color="auto" w:fill="auto"/>
        <w:tabs>
          <w:tab w:val="left" w:pos="1830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 xml:space="preserve">Все узлы, детали, материалы и агрегаты разобранного и демонтированного оборудования, пригодные для ремонта иного оборудования или для дальнейшего использования, а также материалы, полученные в результате списания, </w:t>
      </w:r>
      <w:proofErr w:type="spellStart"/>
      <w:r w:rsidRPr="00BF46D3">
        <w:rPr>
          <w:sz w:val="28"/>
          <w:szCs w:val="28"/>
        </w:rPr>
        <w:t>оприходуются</w:t>
      </w:r>
      <w:proofErr w:type="spellEnd"/>
      <w:r w:rsidRPr="00BF46D3">
        <w:rPr>
          <w:sz w:val="28"/>
          <w:szCs w:val="28"/>
        </w:rPr>
        <w:t xml:space="preserve"> субъектом списания с отображением на соответствующих счетах бухгалтерского (бюджетного) учета.</w:t>
      </w:r>
    </w:p>
    <w:p w:rsidR="00BF46D3" w:rsidRPr="00BF46D3" w:rsidRDefault="00BF46D3" w:rsidP="00BF46D3">
      <w:pPr>
        <w:pStyle w:val="11"/>
        <w:numPr>
          <w:ilvl w:val="0"/>
          <w:numId w:val="27"/>
        </w:numPr>
        <w:shd w:val="clear" w:color="auto" w:fill="auto"/>
        <w:tabs>
          <w:tab w:val="left" w:pos="1892"/>
        </w:tabs>
        <w:spacing w:before="0"/>
        <w:ind w:left="20" w:right="20" w:firstLine="880"/>
        <w:rPr>
          <w:sz w:val="28"/>
          <w:szCs w:val="28"/>
        </w:rPr>
      </w:pPr>
      <w:proofErr w:type="gramStart"/>
      <w:r w:rsidRPr="00BF46D3">
        <w:rPr>
          <w:sz w:val="28"/>
          <w:szCs w:val="28"/>
        </w:rPr>
        <w:t xml:space="preserve">Изъятые после демонтажа и разборки муниципального имущества узлы, детали, материалы и агрегаты, содержащие драгоценные материалы и драгоценные камни, а также цветные металлы, которые не используются субъектом </w:t>
      </w:r>
      <w:r w:rsidRPr="00BF46D3">
        <w:rPr>
          <w:sz w:val="28"/>
          <w:szCs w:val="28"/>
        </w:rPr>
        <w:lastRenderedPageBreak/>
        <w:t>списания для ремонта машин, инструментов, оборудования, подлежат сдаче субъектам хозяйствования, которые осуществляют деятельность по сбору и первичной обработке лома, отходов драгоценных металлов и драгоценных камней на основании лицензий, полученных в соответствии с требованиями законодательства.</w:t>
      </w:r>
      <w:proofErr w:type="gramEnd"/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Оценка пригодных узлов, деталей, материалов и агрегатов, полученных в результате списания муниципального имущества, проводится в соответствии с действующим законодательством об оценочной деятельности.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Запрещается уничтожать, выбрасывать, сдавать в пункты приема цветных и черных металлов муниципальное имущество, содержащее драгоценные металлы и драгоценные камни, без предварительного изъятия и одновременного оприходования ценных деталей.</w:t>
      </w:r>
    </w:p>
    <w:p w:rsidR="00BF46D3" w:rsidRPr="00BF46D3" w:rsidRDefault="00BF46D3" w:rsidP="00BF46D3">
      <w:pPr>
        <w:pStyle w:val="11"/>
        <w:numPr>
          <w:ilvl w:val="0"/>
          <w:numId w:val="27"/>
        </w:numPr>
        <w:shd w:val="clear" w:color="auto" w:fill="auto"/>
        <w:tabs>
          <w:tab w:val="left" w:pos="1945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 xml:space="preserve">Строительные материалы, конструкции, полученные в результате демонтажа или разборки зданий, сооружений, пригодные для дальнейшего использования, </w:t>
      </w:r>
      <w:proofErr w:type="spellStart"/>
      <w:r w:rsidRPr="00BF46D3">
        <w:rPr>
          <w:sz w:val="28"/>
          <w:szCs w:val="28"/>
        </w:rPr>
        <w:t>оприходуются</w:t>
      </w:r>
      <w:proofErr w:type="spellEnd"/>
      <w:r w:rsidRPr="00BF46D3">
        <w:rPr>
          <w:sz w:val="28"/>
          <w:szCs w:val="28"/>
        </w:rPr>
        <w:t xml:space="preserve"> балансодержателем с отображением на соответствующих счетах бухгалтерского (бюджетного) учета. Оценка пригодных строительных материалов, конструкций, полученных в результате списания муниципального имущества, проводится в соответствии с действующим законодательством об оценочной деятельности.</w:t>
      </w:r>
    </w:p>
    <w:p w:rsidR="00BF46D3" w:rsidRPr="00BF46D3" w:rsidRDefault="00BF46D3" w:rsidP="00BF46D3">
      <w:pPr>
        <w:pStyle w:val="11"/>
        <w:numPr>
          <w:ilvl w:val="0"/>
          <w:numId w:val="27"/>
        </w:numPr>
        <w:shd w:val="clear" w:color="auto" w:fill="auto"/>
        <w:tabs>
          <w:tab w:val="left" w:pos="1882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Денежные средства, полученные в результате списания муниципального имущества, подлежат зачислению в бюджет поселения.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11.4. Особенности утилизации (ликвидации) муниципального имущества, полученного в результате списания:</w:t>
      </w:r>
    </w:p>
    <w:p w:rsidR="00BF46D3" w:rsidRPr="00BF46D3" w:rsidRDefault="00BF46D3" w:rsidP="00BF46D3">
      <w:pPr>
        <w:pStyle w:val="11"/>
        <w:numPr>
          <w:ilvl w:val="0"/>
          <w:numId w:val="28"/>
        </w:numPr>
        <w:shd w:val="clear" w:color="auto" w:fill="auto"/>
        <w:tabs>
          <w:tab w:val="left" w:pos="1854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Утилизация выбывшего из эксплуатации муниципального имущества осуществляется организациями, имеющими в случаях, установленных законодательством, лицензию на проведение работ по утилизации;</w:t>
      </w:r>
    </w:p>
    <w:p w:rsidR="00BF46D3" w:rsidRPr="00BF46D3" w:rsidRDefault="00BF46D3" w:rsidP="00BF46D3">
      <w:pPr>
        <w:pStyle w:val="11"/>
        <w:numPr>
          <w:ilvl w:val="0"/>
          <w:numId w:val="28"/>
        </w:numPr>
        <w:shd w:val="clear" w:color="auto" w:fill="auto"/>
        <w:tabs>
          <w:tab w:val="left" w:pos="1762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 xml:space="preserve">В случае если законодательством не установлено требование об утилизации муниципального имущества организациями, имеющими лицензию на проведение соответствующих работ, утилизация производится организациями, одним из </w:t>
      </w:r>
      <w:proofErr w:type="gramStart"/>
      <w:r w:rsidRPr="00BF46D3">
        <w:rPr>
          <w:sz w:val="28"/>
          <w:szCs w:val="28"/>
        </w:rPr>
        <w:t>видов</w:t>
      </w:r>
      <w:proofErr w:type="gramEnd"/>
      <w:r w:rsidRPr="00BF46D3">
        <w:rPr>
          <w:sz w:val="28"/>
          <w:szCs w:val="28"/>
        </w:rPr>
        <w:t xml:space="preserve"> деятельности которых является осуществление соответствующих работ.</w:t>
      </w:r>
    </w:p>
    <w:p w:rsidR="00BF46D3" w:rsidRPr="00BF46D3" w:rsidRDefault="00BF46D3" w:rsidP="00BF46D3">
      <w:pPr>
        <w:pStyle w:val="11"/>
        <w:numPr>
          <w:ilvl w:val="0"/>
          <w:numId w:val="28"/>
        </w:numPr>
        <w:shd w:val="clear" w:color="auto" w:fill="auto"/>
        <w:tabs>
          <w:tab w:val="left" w:pos="1830"/>
        </w:tabs>
        <w:spacing w:before="0"/>
        <w:ind w:left="20" w:right="20" w:firstLine="880"/>
        <w:rPr>
          <w:sz w:val="28"/>
          <w:szCs w:val="28"/>
        </w:rPr>
      </w:pPr>
      <w:r w:rsidRPr="00BF46D3">
        <w:rPr>
          <w:sz w:val="28"/>
          <w:szCs w:val="28"/>
        </w:rPr>
        <w:t>Субъект списания, осуществляющий процедуру демонтажа объекта недвижимого муниципального имущества, обязан привести земельный участок в соответствие с требованиями земельного и градостроительного законодательства;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 xml:space="preserve">11.5. После осуществления всех мероприятий по утилизации и/или ликвидации по списанию муниципального имущества субъект списания обязан предоставить в Администрацию поселения для внесения изменений в реестр муниципального </w:t>
      </w:r>
      <w:proofErr w:type="gramStart"/>
      <w:r w:rsidRPr="00BF46D3">
        <w:rPr>
          <w:sz w:val="28"/>
          <w:szCs w:val="28"/>
        </w:rPr>
        <w:t>имущества муниципального образования Нижнегорского сельского поселения Нижнегорского района  Республики</w:t>
      </w:r>
      <w:proofErr w:type="gramEnd"/>
      <w:r w:rsidRPr="00BF46D3">
        <w:rPr>
          <w:sz w:val="28"/>
          <w:szCs w:val="28"/>
        </w:rPr>
        <w:t xml:space="preserve"> Крым: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158"/>
        </w:tabs>
        <w:spacing w:before="0"/>
        <w:ind w:left="20" w:firstLine="860"/>
        <w:rPr>
          <w:sz w:val="28"/>
          <w:szCs w:val="28"/>
        </w:rPr>
      </w:pPr>
      <w:r w:rsidRPr="00BF46D3">
        <w:rPr>
          <w:sz w:val="28"/>
          <w:szCs w:val="28"/>
        </w:rPr>
        <w:t>а)</w:t>
      </w:r>
      <w:r w:rsidRPr="00BF46D3">
        <w:rPr>
          <w:sz w:val="28"/>
          <w:szCs w:val="28"/>
        </w:rPr>
        <w:tab/>
        <w:t>копии актов о списании, заверенные надлежащим образом;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345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б)</w:t>
      </w:r>
      <w:r w:rsidRPr="00BF46D3">
        <w:rPr>
          <w:sz w:val="28"/>
          <w:szCs w:val="28"/>
        </w:rPr>
        <w:tab/>
        <w:t>сведения, подтверждающие отсутствие объекта недвижимого муниципального имущества, выданные органом технической инвентаризации;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201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в)</w:t>
      </w:r>
      <w:r w:rsidRPr="00BF46D3">
        <w:rPr>
          <w:sz w:val="28"/>
          <w:szCs w:val="28"/>
        </w:rPr>
        <w:tab/>
        <w:t>сведения о прекращении права собственности, права оперативного управления, хозяйственного ведения (при наличии государственной регистрации прав на объект);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374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lastRenderedPageBreak/>
        <w:t>г)</w:t>
      </w:r>
      <w:r w:rsidRPr="00BF46D3">
        <w:rPr>
          <w:sz w:val="28"/>
          <w:szCs w:val="28"/>
        </w:rPr>
        <w:tab/>
        <w:t>сведения о снятии объекта недвижимого муниципального имущества с технического и кадастрового учета (при наличии постановки на технический, кадастровый учет);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383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д)</w:t>
      </w:r>
      <w:r w:rsidRPr="00BF46D3">
        <w:rPr>
          <w:sz w:val="28"/>
          <w:szCs w:val="28"/>
        </w:rPr>
        <w:tab/>
        <w:t>копии документов, подтверждающих снятие транспортного средства (самоходной машины) с учета в Управлении ГИБДД МВД по Республике Крым заверенные надлежащим образом;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220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е)</w:t>
      </w:r>
      <w:r w:rsidRPr="00BF46D3">
        <w:rPr>
          <w:sz w:val="28"/>
          <w:szCs w:val="28"/>
        </w:rPr>
        <w:tab/>
        <w:t>копии документов, подтверждающих осуществление действий по утилизации и/или ликвидации муниципального имущества, копии приходных документов, копии накладных о сдаче драгоценных металлов, копии актов ликвидационных мероприятий, копии договоров и трудовых соглашений на осуществление мероприятий по разборке и демонтажу списанных объектов.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11.6. Порядок исключения объекта списания из муниципальной собственности.</w:t>
      </w:r>
    </w:p>
    <w:p w:rsidR="00BF46D3" w:rsidRPr="00BF46D3" w:rsidRDefault="00BF46D3" w:rsidP="00BF46D3">
      <w:pPr>
        <w:pStyle w:val="1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11.6.1. На основании представленных документов администрация поселения осуществляет действия: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422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а)</w:t>
      </w:r>
      <w:r w:rsidRPr="00BF46D3">
        <w:rPr>
          <w:sz w:val="28"/>
          <w:szCs w:val="28"/>
        </w:rPr>
        <w:tab/>
        <w:t xml:space="preserve">по исключению муниципального имущества из реестра муниципального имущества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Республики Крым;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402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б)</w:t>
      </w:r>
      <w:r w:rsidRPr="00BF46D3">
        <w:rPr>
          <w:sz w:val="28"/>
          <w:szCs w:val="28"/>
        </w:rPr>
        <w:tab/>
        <w:t>по заключению дополнительного соглашения о внесении изменений в договор безвозмездного пользования;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178"/>
        </w:tabs>
        <w:spacing w:before="0"/>
        <w:ind w:left="20" w:firstLine="860"/>
        <w:rPr>
          <w:sz w:val="28"/>
          <w:szCs w:val="28"/>
        </w:rPr>
      </w:pPr>
      <w:r w:rsidRPr="00BF46D3">
        <w:rPr>
          <w:sz w:val="28"/>
          <w:szCs w:val="28"/>
        </w:rPr>
        <w:t>в)</w:t>
      </w:r>
      <w:r w:rsidRPr="00BF46D3">
        <w:rPr>
          <w:sz w:val="28"/>
          <w:szCs w:val="28"/>
        </w:rPr>
        <w:tab/>
        <w:t>по списанию с бюджетного счета (по объектам казны);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162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г)</w:t>
      </w:r>
      <w:r w:rsidRPr="00BF46D3">
        <w:rPr>
          <w:sz w:val="28"/>
          <w:szCs w:val="28"/>
        </w:rPr>
        <w:tab/>
        <w:t>по оформлению с муниципальным предприятием или учреждением, находящимся в ведении администрации поселения, наделенного соответствующими полномочиями в сфере списания имущества казны, договора об ответственном хранении пригодных деталей, узлов, агрегатов, материалов, полученных в результате утилизации (ликвидации) имущества казны, до принятия решения об их дальнейшем использовании или распоряжении ими;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297"/>
        </w:tabs>
        <w:spacing w:before="0"/>
        <w:ind w:left="20" w:right="20" w:firstLine="860"/>
        <w:rPr>
          <w:sz w:val="28"/>
          <w:szCs w:val="28"/>
        </w:rPr>
      </w:pPr>
      <w:r w:rsidRPr="00BF46D3">
        <w:rPr>
          <w:sz w:val="28"/>
          <w:szCs w:val="28"/>
        </w:rPr>
        <w:t>д)</w:t>
      </w:r>
      <w:r w:rsidRPr="00BF46D3">
        <w:rPr>
          <w:sz w:val="28"/>
          <w:szCs w:val="28"/>
        </w:rPr>
        <w:tab/>
        <w:t xml:space="preserve">по включению годных деталей, узлов, агрегатов, материалов, полученных в результате утилизации (ликвидации) в реестр муниципального имущества муниципального образования </w:t>
      </w:r>
      <w:proofErr w:type="spellStart"/>
      <w:r w:rsidRPr="00BF46D3">
        <w:rPr>
          <w:sz w:val="28"/>
          <w:szCs w:val="28"/>
        </w:rPr>
        <w:t>Нижнегорское</w:t>
      </w:r>
      <w:proofErr w:type="spellEnd"/>
      <w:r w:rsidRPr="00BF46D3">
        <w:rPr>
          <w:sz w:val="28"/>
          <w:szCs w:val="28"/>
        </w:rPr>
        <w:t xml:space="preserve"> сельское поселение Нижнегорского района Республики Крым, постановке их на бухгалтерский (бюджетный) учет.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1297"/>
        </w:tabs>
        <w:spacing w:before="0"/>
        <w:ind w:left="20" w:right="20" w:firstLine="860"/>
        <w:rPr>
          <w:sz w:val="28"/>
          <w:szCs w:val="28"/>
        </w:rPr>
      </w:pPr>
    </w:p>
    <w:p w:rsidR="00BF46D3" w:rsidRPr="00BF46D3" w:rsidRDefault="00BF46D3" w:rsidP="00BF46D3">
      <w:pPr>
        <w:pStyle w:val="10"/>
        <w:keepNext/>
        <w:keepLines/>
        <w:shd w:val="clear" w:color="auto" w:fill="auto"/>
        <w:spacing w:before="0" w:line="270" w:lineRule="exact"/>
        <w:ind w:left="1140" w:firstLine="0"/>
        <w:jc w:val="left"/>
        <w:rPr>
          <w:sz w:val="28"/>
          <w:szCs w:val="28"/>
        </w:rPr>
      </w:pPr>
      <w:bookmarkStart w:id="13" w:name="bookmark13"/>
      <w:r w:rsidRPr="00BF46D3">
        <w:rPr>
          <w:sz w:val="28"/>
          <w:szCs w:val="28"/>
        </w:rPr>
        <w:t>12. Ответственность за нарушение настоящего Порядка</w:t>
      </w:r>
      <w:bookmarkEnd w:id="13"/>
    </w:p>
    <w:p w:rsidR="00BF46D3" w:rsidRPr="00BF46D3" w:rsidRDefault="00BF46D3" w:rsidP="00BF46D3">
      <w:pPr>
        <w:pStyle w:val="11"/>
        <w:shd w:val="clear" w:color="auto" w:fill="auto"/>
        <w:spacing w:before="0"/>
        <w:ind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Муниципальные правовые акты поселения, затрагивающие вопросы списания муниципального имущества, действуют в части, не противоречащей настоящему Порядку.</w:t>
      </w:r>
    </w:p>
    <w:p w:rsidR="00BF46D3" w:rsidRPr="00BF46D3" w:rsidRDefault="00BF46D3" w:rsidP="00BF46D3">
      <w:pPr>
        <w:pStyle w:val="11"/>
        <w:shd w:val="clear" w:color="auto" w:fill="auto"/>
        <w:spacing w:before="0" w:after="641"/>
        <w:ind w:right="20" w:firstLine="840"/>
        <w:rPr>
          <w:sz w:val="28"/>
          <w:szCs w:val="28"/>
        </w:rPr>
      </w:pPr>
      <w:r w:rsidRPr="00BF46D3">
        <w:rPr>
          <w:sz w:val="28"/>
          <w:szCs w:val="28"/>
        </w:rPr>
        <w:t>За нарушение настоящего Порядка должностные лица органов местного самоуправления, руководители муниципальных предприятий и учреждений, несут ответственность в соответствии с законодательством Российской Федерации, законодательством Республики Крым и муниципальными правовыми актами поселения.</w:t>
      </w:r>
    </w:p>
    <w:p w:rsidR="00BF46D3" w:rsidRPr="00BF46D3" w:rsidRDefault="00BF46D3" w:rsidP="00BF46D3">
      <w:pPr>
        <w:pStyle w:val="11"/>
        <w:shd w:val="clear" w:color="auto" w:fill="auto"/>
        <w:tabs>
          <w:tab w:val="left" w:pos="6648"/>
        </w:tabs>
        <w:spacing w:before="0" w:line="270" w:lineRule="exact"/>
        <w:jc w:val="left"/>
        <w:rPr>
          <w:sz w:val="28"/>
          <w:szCs w:val="28"/>
        </w:rPr>
      </w:pPr>
    </w:p>
    <w:p w:rsidR="00644C89" w:rsidRPr="00BF46D3" w:rsidRDefault="00644C89" w:rsidP="00BF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44C89" w:rsidRPr="00BF46D3" w:rsidSect="00BF4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90" w:right="565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C1" w:rsidRDefault="00F84DC1" w:rsidP="009832C3">
      <w:r>
        <w:separator/>
      </w:r>
    </w:p>
  </w:endnote>
  <w:endnote w:type="continuationSeparator" w:id="0">
    <w:p w:rsidR="00F84DC1" w:rsidRDefault="00F84DC1" w:rsidP="0098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3" w:rsidRDefault="009832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3" w:rsidRDefault="009832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3" w:rsidRDefault="009832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C1" w:rsidRDefault="00F84DC1" w:rsidP="009832C3">
      <w:r>
        <w:separator/>
      </w:r>
    </w:p>
  </w:footnote>
  <w:footnote w:type="continuationSeparator" w:id="0">
    <w:p w:rsidR="00F84DC1" w:rsidRDefault="00F84DC1" w:rsidP="0098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3" w:rsidRDefault="009832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567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32C3" w:rsidRDefault="009832C3">
        <w:pPr>
          <w:pStyle w:val="a6"/>
          <w:jc w:val="center"/>
          <w:rPr>
            <w:lang w:val="ru-RU"/>
          </w:rPr>
        </w:pPr>
      </w:p>
      <w:bookmarkStart w:id="14" w:name="_GoBack"/>
      <w:bookmarkEnd w:id="14"/>
      <w:p w:rsidR="009832C3" w:rsidRPr="009832C3" w:rsidRDefault="009832C3">
        <w:pPr>
          <w:pStyle w:val="a6"/>
          <w:jc w:val="center"/>
          <w:rPr>
            <w:sz w:val="20"/>
            <w:szCs w:val="20"/>
          </w:rPr>
        </w:pPr>
        <w:r w:rsidRPr="009832C3">
          <w:rPr>
            <w:sz w:val="20"/>
            <w:szCs w:val="20"/>
          </w:rPr>
          <w:fldChar w:fldCharType="begin"/>
        </w:r>
        <w:r w:rsidRPr="009832C3">
          <w:rPr>
            <w:sz w:val="20"/>
            <w:szCs w:val="20"/>
          </w:rPr>
          <w:instrText>PAGE   \* MERGEFORMAT</w:instrText>
        </w:r>
        <w:r w:rsidRPr="009832C3">
          <w:rPr>
            <w:sz w:val="20"/>
            <w:szCs w:val="20"/>
          </w:rPr>
          <w:fldChar w:fldCharType="separate"/>
        </w:r>
        <w:r w:rsidRPr="009832C3">
          <w:rPr>
            <w:noProof/>
            <w:sz w:val="20"/>
            <w:szCs w:val="20"/>
            <w:lang w:val="ru-RU"/>
          </w:rPr>
          <w:t>2</w:t>
        </w:r>
        <w:r w:rsidRPr="009832C3">
          <w:rPr>
            <w:sz w:val="20"/>
            <w:szCs w:val="20"/>
          </w:rPr>
          <w:fldChar w:fldCharType="end"/>
        </w:r>
      </w:p>
    </w:sdtContent>
  </w:sdt>
  <w:p w:rsidR="009832C3" w:rsidRDefault="009832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3" w:rsidRDefault="009832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86B"/>
    <w:multiLevelType w:val="multilevel"/>
    <w:tmpl w:val="9A924E2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3443"/>
    <w:multiLevelType w:val="multilevel"/>
    <w:tmpl w:val="3AD8F30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E7B08"/>
    <w:multiLevelType w:val="multilevel"/>
    <w:tmpl w:val="64B02CA8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B3EE6"/>
    <w:multiLevelType w:val="multilevel"/>
    <w:tmpl w:val="9B384BBE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E48C0"/>
    <w:multiLevelType w:val="multilevel"/>
    <w:tmpl w:val="77CEBB8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05D83"/>
    <w:multiLevelType w:val="multilevel"/>
    <w:tmpl w:val="5C020A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134C9B"/>
    <w:multiLevelType w:val="multilevel"/>
    <w:tmpl w:val="5A54E504"/>
    <w:lvl w:ilvl="0">
      <w:start w:val="2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44777D"/>
    <w:multiLevelType w:val="multilevel"/>
    <w:tmpl w:val="87CC366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C06EC"/>
    <w:multiLevelType w:val="multilevel"/>
    <w:tmpl w:val="60E23802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E62EBF"/>
    <w:multiLevelType w:val="multilevel"/>
    <w:tmpl w:val="1910E9D4"/>
    <w:lvl w:ilvl="0">
      <w:start w:val="1"/>
      <w:numFmt w:val="decimal"/>
      <w:lvlText w:val="1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6150B7"/>
    <w:multiLevelType w:val="multilevel"/>
    <w:tmpl w:val="63066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103D6F"/>
    <w:multiLevelType w:val="multilevel"/>
    <w:tmpl w:val="09B010B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81AC5"/>
    <w:multiLevelType w:val="multilevel"/>
    <w:tmpl w:val="7A743C0C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E374F"/>
    <w:multiLevelType w:val="multilevel"/>
    <w:tmpl w:val="11E61AC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64A17"/>
    <w:multiLevelType w:val="multilevel"/>
    <w:tmpl w:val="3E62C5C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B4B6C"/>
    <w:multiLevelType w:val="multilevel"/>
    <w:tmpl w:val="7D4AE4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413BD"/>
    <w:multiLevelType w:val="multilevel"/>
    <w:tmpl w:val="C9F67992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0D469D"/>
    <w:multiLevelType w:val="multilevel"/>
    <w:tmpl w:val="6F0ED1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D17440"/>
    <w:multiLevelType w:val="multilevel"/>
    <w:tmpl w:val="366071E8"/>
    <w:lvl w:ilvl="0">
      <w:start w:val="2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550A9D"/>
    <w:multiLevelType w:val="multilevel"/>
    <w:tmpl w:val="D7B4D664"/>
    <w:lvl w:ilvl="0">
      <w:start w:val="10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600BFE"/>
    <w:multiLevelType w:val="multilevel"/>
    <w:tmpl w:val="9D262D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C6A70"/>
    <w:multiLevelType w:val="multilevel"/>
    <w:tmpl w:val="241CCCE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AF4396"/>
    <w:multiLevelType w:val="multilevel"/>
    <w:tmpl w:val="193A3A4C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594981"/>
    <w:multiLevelType w:val="hybridMultilevel"/>
    <w:tmpl w:val="4DD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70312"/>
    <w:multiLevelType w:val="multilevel"/>
    <w:tmpl w:val="F5EAB92C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9476C1"/>
    <w:multiLevelType w:val="multilevel"/>
    <w:tmpl w:val="1566508A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D455F7"/>
    <w:multiLevelType w:val="multilevel"/>
    <w:tmpl w:val="53B84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952C1F"/>
    <w:multiLevelType w:val="multilevel"/>
    <w:tmpl w:val="C0D08116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215F53"/>
    <w:multiLevelType w:val="multilevel"/>
    <w:tmpl w:val="59B275F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20"/>
  </w:num>
  <w:num w:numId="7">
    <w:abstractNumId w:val="28"/>
  </w:num>
  <w:num w:numId="8">
    <w:abstractNumId w:val="26"/>
  </w:num>
  <w:num w:numId="9">
    <w:abstractNumId w:val="21"/>
  </w:num>
  <w:num w:numId="10">
    <w:abstractNumId w:val="13"/>
  </w:num>
  <w:num w:numId="11">
    <w:abstractNumId w:val="0"/>
  </w:num>
  <w:num w:numId="12">
    <w:abstractNumId w:val="18"/>
  </w:num>
  <w:num w:numId="13">
    <w:abstractNumId w:val="17"/>
  </w:num>
  <w:num w:numId="14">
    <w:abstractNumId w:val="25"/>
  </w:num>
  <w:num w:numId="15">
    <w:abstractNumId w:val="10"/>
  </w:num>
  <w:num w:numId="16">
    <w:abstractNumId w:val="14"/>
  </w:num>
  <w:num w:numId="17">
    <w:abstractNumId w:val="6"/>
  </w:num>
  <w:num w:numId="18">
    <w:abstractNumId w:val="19"/>
  </w:num>
  <w:num w:numId="19">
    <w:abstractNumId w:val="12"/>
  </w:num>
  <w:num w:numId="20">
    <w:abstractNumId w:val="3"/>
  </w:num>
  <w:num w:numId="21">
    <w:abstractNumId w:val="8"/>
  </w:num>
  <w:num w:numId="22">
    <w:abstractNumId w:val="2"/>
  </w:num>
  <w:num w:numId="23">
    <w:abstractNumId w:val="22"/>
  </w:num>
  <w:num w:numId="24">
    <w:abstractNumId w:val="1"/>
  </w:num>
  <w:num w:numId="25">
    <w:abstractNumId w:val="27"/>
  </w:num>
  <w:num w:numId="26">
    <w:abstractNumId w:val="24"/>
  </w:num>
  <w:num w:numId="27">
    <w:abstractNumId w:val="16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D3"/>
    <w:rsid w:val="00202933"/>
    <w:rsid w:val="00644C89"/>
    <w:rsid w:val="009832C3"/>
    <w:rsid w:val="00AC5E5E"/>
    <w:rsid w:val="00BF46D3"/>
    <w:rsid w:val="00F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6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46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BF46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F46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6D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0">
    <w:name w:val="Заголовок №1"/>
    <w:basedOn w:val="a"/>
    <w:link w:val="1"/>
    <w:rsid w:val="00BF46D3"/>
    <w:pPr>
      <w:shd w:val="clear" w:color="auto" w:fill="FFFFFF"/>
      <w:spacing w:before="300" w:line="322" w:lineRule="exact"/>
      <w:ind w:hanging="620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BF46D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2C3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98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32C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98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32C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6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46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BF46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F46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6D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0">
    <w:name w:val="Заголовок №1"/>
    <w:basedOn w:val="a"/>
    <w:link w:val="1"/>
    <w:rsid w:val="00BF46D3"/>
    <w:pPr>
      <w:shd w:val="clear" w:color="auto" w:fill="FFFFFF"/>
      <w:spacing w:before="300" w:line="322" w:lineRule="exact"/>
      <w:ind w:hanging="620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BF46D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2C3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98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32C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98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32C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2018-03-06T12:31:00Z</cp:lastPrinted>
  <dcterms:created xsi:type="dcterms:W3CDTF">2018-03-06T12:25:00Z</dcterms:created>
  <dcterms:modified xsi:type="dcterms:W3CDTF">2018-03-06T12:33:00Z</dcterms:modified>
</cp:coreProperties>
</file>