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3" w:rsidRPr="00C34D3C" w:rsidRDefault="000572B3" w:rsidP="000572B3">
      <w:pPr>
        <w:spacing w:after="0" w:line="240" w:lineRule="auto"/>
        <w:ind w:left="2124" w:firstLine="708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34D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</w:t>
      </w:r>
      <w:r w:rsidRPr="00C34D3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34D3C">
        <w:rPr>
          <w:rFonts w:ascii="Bookman Old Style" w:eastAsia="Times New Roman" w:hAnsi="Bookman Old Style" w:cs="Times New Roman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0279681" r:id="rId7"/>
        </w:object>
      </w:r>
    </w:p>
    <w:p w:rsidR="000572B3" w:rsidRPr="00C34D3C" w:rsidRDefault="000572B3" w:rsidP="00057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0572B3" w:rsidRPr="00C34D3C" w:rsidRDefault="000572B3" w:rsidP="000572B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0572B3" w:rsidRPr="00C34D3C" w:rsidRDefault="000572B3" w:rsidP="000572B3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C34D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0572B3" w:rsidRPr="000572B3" w:rsidRDefault="000572B3" w:rsidP="0005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Pr="00C34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-й сессии 1-го созыва</w:t>
      </w:r>
    </w:p>
    <w:p w:rsidR="000572B3" w:rsidRPr="00C34D3C" w:rsidRDefault="000572B3" w:rsidP="00057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«25</w:t>
      </w:r>
      <w:r w:rsidRPr="00C3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января  2019</w:t>
      </w:r>
      <w:r w:rsidRPr="00C34D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327 </w:t>
      </w:r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34D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Нижнегорский</w:t>
      </w:r>
    </w:p>
    <w:p w:rsidR="000572B3" w:rsidRPr="00CE34A2" w:rsidRDefault="00452C36" w:rsidP="0005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2B3" w:rsidRPr="00CE34A2">
        <w:rPr>
          <w:rFonts w:ascii="Times New Roman" w:hAnsi="Times New Roman" w:cs="Times New Roman"/>
          <w:sz w:val="24"/>
          <w:szCs w:val="24"/>
        </w:rPr>
        <w:t>Об определении уполномоченного органа на выполнение</w:t>
      </w:r>
    </w:p>
    <w:p w:rsidR="000572B3" w:rsidRPr="00CE34A2" w:rsidRDefault="000572B3" w:rsidP="0005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4A2">
        <w:rPr>
          <w:rFonts w:ascii="Times New Roman" w:hAnsi="Times New Roman" w:cs="Times New Roman"/>
          <w:sz w:val="24"/>
          <w:szCs w:val="24"/>
        </w:rPr>
        <w:t>ереданных полномочий по обеспечению жилыми помещениями</w:t>
      </w:r>
    </w:p>
    <w:p w:rsidR="000572B3" w:rsidRDefault="000572B3" w:rsidP="0005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E34A2">
        <w:rPr>
          <w:rFonts w:ascii="Times New Roman" w:hAnsi="Times New Roman" w:cs="Times New Roman"/>
          <w:sz w:val="24"/>
          <w:szCs w:val="24"/>
        </w:rPr>
        <w:t>етей-</w:t>
      </w:r>
      <w:r>
        <w:rPr>
          <w:rFonts w:ascii="Times New Roman" w:hAnsi="Times New Roman" w:cs="Times New Roman"/>
          <w:sz w:val="24"/>
          <w:szCs w:val="24"/>
        </w:rPr>
        <w:t>сирот, детей, оставшихся без попечения родителей и лиц</w:t>
      </w:r>
    </w:p>
    <w:p w:rsidR="000572B3" w:rsidRDefault="000572B3" w:rsidP="0005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их числа на территории Нижнегорского сельского поселения </w:t>
      </w:r>
    </w:p>
    <w:p w:rsidR="000572B3" w:rsidRDefault="000572B3" w:rsidP="0005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644C89" w:rsidRDefault="00644C89" w:rsidP="000572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B3" w:rsidRDefault="000572B3" w:rsidP="000572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Крым от 18.12.2014 г. № 46-ЗРК/2014 «Об обеспечении жилыми помещениями детей-сирот, детей, оставшихся без попечения родителей и лиц из их числа в Республике Крым», Нижнегорский сельский совет</w:t>
      </w:r>
    </w:p>
    <w:p w:rsidR="000572B3" w:rsidRDefault="000572B3" w:rsidP="00057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52C36" w:rsidRPr="00452C36" w:rsidRDefault="00452C36" w:rsidP="00452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Определить администрацию 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жнегорского сельского поселения Нижнегорского района Республики Крым уполномоченным органом на выполнение переданных полномочий по формированию списка лиц, </w:t>
      </w:r>
      <w:r w:rsidRPr="00452C36">
        <w:rPr>
          <w:rFonts w:ascii="Times New Roman" w:hAnsi="Times New Roman" w:cs="Times New Roman"/>
          <w:sz w:val="24"/>
          <w:szCs w:val="24"/>
        </w:rPr>
        <w:t xml:space="preserve">подлежащих обеспечению жилыми помещениями в соответствии с </w:t>
      </w:r>
      <w:hyperlink r:id="rId8" w:anchor="/document/10135206/entry/0" w:history="1">
        <w:r w:rsidRPr="00452C3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452C36">
        <w:rPr>
          <w:rFonts w:ascii="Times New Roman" w:hAnsi="Times New Roman" w:cs="Times New Roman"/>
          <w:sz w:val="24"/>
          <w:szCs w:val="24"/>
        </w:rPr>
        <w:t xml:space="preserve"> "О дополнительных гарантиях по социальной поддержке детей-сирот и детей, оставшихся без попечения родителей"</w:t>
      </w:r>
      <w:r>
        <w:t xml:space="preserve"> </w:t>
      </w:r>
      <w:r w:rsidRPr="00452C3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Законом Республики К</w:t>
      </w:r>
      <w:r w:rsidRPr="00452C36">
        <w:rPr>
          <w:rFonts w:ascii="Times New Roman" w:hAnsi="Times New Roman" w:cs="Times New Roman"/>
          <w:sz w:val="24"/>
          <w:szCs w:val="24"/>
        </w:rPr>
        <w:t>рым</w:t>
      </w:r>
      <w:r>
        <w:t xml:space="preserve">  </w:t>
      </w:r>
      <w:r w:rsidRPr="00452C36">
        <w:rPr>
          <w:rFonts w:ascii="Times New Roman" w:hAnsi="Times New Roman" w:cs="Times New Roman"/>
          <w:sz w:val="24"/>
          <w:szCs w:val="24"/>
        </w:rPr>
        <w:t>от 18 декабря 2014 г. N 46-ЗРК/2014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C36">
        <w:rPr>
          <w:rFonts w:ascii="Times New Roman" w:hAnsi="Times New Roman" w:cs="Times New Roman"/>
          <w:sz w:val="24"/>
          <w:szCs w:val="24"/>
        </w:rPr>
        <w:t>"Об обеспечении жилыми помещениями детей-сирот, детей, оставшихся</w:t>
      </w:r>
      <w:proofErr w:type="gramEnd"/>
      <w:r w:rsidRPr="00452C36">
        <w:rPr>
          <w:rFonts w:ascii="Times New Roman" w:hAnsi="Times New Roman" w:cs="Times New Roman"/>
          <w:sz w:val="24"/>
          <w:szCs w:val="24"/>
        </w:rPr>
        <w:t xml:space="preserve"> без попечения родителей, и лиц из их числа в Республике Крым"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FD6" w:rsidRPr="00AA5FD6" w:rsidRDefault="00452C36" w:rsidP="00AA5F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D6">
        <w:rPr>
          <w:rFonts w:ascii="Times New Roman" w:hAnsi="Times New Roman" w:cs="Times New Roman"/>
          <w:sz w:val="24"/>
          <w:szCs w:val="24"/>
        </w:rPr>
        <w:t>Решение 39-ой сессии 1-го созыва Нижнегорского сельского совета от 29 марта 2017 года № 232 «</w:t>
      </w:r>
      <w:r w:rsidR="00AA5FD6" w:rsidRPr="00AA5FD6">
        <w:rPr>
          <w:rFonts w:ascii="Times New Roman" w:hAnsi="Times New Roman" w:cs="Times New Roman"/>
          <w:sz w:val="24"/>
          <w:szCs w:val="24"/>
        </w:rPr>
        <w:t>Об определении уполномоченного органа на выполнение переданных полномочий по обеспечению жилыми помещениями детей-сирот, детей, оставшихся без попечения родителей и лиц из их числа на территории Нижнегорского сельского поселения  Нижнегорского района Республики Крым</w:t>
      </w:r>
      <w:r w:rsidR="00AA5FD6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452C36" w:rsidRDefault="00AA5FD6" w:rsidP="00452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обнародовать на информационных стендах Нижнегорского сельского поселения.</w:t>
      </w:r>
    </w:p>
    <w:p w:rsidR="00AA5FD6" w:rsidRDefault="00AA5FD6" w:rsidP="00452C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AA5FD6" w:rsidRDefault="00AA5FD6" w:rsidP="00A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D6" w:rsidRPr="00AA5FD6" w:rsidRDefault="00AA5FD6" w:rsidP="00A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2B3" w:rsidRDefault="00AA5FD6" w:rsidP="00A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</w:t>
      </w:r>
    </w:p>
    <w:p w:rsidR="00AA5FD6" w:rsidRPr="00AA5FD6" w:rsidRDefault="00AA5FD6" w:rsidP="00AA5F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                                                                                                             </w:t>
      </w:r>
      <w:r w:rsidR="00785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0572B3" w:rsidRPr="00AA5FD6" w:rsidRDefault="000572B3" w:rsidP="00AA5FD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72B3" w:rsidRPr="000572B3" w:rsidRDefault="000572B3" w:rsidP="000572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2B3" w:rsidRPr="000572B3" w:rsidSect="000572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04FB"/>
    <w:multiLevelType w:val="hybridMultilevel"/>
    <w:tmpl w:val="9540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311A"/>
    <w:multiLevelType w:val="hybridMultilevel"/>
    <w:tmpl w:val="41F26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3"/>
    <w:rsid w:val="000572B3"/>
    <w:rsid w:val="00452C36"/>
    <w:rsid w:val="00644C89"/>
    <w:rsid w:val="00785228"/>
    <w:rsid w:val="00AA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2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2019-01-29T12:08:00Z</cp:lastPrinted>
  <dcterms:created xsi:type="dcterms:W3CDTF">2019-01-28T13:36:00Z</dcterms:created>
  <dcterms:modified xsi:type="dcterms:W3CDTF">2019-01-29T12:08:00Z</dcterms:modified>
</cp:coreProperties>
</file>