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648" w:rsidRPr="001C1647" w:rsidRDefault="00A42648" w:rsidP="00A42648">
      <w:pPr>
        <w:ind w:left="2124" w:firstLine="708"/>
      </w:pPr>
      <w:r w:rsidRPr="00D562C3">
        <w:t xml:space="preserve"> </w:t>
      </w:r>
      <w:r w:rsidRPr="001C1647">
        <w:t xml:space="preserve">       </w:t>
      </w:r>
      <w:r>
        <w:t xml:space="preserve"> </w:t>
      </w:r>
      <w:r w:rsidRPr="001C1647">
        <w:t xml:space="preserve"> </w:t>
      </w:r>
      <w:r>
        <w:t xml:space="preserve">       </w:t>
      </w:r>
      <w:r w:rsidRPr="001C1647">
        <w:t xml:space="preserve">  </w:t>
      </w:r>
      <w:bookmarkStart w:id="0" w:name="_GoBack"/>
      <w:bookmarkEnd w:id="0"/>
      <w:r w:rsidRPr="001C1647">
        <w:t xml:space="preserve">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4" o:title=""/>
          </v:shape>
          <o:OLEObject Type="Embed" ProgID="Word.Picture.8" ShapeID="_x0000_i1025" DrawAspect="Content" ObjectID="_1631615421" r:id="rId5"/>
        </w:object>
      </w:r>
    </w:p>
    <w:p w:rsidR="00A42648" w:rsidRPr="001C1647" w:rsidRDefault="00A42648" w:rsidP="00A42648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КРЫМ</w:t>
      </w:r>
    </w:p>
    <w:p w:rsidR="00A42648" w:rsidRPr="00FF34E0" w:rsidRDefault="00A42648" w:rsidP="00A42648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АДМИНИСТРАЦИЯ НИЖНЕГОРСКОГО СЕЛЬСКОГО ПОСЕЛЕНИЯ</w:t>
      </w:r>
    </w:p>
    <w:p w:rsidR="00A42648" w:rsidRDefault="00A42648" w:rsidP="00A42648">
      <w:pPr>
        <w:jc w:val="center"/>
        <w:rPr>
          <w:b/>
          <w:sz w:val="22"/>
          <w:szCs w:val="22"/>
          <w:lang w:eastAsia="ar-SA"/>
        </w:rPr>
      </w:pPr>
      <w:r w:rsidRPr="00FF34E0">
        <w:rPr>
          <w:b/>
          <w:sz w:val="22"/>
          <w:szCs w:val="22"/>
          <w:lang w:eastAsia="ar-SA"/>
        </w:rPr>
        <w:t>НИЖНЕГОРСКОГО РАЙОНА РЕСПУБЛИКИ КРЫМ</w:t>
      </w:r>
    </w:p>
    <w:p w:rsidR="00A42648" w:rsidRDefault="00A42648" w:rsidP="00A42648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ПОСТАНОВЛЕНИЕ</w:t>
      </w:r>
    </w:p>
    <w:p w:rsidR="00A42648" w:rsidRPr="008D459B" w:rsidRDefault="00A42648" w:rsidP="00A42648">
      <w:pPr>
        <w:rPr>
          <w:lang w:eastAsia="ar-SA"/>
        </w:rPr>
      </w:pPr>
    </w:p>
    <w:p w:rsidR="00A42648" w:rsidRPr="009F1B91" w:rsidRDefault="00A42648" w:rsidP="00A42648">
      <w:pPr>
        <w:jc w:val="both"/>
        <w:rPr>
          <w:sz w:val="25"/>
          <w:szCs w:val="25"/>
        </w:rPr>
      </w:pPr>
      <w:r w:rsidRPr="009F1B91">
        <w:rPr>
          <w:sz w:val="25"/>
          <w:szCs w:val="25"/>
          <w:u w:val="single"/>
        </w:rPr>
        <w:t>«</w:t>
      </w:r>
      <w:proofErr w:type="gramStart"/>
      <w:r>
        <w:rPr>
          <w:sz w:val="25"/>
          <w:szCs w:val="25"/>
          <w:u w:val="single"/>
        </w:rPr>
        <w:t>23</w:t>
      </w:r>
      <w:r w:rsidRPr="009F1B91">
        <w:rPr>
          <w:sz w:val="25"/>
          <w:szCs w:val="25"/>
          <w:u w:val="single"/>
        </w:rPr>
        <w:t xml:space="preserve">»   </w:t>
      </w:r>
      <w:proofErr w:type="gramEnd"/>
      <w:r w:rsidRPr="009F1B91">
        <w:rPr>
          <w:sz w:val="25"/>
          <w:szCs w:val="25"/>
          <w:u w:val="single"/>
        </w:rPr>
        <w:t xml:space="preserve">    0</w:t>
      </w:r>
      <w:r>
        <w:rPr>
          <w:sz w:val="25"/>
          <w:szCs w:val="25"/>
          <w:u w:val="single"/>
        </w:rPr>
        <w:t>9</w:t>
      </w:r>
      <w:r w:rsidRPr="009F1B91">
        <w:rPr>
          <w:sz w:val="25"/>
          <w:szCs w:val="25"/>
          <w:u w:val="single"/>
        </w:rPr>
        <w:t xml:space="preserve">       201</w:t>
      </w:r>
      <w:r>
        <w:rPr>
          <w:sz w:val="25"/>
          <w:szCs w:val="25"/>
          <w:u w:val="single"/>
        </w:rPr>
        <w:t>9</w:t>
      </w:r>
      <w:r w:rsidRPr="009F1B91">
        <w:rPr>
          <w:sz w:val="25"/>
          <w:szCs w:val="25"/>
          <w:u w:val="single"/>
        </w:rPr>
        <w:t xml:space="preserve"> г. </w:t>
      </w:r>
      <w:r w:rsidRPr="009F1B91">
        <w:rPr>
          <w:sz w:val="25"/>
          <w:szCs w:val="25"/>
        </w:rPr>
        <w:t xml:space="preserve">                                 №</w:t>
      </w:r>
      <w:r>
        <w:rPr>
          <w:sz w:val="25"/>
          <w:szCs w:val="25"/>
        </w:rPr>
        <w:t xml:space="preserve"> 562</w:t>
      </w:r>
      <w:r w:rsidRPr="009F1B91">
        <w:rPr>
          <w:sz w:val="25"/>
          <w:szCs w:val="25"/>
        </w:rPr>
        <w:t xml:space="preserve">                      </w:t>
      </w:r>
      <w:r>
        <w:rPr>
          <w:sz w:val="25"/>
          <w:szCs w:val="25"/>
        </w:rPr>
        <w:t xml:space="preserve">    </w:t>
      </w:r>
      <w:r w:rsidRPr="009F1B91">
        <w:rPr>
          <w:sz w:val="25"/>
          <w:szCs w:val="25"/>
        </w:rPr>
        <w:t xml:space="preserve">             </w:t>
      </w:r>
      <w:proofErr w:type="spellStart"/>
      <w:r w:rsidRPr="009F1B91">
        <w:rPr>
          <w:sz w:val="25"/>
          <w:szCs w:val="25"/>
        </w:rPr>
        <w:t>пгт</w:t>
      </w:r>
      <w:proofErr w:type="spellEnd"/>
      <w:r w:rsidRPr="009F1B91">
        <w:rPr>
          <w:sz w:val="25"/>
          <w:szCs w:val="25"/>
        </w:rPr>
        <w:t>. Нижнегорский</w:t>
      </w:r>
    </w:p>
    <w:p w:rsidR="00A42648" w:rsidRPr="009F1B91" w:rsidRDefault="00A42648" w:rsidP="00A42648">
      <w:pPr>
        <w:jc w:val="both"/>
        <w:rPr>
          <w:sz w:val="25"/>
          <w:szCs w:val="25"/>
        </w:rPr>
      </w:pPr>
    </w:p>
    <w:p w:rsidR="00A42648" w:rsidRDefault="00A42648" w:rsidP="00A42648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>Об</w:t>
      </w:r>
      <w:r>
        <w:rPr>
          <w:sz w:val="25"/>
          <w:szCs w:val="25"/>
        </w:rPr>
        <w:t xml:space="preserve"> отмене</w:t>
      </w:r>
      <w:r w:rsidRPr="009F1B91">
        <w:rPr>
          <w:sz w:val="25"/>
          <w:szCs w:val="25"/>
        </w:rPr>
        <w:t xml:space="preserve"> </w:t>
      </w:r>
      <w:r>
        <w:rPr>
          <w:sz w:val="25"/>
          <w:szCs w:val="25"/>
        </w:rPr>
        <w:t>постановления от 22.08.2019г. № 495</w:t>
      </w:r>
    </w:p>
    <w:p w:rsidR="00A42648" w:rsidRPr="009F1B91" w:rsidRDefault="00A42648" w:rsidP="00A42648">
      <w:pPr>
        <w:jc w:val="both"/>
        <w:rPr>
          <w:rStyle w:val="a3"/>
          <w:b w:val="0"/>
          <w:bCs w:val="0"/>
          <w:sz w:val="25"/>
          <w:szCs w:val="25"/>
        </w:rPr>
      </w:pPr>
    </w:p>
    <w:p w:rsidR="00A42648" w:rsidRPr="009F1B91" w:rsidRDefault="00A42648" w:rsidP="00A42648">
      <w:pPr>
        <w:jc w:val="both"/>
        <w:rPr>
          <w:b/>
          <w:sz w:val="25"/>
          <w:szCs w:val="25"/>
        </w:rPr>
      </w:pPr>
      <w:r w:rsidRPr="009F1B91">
        <w:rPr>
          <w:rStyle w:val="a3"/>
          <w:sz w:val="25"/>
          <w:szCs w:val="25"/>
        </w:rPr>
        <w:t> </w:t>
      </w:r>
      <w:r w:rsidRPr="009F1B91">
        <w:rPr>
          <w:rStyle w:val="a3"/>
          <w:sz w:val="25"/>
          <w:szCs w:val="25"/>
        </w:rPr>
        <w:tab/>
      </w:r>
      <w:r w:rsidRPr="009F1B91">
        <w:rPr>
          <w:sz w:val="25"/>
          <w:szCs w:val="25"/>
        </w:rPr>
        <w:t>Руководствуясь статьей 14 «Об общих принципах организации местного самоуправления в Российской Федерации» № 131-ФЗ от 06.10.2003г., Законом Республики Крым «Об основах местного самоуправления в Республике Крым» № 54-ЗРК от 21.08.2014 г.,</w:t>
      </w:r>
      <w:r>
        <w:rPr>
          <w:sz w:val="25"/>
          <w:szCs w:val="25"/>
        </w:rPr>
        <w:t xml:space="preserve"> </w:t>
      </w:r>
      <w:r w:rsidRPr="009F1B91">
        <w:rPr>
          <w:sz w:val="25"/>
          <w:szCs w:val="25"/>
        </w:rPr>
        <w:t xml:space="preserve">Закона Российской Федерации от 28.12.209г. № 381-ФЗ «Об основах государственного регулирования торговой деятельности в Российской Федерации», Приказа Министерства промышленной политики Республики Крым от 26.12.2014г. № 129,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 </w:t>
      </w:r>
    </w:p>
    <w:p w:rsidR="00A42648" w:rsidRPr="009F1B91" w:rsidRDefault="00A42648" w:rsidP="00A42648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br/>
        <w:t xml:space="preserve">                                                                 ПОСТАНОВИЛА:</w:t>
      </w:r>
    </w:p>
    <w:p w:rsidR="00A42648" w:rsidRPr="009F1B91" w:rsidRDefault="00A42648" w:rsidP="00A42648">
      <w:pPr>
        <w:pStyle w:val="Default"/>
        <w:jc w:val="both"/>
        <w:rPr>
          <w:sz w:val="25"/>
          <w:szCs w:val="25"/>
        </w:rPr>
      </w:pPr>
    </w:p>
    <w:p w:rsidR="00A42648" w:rsidRPr="009F1B91" w:rsidRDefault="00A42648" w:rsidP="00A42648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1. </w:t>
      </w:r>
      <w:r>
        <w:rPr>
          <w:sz w:val="25"/>
          <w:szCs w:val="25"/>
        </w:rPr>
        <w:t>Отменить постановление администрации Нижнегорского сельского поселения от 22.08.2019г. № 495 «</w:t>
      </w:r>
      <w:r w:rsidRPr="009F1B91">
        <w:rPr>
          <w:sz w:val="25"/>
          <w:szCs w:val="25"/>
        </w:rPr>
        <w:t>Об утверждении схемы размещения нестационарных торговых объектов</w:t>
      </w:r>
      <w:r>
        <w:rPr>
          <w:sz w:val="25"/>
          <w:szCs w:val="25"/>
        </w:rPr>
        <w:t>».</w:t>
      </w:r>
      <w:r w:rsidRPr="009F1B91">
        <w:rPr>
          <w:sz w:val="25"/>
          <w:szCs w:val="25"/>
        </w:rPr>
        <w:t xml:space="preserve"> </w:t>
      </w:r>
    </w:p>
    <w:p w:rsidR="00A42648" w:rsidRPr="009F1B91" w:rsidRDefault="00A42648" w:rsidP="00A42648">
      <w:pPr>
        <w:jc w:val="both"/>
        <w:rPr>
          <w:sz w:val="25"/>
          <w:szCs w:val="25"/>
        </w:rPr>
      </w:pPr>
      <w:r w:rsidRPr="00044E24">
        <w:rPr>
          <w:sz w:val="25"/>
          <w:szCs w:val="25"/>
        </w:rPr>
        <w:t>2. Довести данное постановление до заинтересованных лиц.</w:t>
      </w:r>
    </w:p>
    <w:p w:rsidR="00A42648" w:rsidRPr="009F1B91" w:rsidRDefault="00A42648" w:rsidP="00A42648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3. Контроль за исполнением настоящего постановления возложить на заведующего сектором по вопросам муниципального имущества хозяйственного учета и землеустройства Иванова А.С. </w:t>
      </w:r>
    </w:p>
    <w:p w:rsidR="00A42648" w:rsidRPr="009F1B91" w:rsidRDefault="00A42648" w:rsidP="00A426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A42648" w:rsidRDefault="00A42648" w:rsidP="00A426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A42648" w:rsidRPr="009F1B91" w:rsidRDefault="00A42648" w:rsidP="00A426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A42648" w:rsidRPr="009F1B91" w:rsidRDefault="00A42648" w:rsidP="00A426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F1B91">
        <w:rPr>
          <w:rFonts w:ascii="Times New Roman" w:hAnsi="Times New Roman" w:cs="Times New Roman"/>
          <w:b w:val="0"/>
          <w:sz w:val="25"/>
          <w:szCs w:val="25"/>
        </w:rPr>
        <w:t xml:space="preserve">Председатель сельского совета </w:t>
      </w:r>
    </w:p>
    <w:p w:rsidR="00A42648" w:rsidRPr="009F1B91" w:rsidRDefault="00A42648" w:rsidP="00A426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F1B91">
        <w:rPr>
          <w:rFonts w:ascii="Times New Roman" w:hAnsi="Times New Roman" w:cs="Times New Roman"/>
          <w:b w:val="0"/>
          <w:sz w:val="25"/>
          <w:szCs w:val="25"/>
        </w:rPr>
        <w:t xml:space="preserve">Глава администрации поселения                                                                    А.А. </w:t>
      </w:r>
      <w:proofErr w:type="spellStart"/>
      <w:r w:rsidRPr="009F1B91">
        <w:rPr>
          <w:rFonts w:ascii="Times New Roman" w:hAnsi="Times New Roman" w:cs="Times New Roman"/>
          <w:b w:val="0"/>
          <w:sz w:val="25"/>
          <w:szCs w:val="25"/>
        </w:rPr>
        <w:t>Конохов</w:t>
      </w:r>
      <w:proofErr w:type="spellEnd"/>
    </w:p>
    <w:p w:rsidR="00A42648" w:rsidRDefault="00A42648" w:rsidP="00A426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2648" w:rsidRDefault="00A42648" w:rsidP="00A426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2648" w:rsidRPr="009F1B91" w:rsidRDefault="00A42648" w:rsidP="00A42648">
      <w:pPr>
        <w:tabs>
          <w:tab w:val="num" w:pos="0"/>
        </w:tabs>
        <w:jc w:val="both"/>
        <w:rPr>
          <w:sz w:val="20"/>
          <w:szCs w:val="20"/>
        </w:rPr>
      </w:pPr>
      <w:r w:rsidRPr="009F1B91">
        <w:rPr>
          <w:sz w:val="20"/>
          <w:szCs w:val="20"/>
        </w:rPr>
        <w:t>Проект подготовил:</w:t>
      </w:r>
      <w:r w:rsidRPr="009F1B91">
        <w:rPr>
          <w:b/>
          <w:sz w:val="20"/>
          <w:szCs w:val="20"/>
        </w:rPr>
        <w:t xml:space="preserve"> </w:t>
      </w:r>
      <w:r w:rsidRPr="009F1B91">
        <w:rPr>
          <w:sz w:val="20"/>
          <w:szCs w:val="20"/>
        </w:rPr>
        <w:t xml:space="preserve">Заведующий сектором по вопросам </w:t>
      </w:r>
    </w:p>
    <w:p w:rsidR="00A42648" w:rsidRPr="009F1B91" w:rsidRDefault="00A42648" w:rsidP="00A42648">
      <w:pPr>
        <w:tabs>
          <w:tab w:val="num" w:pos="0"/>
        </w:tabs>
        <w:jc w:val="both"/>
        <w:rPr>
          <w:sz w:val="20"/>
          <w:szCs w:val="20"/>
        </w:rPr>
      </w:pPr>
      <w:r w:rsidRPr="009F1B91">
        <w:rPr>
          <w:sz w:val="20"/>
          <w:szCs w:val="20"/>
        </w:rPr>
        <w:t xml:space="preserve">муниципального имущества, хозяйственного учета и землеустройства Иванов А.С. </w:t>
      </w:r>
    </w:p>
    <w:p w:rsidR="00A42648" w:rsidRDefault="00A42648" w:rsidP="00A42648">
      <w:pPr>
        <w:tabs>
          <w:tab w:val="num" w:pos="0"/>
        </w:tabs>
        <w:jc w:val="both"/>
        <w:rPr>
          <w:sz w:val="22"/>
          <w:szCs w:val="22"/>
        </w:rPr>
      </w:pPr>
    </w:p>
    <w:p w:rsidR="00A42648" w:rsidRDefault="00A42648" w:rsidP="00A42648">
      <w:pPr>
        <w:pStyle w:val="Default"/>
        <w:tabs>
          <w:tab w:val="num" w:pos="284"/>
        </w:tabs>
        <w:jc w:val="both"/>
        <w:rPr>
          <w:sz w:val="22"/>
          <w:szCs w:val="22"/>
        </w:rPr>
      </w:pPr>
    </w:p>
    <w:p w:rsidR="00571930" w:rsidRDefault="00571930"/>
    <w:sectPr w:rsidR="00571930" w:rsidSect="00A426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48"/>
    <w:rsid w:val="00571930"/>
    <w:rsid w:val="00A4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84021-FEF6-4A8E-8492-9ABBEBB6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264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648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6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A42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A42648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uiPriority w:val="99"/>
    <w:rsid w:val="00A42648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uiPriority w:val="99"/>
    <w:rsid w:val="00A42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2019-10-03T10:43:00Z</dcterms:created>
  <dcterms:modified xsi:type="dcterms:W3CDTF">2019-10-03T10:44:00Z</dcterms:modified>
</cp:coreProperties>
</file>