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3" w:rsidRPr="007B555B" w:rsidRDefault="00EB0C53" w:rsidP="00EB0C53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7B555B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7B555B">
        <w:rPr>
          <w:rFonts w:ascii="Calibri" w:eastAsia="Calibri" w:hAnsi="Calibri" w:cs="Times New Roman"/>
          <w:sz w:val="24"/>
          <w:szCs w:val="24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662204362" r:id="rId9"/>
        </w:object>
      </w:r>
    </w:p>
    <w:p w:rsidR="00EB0C53" w:rsidRPr="007B555B" w:rsidRDefault="00EB0C53" w:rsidP="00EB0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55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EB0C53" w:rsidRPr="007B555B" w:rsidRDefault="00EB0C53" w:rsidP="00EB0C5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55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EB0C53" w:rsidRPr="007B555B" w:rsidRDefault="00EB0C53" w:rsidP="00EB0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5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EB0C53" w:rsidRPr="007B555B" w:rsidRDefault="00EB0C53" w:rsidP="00EB0C53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55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ПОСТАНОВЛЕНИЕ</w:t>
      </w:r>
    </w:p>
    <w:p w:rsidR="00EB0C53" w:rsidRDefault="00EB0C53" w:rsidP="00EB0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5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18</w:t>
      </w:r>
      <w:r w:rsidRPr="007B55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сентября </w:t>
      </w:r>
      <w:r w:rsidRPr="007B55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2020 г. </w:t>
      </w:r>
      <w:r w:rsidRPr="007B55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B555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393</w:t>
      </w:r>
      <w:r w:rsidRPr="007B555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B555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7B555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B555B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4C5C20" w:rsidRPr="007B555B" w:rsidRDefault="004C5C20" w:rsidP="00EB0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B0C53" w:rsidRPr="00EB0C53" w:rsidRDefault="00EB0C53" w:rsidP="00EB0C53">
      <w:pPr>
        <w:spacing w:after="558" w:line="241" w:lineRule="auto"/>
        <w:ind w:left="-10" w:right="5107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lang w:eastAsia="ru-RU"/>
        </w:rPr>
        <w:t>Об утверждении порядка осуществления администрацией Нижнегорского сельского поселения Нижнегорского района Республики Крым выбора лучшего предложения подрядчика, исполнителя по закупке товаров, работ и услуг, связанных с осуществлением муниципальных закупок для обеспечения нужд Нижнегорского сельского поселения Нижнегорского района Республики Крым</w:t>
      </w:r>
    </w:p>
    <w:p w:rsidR="00EB0C53" w:rsidRPr="00EB0C53" w:rsidRDefault="00EB0C53" w:rsidP="00EB0C53">
      <w:pPr>
        <w:spacing w:after="233" w:line="258" w:lineRule="auto"/>
        <w:ind w:left="57" w:right="9" w:firstLine="5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Федеральным законом от 04.04.2020 года .N2 107-ФЗ «О </w:t>
      </w:r>
      <w:proofErr w:type="spell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ВНсссНИИ</w:t>
      </w:r>
      <w:proofErr w:type="spell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изменений в статью 112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Совета министров Республики Крым от 19.052020 года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</w:t>
      </w:r>
      <w:proofErr w:type="gram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государственных и муниципальных нужд Республики Крым», Распоряжением Главы Республики Крым от 01.06.2020 года № 214-рг « О некоторых вопросах реализации постановления Совета министров Республики Крым от 19.05.2020 года N2 274» руководствуясь Федеральным законом от 06.10.2003 №131-ФЗ «06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proofErr w:type="spell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Нижнегорское</w:t>
      </w:r>
      <w:proofErr w:type="spellEnd"/>
      <w:proofErr w:type="gram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сельское</w:t>
      </w:r>
      <w:proofErr w:type="gram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поселения Нижнегорского района Республики Крым, Администрация Нижнегорского сельского поселения,</w:t>
      </w:r>
    </w:p>
    <w:p w:rsidR="00EB0C53" w:rsidRDefault="00EB0C53" w:rsidP="00EB0C53">
      <w:pPr>
        <w:spacing w:after="117" w:line="247" w:lineRule="auto"/>
        <w:ind w:right="98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ПОСТАНОВИЛА</w:t>
      </w:r>
      <w:r w:rsidRPr="00EB0C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EB0C53" w:rsidRDefault="00EB0C53" w:rsidP="00EB0C53">
      <w:pPr>
        <w:spacing w:after="117" w:line="247" w:lineRule="auto"/>
        <w:ind w:right="989" w:firstLine="56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EB0C53" w:rsidRPr="00EB0C53" w:rsidRDefault="00EB0C53" w:rsidP="00EB0C53">
      <w:pPr>
        <w:pStyle w:val="a9"/>
        <w:numPr>
          <w:ilvl w:val="0"/>
          <w:numId w:val="10"/>
        </w:numPr>
        <w:spacing w:after="117" w:line="247" w:lineRule="auto"/>
        <w:ind w:left="0" w:right="-40" w:firstLine="56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Утвердить Порядок осуществления Администрацией Нижнегорского сельского поселения Нижнегорского района Республики Крым выбора лучшего предложения подрядчика, исполнителя по закупке товаров, работ и услуг, связанных с осуществлением муниципальных закупок для обеспечения нужд Нижнегорского сельского поселения Нижнегорского района Рес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публики Крым согласно Приложению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 к настоящему Постановлению.</w:t>
      </w:r>
    </w:p>
    <w:p w:rsidR="00EB0C53" w:rsidRPr="00EB0C53" w:rsidRDefault="00EB0C53" w:rsidP="00EB0C53">
      <w:pPr>
        <w:pStyle w:val="a9"/>
        <w:numPr>
          <w:ilvl w:val="0"/>
          <w:numId w:val="10"/>
        </w:numPr>
        <w:spacing w:after="0" w:line="258" w:lineRule="auto"/>
        <w:ind w:left="0" w:right="9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Настоящее Постановление подлежит размещению на официальном сайте Администрации Нижнегорского сельского поселения Нижнегорского района Республики Крым по адресу</w:t>
      </w:r>
    </w:p>
    <w:p w:rsidR="00EB0C53" w:rsidRPr="00EB0C53" w:rsidRDefault="00EB0C53" w:rsidP="00EB0C53">
      <w:pPr>
        <w:pStyle w:val="a9"/>
        <w:numPr>
          <w:ilvl w:val="0"/>
          <w:numId w:val="10"/>
        </w:numPr>
        <w:spacing w:after="0" w:line="258" w:lineRule="auto"/>
        <w:ind w:left="0" w:right="9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исполнением настоящего Постановления оставляю за собой.</w:t>
      </w:r>
    </w:p>
    <w:p w:rsidR="00EB0C53" w:rsidRPr="00EB0C53" w:rsidRDefault="00EB0C53" w:rsidP="00EB0C53">
      <w:pPr>
        <w:spacing w:after="0" w:line="258" w:lineRule="auto"/>
        <w:ind w:right="259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EB0C53" w:rsidRPr="00EB0C53" w:rsidSect="00EB0C53">
          <w:pgSz w:w="11909" w:h="16834"/>
          <w:pgMar w:top="1388" w:right="629" w:bottom="709" w:left="1114" w:header="720" w:footer="720" w:gutter="0"/>
          <w:cols w:space="720"/>
        </w:sectPr>
      </w:pPr>
    </w:p>
    <w:p w:rsidR="00EB0C53" w:rsidRDefault="00EB0C53" w:rsidP="00EB0C53">
      <w:pPr>
        <w:spacing w:after="0" w:line="25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Pr="00EB0C53" w:rsidRDefault="00EB0C53" w:rsidP="00EB0C53">
      <w:pPr>
        <w:spacing w:after="0" w:line="25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Председатель сельского совета-</w:t>
      </w:r>
    </w:p>
    <w:p w:rsidR="00EB0C53" w:rsidRPr="00EB0C53" w:rsidRDefault="00EB0C53" w:rsidP="00EB0C53">
      <w:pPr>
        <w:tabs>
          <w:tab w:val="center" w:pos="1944"/>
          <w:tab w:val="right" w:pos="10363"/>
        </w:tabs>
        <w:spacing w:after="5" w:line="25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Глава администрации поселения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 Юрченко</w:t>
      </w:r>
    </w:p>
    <w:p w:rsidR="00EB0C53" w:rsidRDefault="00EB0C53" w:rsidP="00EB0C53">
      <w:pPr>
        <w:spacing w:after="293" w:line="254" w:lineRule="auto"/>
        <w:ind w:left="7229" w:right="206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B0C53" w:rsidRDefault="00EB0C53" w:rsidP="00EB0C53">
      <w:pPr>
        <w:spacing w:after="293" w:line="254" w:lineRule="auto"/>
        <w:ind w:left="7229" w:right="206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B0C53" w:rsidRPr="00EB0C53" w:rsidRDefault="00EB0C53" w:rsidP="00EB0C53">
      <w:pPr>
        <w:spacing w:after="293" w:line="254" w:lineRule="auto"/>
        <w:ind w:left="6237" w:right="20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Нижнегорского сельского пос</w:t>
      </w: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 Нижнегорского района от 18.09.</w:t>
      </w: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393</w:t>
      </w:r>
    </w:p>
    <w:p w:rsidR="00EB0C53" w:rsidRPr="00EB0C53" w:rsidRDefault="00EB0C53" w:rsidP="00EB0C53">
      <w:pPr>
        <w:spacing w:after="3" w:line="259" w:lineRule="auto"/>
        <w:ind w:left="8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Администрацией Нижнегорского сельского поселения</w:t>
      </w:r>
    </w:p>
    <w:p w:rsidR="00EB0C53" w:rsidRPr="00EB0C53" w:rsidRDefault="00EB0C53" w:rsidP="00EB0C53">
      <w:pPr>
        <w:spacing w:after="12" w:line="247" w:lineRule="auto"/>
        <w:ind w:left="104" w:right="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Нижнегорского района Республики Крым выбора лучшего предложения подрядчика, исполнителя по закупке товаров, работ и услуг, связанных с осуществлением муниципальных закупок для обеспечения нужд Нижнегорского сельского поселения</w:t>
      </w:r>
    </w:p>
    <w:p w:rsidR="00EB0C53" w:rsidRPr="00EB0C53" w:rsidRDefault="00EB0C53" w:rsidP="00EB0C53">
      <w:pPr>
        <w:spacing w:after="266" w:line="247" w:lineRule="auto"/>
        <w:ind w:left="994" w:right="93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Нижнегорского района Республики Крым</w:t>
      </w:r>
    </w:p>
    <w:p w:rsidR="00EB0C53" w:rsidRPr="00EB0C53" w:rsidRDefault="00EB0C53" w:rsidP="00EB0C53">
      <w:pPr>
        <w:spacing w:after="5" w:line="258" w:lineRule="auto"/>
        <w:ind w:left="149" w:right="8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1.С целью определения лучшего предложения от поставщика по муниципальным закупкам заказчик Администрация Нижнегорского сельского поселения Нижнегорского района Республики Крым публикует объявление о выборе лучшего предложения от поставщика (подрядчика, исполнителя) не позже чем за 3 дня до даты выбора лучшего предложения от поставщика на своем официальном сайте в сети интернет, в котором должна содержаться следующая информация:</w:t>
      </w:r>
      <w:proofErr w:type="gramEnd"/>
    </w:p>
    <w:p w:rsidR="00EB0C53" w:rsidRPr="00EB0C53" w:rsidRDefault="00EB0C53" w:rsidP="00EB0C53">
      <w:pPr>
        <w:spacing w:after="5" w:line="258" w:lineRule="auto"/>
        <w:ind w:left="149" w:right="9" w:firstLine="7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 .наименование, местонахождение, почтовый адрес, адрес электронной почты, номер контактного телефона, код ОГРН/ИНН, ответственное должностное лицо заказчика;</w:t>
      </w:r>
    </w:p>
    <w:p w:rsidR="00EB0C53" w:rsidRPr="00EB0C53" w:rsidRDefault="00EB0C53" w:rsidP="00EB0C53">
      <w:pPr>
        <w:spacing w:after="5" w:line="258" w:lineRule="auto"/>
        <w:ind w:left="154"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описание объекта закупки (техническое задание), условия контракта, содержащее наименование и описание объекта закупки, информацию о месте выполнения работы или оказания услуги, являющихся предметом контракта, а так же сроки завершения работы либо график оказания услуг, начальная (максимальная) цена контракта (далее — НМЦК), источник финансирования;</w:t>
      </w:r>
    </w:p>
    <w:p w:rsidR="00E43098" w:rsidRDefault="00E43098" w:rsidP="00E43098">
      <w:pPr>
        <w:spacing w:after="35" w:line="258" w:lineRule="auto"/>
        <w:ind w:left="874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</w:t>
      </w:r>
      <w:r w:rsidR="00EB0C53"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ограничение участия и преимущества участниками;</w:t>
      </w:r>
    </w:p>
    <w:p w:rsidR="00EB0C53" w:rsidRPr="00E43098" w:rsidRDefault="00E43098" w:rsidP="00E43098">
      <w:pPr>
        <w:spacing w:after="35" w:line="258" w:lineRule="auto"/>
        <w:ind w:left="874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1.4 </w:t>
      </w:r>
      <w:r w:rsidR="00EB0C53" w:rsidRPr="00E430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срок, место и порядок подачи заявок участниками;</w:t>
      </w:r>
    </w:p>
    <w:p w:rsidR="00EB0C53" w:rsidRPr="00EB0C53" w:rsidRDefault="00E43098" w:rsidP="00EB0C53">
      <w:pPr>
        <w:spacing w:after="5" w:line="258" w:lineRule="auto"/>
        <w:ind w:left="154" w:right="9" w:firstLine="7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1.5 </w:t>
      </w:r>
      <w:r w:rsidR="00EB0C53"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размер и порядок внесения денежных сре</w:t>
      </w:r>
      <w:proofErr w:type="gramStart"/>
      <w:r w:rsidR="00EB0C53"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дств в к</w:t>
      </w:r>
      <w:proofErr w:type="gramEnd"/>
      <w:r w:rsidR="00EB0C53"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ачестве обеспечения заявок на участие, а так же условия банковской гарантии;</w:t>
      </w:r>
    </w:p>
    <w:p w:rsidR="00EB0C53" w:rsidRPr="00EB0C53" w:rsidRDefault="00EB0C53" w:rsidP="00EB0C53">
      <w:pPr>
        <w:spacing w:after="5" w:line="258" w:lineRule="auto"/>
        <w:ind w:left="163" w:right="9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1.6. размер обеспечения исполнения контракта, порядок предоставления такого обеспечения, требования к такому обеспечению;</w:t>
      </w:r>
    </w:p>
    <w:p w:rsidR="00E43098" w:rsidRDefault="00EB0C53" w:rsidP="00E43098">
      <w:pPr>
        <w:pStyle w:val="a9"/>
        <w:numPr>
          <w:ilvl w:val="1"/>
          <w:numId w:val="14"/>
        </w:numPr>
        <w:spacing w:after="5" w:line="25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требования, предъявляемые к участникам, и перечень документов, которые должны быть представлены участниками;</w:t>
      </w:r>
    </w:p>
    <w:p w:rsidR="00EB0C53" w:rsidRPr="00E43098" w:rsidRDefault="00EB0C53" w:rsidP="00E43098">
      <w:pPr>
        <w:pStyle w:val="a9"/>
        <w:numPr>
          <w:ilvl w:val="1"/>
          <w:numId w:val="14"/>
        </w:numPr>
        <w:spacing w:after="5" w:line="25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430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место, дата и время процедуры выбора лучшего предложения от поставщика</w:t>
      </w:r>
    </w:p>
    <w:p w:rsidR="00E43098" w:rsidRDefault="00EB0C53" w:rsidP="00E43098">
      <w:pPr>
        <w:spacing w:after="5" w:line="258" w:lineRule="auto"/>
        <w:ind w:left="124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(подрядчика, исполнителя);</w:t>
      </w:r>
    </w:p>
    <w:p w:rsidR="00EB0C53" w:rsidRPr="00E43098" w:rsidRDefault="00E43098" w:rsidP="00E43098">
      <w:pPr>
        <w:spacing w:after="5" w:line="258" w:lineRule="auto"/>
        <w:ind w:left="142"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1.9 </w:t>
      </w:r>
      <w:r w:rsidR="00EB0C53" w:rsidRPr="00E430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условия, запреты, ограничения работ и услуг, соответственно выполняемых, оказываемых иностранными лицами, в случае если данные условия, запреты, ограничения установлены заказчиком.</w:t>
      </w:r>
    </w:p>
    <w:p w:rsidR="00EB0C53" w:rsidRPr="00EB0C53" w:rsidRDefault="00EB0C53" w:rsidP="00E43098">
      <w:pPr>
        <w:numPr>
          <w:ilvl w:val="0"/>
          <w:numId w:val="4"/>
        </w:numPr>
        <w:spacing w:after="5" w:line="258" w:lineRule="auto"/>
        <w:ind w:left="0" w:right="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Критериями определения лучшего предложения от поставщика (подрядчика, исполнителя) являются:</w:t>
      </w:r>
    </w:p>
    <w:p w:rsidR="00EB0C53" w:rsidRPr="00EB0C53" w:rsidRDefault="00EB0C53" w:rsidP="00E43098">
      <w:pPr>
        <w:numPr>
          <w:ilvl w:val="1"/>
          <w:numId w:val="4"/>
        </w:numPr>
        <w:spacing w:after="5" w:line="258" w:lineRule="auto"/>
        <w:ind w:left="0" w:right="9" w:firstLine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цена контракта;</w:t>
      </w:r>
    </w:p>
    <w:p w:rsidR="00EB0C53" w:rsidRPr="00EB0C53" w:rsidRDefault="00EB0C53" w:rsidP="00E43098">
      <w:pPr>
        <w:numPr>
          <w:ilvl w:val="1"/>
          <w:numId w:val="4"/>
        </w:numPr>
        <w:spacing w:after="5" w:line="258" w:lineRule="auto"/>
        <w:ind w:left="0" w:right="9" w:firstLine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временные характеристики исполнения контракта;</w:t>
      </w:r>
    </w:p>
    <w:p w:rsidR="00EB0C53" w:rsidRPr="00EB0C53" w:rsidRDefault="00EB0C53" w:rsidP="00E43098">
      <w:pPr>
        <w:numPr>
          <w:ilvl w:val="1"/>
          <w:numId w:val="4"/>
        </w:numPr>
        <w:spacing w:after="47" w:line="258" w:lineRule="auto"/>
        <w:ind w:left="0" w:right="9" w:firstLine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дополнительные критерии, установленные заказчиком в зависимости от характеристик объекта закупки.</w:t>
      </w:r>
    </w:p>
    <w:p w:rsidR="00EB0C53" w:rsidRPr="00EB0C53" w:rsidRDefault="00E43098" w:rsidP="00EB0C53">
      <w:pPr>
        <w:spacing w:after="5" w:line="330" w:lineRule="auto"/>
        <w:ind w:left="202" w:right="9" w:firstLine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EB0C53"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Для выбора лучшего предложения от поставщика (подрядчика, исполнителя) заказчик формирует комиссию, определяет состав и порядок ее работы.</w:t>
      </w:r>
    </w:p>
    <w:p w:rsidR="00EB0C53" w:rsidRPr="00EB0C53" w:rsidRDefault="00EB0C53" w:rsidP="00EB0C53">
      <w:pPr>
        <w:spacing w:after="5" w:line="258" w:lineRule="auto"/>
        <w:ind w:left="211" w:right="9" w:firstLine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4.Результаты выбора лучшего предложения поставщика оформляются протоколом, в котором указываются основания проведения процедуры выбора лучшего предложения поставщика (подрядчика, исполнителя), информация о выбранном лучшем предложении от поставщика (подрядчика, исполнителя), а так же условия, на которых будет заключен контракт.</w:t>
      </w:r>
    </w:p>
    <w:p w:rsidR="00EB0C53" w:rsidRPr="00EB0C53" w:rsidRDefault="00EB0C53" w:rsidP="00EB0C53">
      <w:pPr>
        <w:spacing w:after="5" w:line="258" w:lineRule="auto"/>
        <w:ind w:left="245" w:right="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С целью согласования предложений заказчика по осуществлению Закупки у единственного поставщика (подрядчика, исполнителя) и существенных условий контракта 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заказчик направляет на имя Главы Республики Крым представление по форме согласно приложению 1 к настоящему Порядку (далее — Представление)</w:t>
      </w:r>
      <w:r w:rsidRPr="00EB0C5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BDD935B" wp14:editId="3E6AD12A">
            <wp:extent cx="21336" cy="21342"/>
            <wp:effectExtent l="0" t="0" r="0" b="0"/>
            <wp:docPr id="3" name="Picture 5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" name="Picture 57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53" w:rsidRPr="00EB0C53" w:rsidRDefault="00EB0C53" w:rsidP="00EB0C53">
      <w:pPr>
        <w:spacing w:after="5" w:line="258" w:lineRule="auto"/>
        <w:ind w:left="245" w:right="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Представлению прилагаются информационная карта Закупки по форме согласно приложению 2 к настоящему Порядку и сшитые, пронумерованные и заверенные </w:t>
      </w:r>
      <w:proofErr w:type="spell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надлежаптим</w:t>
      </w:r>
      <w:proofErr w:type="spell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образом заказчиком копии следующих документов:</w:t>
      </w:r>
    </w:p>
    <w:p w:rsidR="00EB0C53" w:rsidRPr="00EB0C53" w:rsidRDefault="00EB0C53" w:rsidP="00EB0C53">
      <w:pPr>
        <w:spacing w:after="5" w:line="258" w:lineRule="auto"/>
        <w:ind w:left="144" w:right="101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обоснование выбора заказчиком поставщика (подрядчика, исполнителя) или согласованное с главным распорядителем бюджетных средств заключение заказчика о возможности привлечения для осуществления Закупки у единственного поставщика (подрядчика, исполнителя), указанного в поручении Главы Республики Крым о рассмотрении вопроса о возможности привлечения поставщика (подрядчика, исполнителя) для осуществления закупки у единственного поставщика (подрядчика, исполнителя);</w:t>
      </w:r>
    </w:p>
    <w:p w:rsidR="00EB0C53" w:rsidRPr="00EB0C53" w:rsidRDefault="00EB0C53" w:rsidP="00EB0C53">
      <w:pPr>
        <w:spacing w:after="5" w:line="258" w:lineRule="auto"/>
        <w:ind w:left="149" w:right="91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финансово-экономическое обоснование Закупки с указанием источника финансирования, реквизитов нормативного правового акта, утвердившего размер финансирования и источник его поступления, а также наименование мероприятия (проекта, программы), в рамках которого будут поставляться товары, выполняться работы (оказываться услуги);</w:t>
      </w:r>
    </w:p>
    <w:p w:rsidR="00EB0C53" w:rsidRPr="00EB0C53" w:rsidRDefault="00EB0C53" w:rsidP="00EB0C53">
      <w:pPr>
        <w:spacing w:after="5" w:line="258" w:lineRule="auto"/>
        <w:ind w:left="154" w:right="9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обоснование цены контракта, заключаемого с поставщиком (подрядчиком, исполнителем), утвержденное руководителем заказчика;</w:t>
      </w:r>
    </w:p>
    <w:p w:rsidR="00EB0C53" w:rsidRPr="00EB0C53" w:rsidRDefault="00EB0C53" w:rsidP="00EB0C53">
      <w:pPr>
        <w:spacing w:after="5" w:line="258" w:lineRule="auto"/>
        <w:ind w:left="85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проект контракта (со всеми приложениями);</w:t>
      </w:r>
    </w:p>
    <w:p w:rsidR="00EB0C53" w:rsidRPr="00EB0C53" w:rsidRDefault="00EB0C53" w:rsidP="00EB0C53">
      <w:pPr>
        <w:spacing w:after="5" w:line="258" w:lineRule="auto"/>
        <w:ind w:left="154" w:right="82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информацию о поставщике (подрядчике, исполнителе) с приложением документов, подтверждающих соответствие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с приложением выписки из единого государственного реестра юридических лиц (для юридического лица) или выписки из единого государственного реестра индивидуальных предпринимателей (для индивидуального предпринимателя) юридического лица (индивидуального</w:t>
      </w:r>
      <w:proofErr w:type="gram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предпринимателя), с которым планируется заключение контракта путем Закупки у единственного поставщика (подрядчика, исполнителя);</w:t>
      </w:r>
    </w:p>
    <w:p w:rsidR="00EB0C53" w:rsidRPr="00EB0C53" w:rsidRDefault="00EB0C53" w:rsidP="00EB0C53">
      <w:pPr>
        <w:spacing w:after="5" w:line="258" w:lineRule="auto"/>
        <w:ind w:left="168" w:right="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согласие (подтверждение) поставки товаров, выполнения работ, оказания услуг, представленное поставщиком (подрядчиком, исполнителем).</w:t>
      </w:r>
      <w:proofErr w:type="gramEnd"/>
    </w:p>
    <w:p w:rsidR="00EB0C53" w:rsidRPr="00EB0C53" w:rsidRDefault="00EB0C53" w:rsidP="00EB0C53">
      <w:pPr>
        <w:spacing w:after="5" w:line="258" w:lineRule="auto"/>
        <w:ind w:left="173" w:right="9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Дальнейшая процедура утверждения единственного поставщика (подрядчика, исполнителя) происходит в соответствии с требованиями Распоряжения Главы Республики Крым от 01.06.2020 года № 214-рг «О некоторых вопросах </w:t>
      </w: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реализации постановления Совета министров Республики</w:t>
      </w:r>
      <w:proofErr w:type="gram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Крым от 19.05.2020 года № 274».</w:t>
      </w:r>
    </w:p>
    <w:p w:rsidR="00EB0C53" w:rsidRDefault="00EB0C53" w:rsidP="00EB0C53">
      <w:pPr>
        <w:spacing w:after="373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Default="00EB0C53" w:rsidP="00EB0C53">
      <w:pPr>
        <w:spacing w:after="373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Default="00EB0C53" w:rsidP="00EB0C53">
      <w:pPr>
        <w:spacing w:after="373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Default="00EB0C53" w:rsidP="00EB0C53">
      <w:pPr>
        <w:spacing w:after="373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Default="00EB0C53" w:rsidP="00EB0C53">
      <w:pPr>
        <w:spacing w:after="373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Default="00EB0C53" w:rsidP="00EB0C53">
      <w:pPr>
        <w:spacing w:after="373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Default="00EB0C53" w:rsidP="00EB0C53">
      <w:pPr>
        <w:spacing w:after="373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Default="00EB0C53" w:rsidP="00EB0C53">
      <w:pPr>
        <w:spacing w:after="373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Default="00EB0C53" w:rsidP="00EB0C53">
      <w:pPr>
        <w:spacing w:after="373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Pr="00EB0C53" w:rsidRDefault="00EB0C53" w:rsidP="00EB0C53">
      <w:pPr>
        <w:spacing w:after="3" w:line="259" w:lineRule="auto"/>
        <w:ind w:left="453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1 к Порядку</w:t>
      </w: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Администрацией Нижнегорского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Нижнегорского района Республики Крым выбора лучшего предложения подрядчика, исполнителя по закупке товаров, работ и услуг, связанных с осуществлением муниципальных закупок для обеспечения нужд Нижнегорского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Нижнегорского района Республики Крым</w:t>
      </w:r>
    </w:p>
    <w:p w:rsidR="00E43098" w:rsidRDefault="00E43098" w:rsidP="00EB0C53">
      <w:pPr>
        <w:spacing w:after="560" w:line="259" w:lineRule="auto"/>
        <w:ind w:right="113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EB0C53" w:rsidRPr="00EB0C53" w:rsidRDefault="00EB0C53" w:rsidP="00EB0C53">
      <w:pPr>
        <w:spacing w:after="560" w:line="259" w:lineRule="auto"/>
        <w:ind w:right="113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Главе Республики Крым</w:t>
      </w:r>
    </w:p>
    <w:p w:rsidR="00EB0C53" w:rsidRPr="00EB0C53" w:rsidRDefault="00EB0C53" w:rsidP="00EB0C53">
      <w:pPr>
        <w:spacing w:after="244" w:line="247" w:lineRule="auto"/>
        <w:ind w:left="994" w:right="73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ПРЕДСТАВЛЕНИЕ</w:t>
      </w:r>
    </w:p>
    <w:p w:rsidR="00EB0C53" w:rsidRPr="00EB0C53" w:rsidRDefault="00EB0C53" w:rsidP="00694981">
      <w:pPr>
        <w:spacing w:after="3" w:line="259" w:lineRule="auto"/>
        <w:ind w:right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Заказчик</w:t>
      </w:r>
      <w:r w:rsidR="006949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</w:t>
      </w:r>
    </w:p>
    <w:p w:rsidR="00EB0C53" w:rsidRPr="00EB0C53" w:rsidRDefault="00EB0C53" w:rsidP="00694981">
      <w:pPr>
        <w:spacing w:after="2" w:line="255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 полное наименование заказчика)</w:t>
      </w:r>
    </w:p>
    <w:p w:rsidR="00EB0C53" w:rsidRPr="00EB0C53" w:rsidRDefault="00EB0C53" w:rsidP="00694981">
      <w:pPr>
        <w:spacing w:after="5" w:line="25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Просит согласовать заключение контракта </w:t>
      </w: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proofErr w:type="gramEnd"/>
    </w:p>
    <w:p w:rsidR="00EB0C53" w:rsidRPr="00EB0C53" w:rsidRDefault="00694981" w:rsidP="00694981">
      <w:pPr>
        <w:spacing w:after="113" w:line="259" w:lineRule="auto"/>
        <w:ind w:right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_________________________________________________________________________________________</w:t>
      </w:r>
    </w:p>
    <w:p w:rsidR="00EB0C53" w:rsidRPr="00EB0C53" w:rsidRDefault="00EB0C53" w:rsidP="00694981">
      <w:pPr>
        <w:spacing w:after="264" w:line="25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(название предмета закупки товаров, работ, услуг) по объекту «</w:t>
      </w:r>
      <w:r w:rsidR="00694981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___________________________________________________________________________»</w:t>
      </w:r>
    </w:p>
    <w:p w:rsidR="00EB0C53" w:rsidRPr="00EB0C53" w:rsidRDefault="00694981" w:rsidP="00694981">
      <w:pPr>
        <w:spacing w:after="3" w:line="259" w:lineRule="auto"/>
        <w:ind w:right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______________________________________________________________________________________</w:t>
      </w:r>
    </w:p>
    <w:p w:rsidR="00EB0C53" w:rsidRPr="00EB0C53" w:rsidRDefault="00694981" w:rsidP="00694981">
      <w:pPr>
        <w:spacing w:after="85" w:line="255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(полное название поставщика (подряд</w:t>
      </w:r>
      <w:r w:rsidR="00EB0C53"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чика, исполнителя))</w:t>
      </w:r>
    </w:p>
    <w:p w:rsidR="00EB0C53" w:rsidRDefault="00EB0C53" w:rsidP="00694981">
      <w:pPr>
        <w:tabs>
          <w:tab w:val="center" w:pos="672"/>
          <w:tab w:val="center" w:pos="4296"/>
        </w:tabs>
        <w:spacing w:after="5" w:line="258" w:lineRule="auto"/>
        <w:ind w:right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инн</w:t>
      </w:r>
      <w:proofErr w:type="spell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, адрес</w:t>
      </w:r>
    </w:p>
    <w:p w:rsidR="00EB0C53" w:rsidRDefault="00EB0C53" w:rsidP="00694981">
      <w:pPr>
        <w:tabs>
          <w:tab w:val="center" w:pos="672"/>
          <w:tab w:val="center" w:pos="4296"/>
        </w:tabs>
        <w:spacing w:after="5" w:line="258" w:lineRule="auto"/>
        <w:ind w:right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с суммой контракта согласно коммерческому предложению _____________________ руб.</w:t>
      </w:r>
    </w:p>
    <w:p w:rsidR="00EB0C53" w:rsidRPr="00EB0C53" w:rsidRDefault="00EB0C53" w:rsidP="00694981">
      <w:pPr>
        <w:tabs>
          <w:tab w:val="center" w:pos="672"/>
          <w:tab w:val="center" w:pos="4296"/>
        </w:tabs>
        <w:spacing w:after="5" w:line="258" w:lineRule="auto"/>
        <w:ind w:right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(_______________________________________________________________________) руб.</w:t>
      </w:r>
    </w:p>
    <w:p w:rsidR="00EB0C53" w:rsidRPr="00EB0C53" w:rsidRDefault="00EB0C53" w:rsidP="00694981">
      <w:pPr>
        <w:spacing w:after="2" w:line="255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(сумма прописью)</w:t>
      </w:r>
    </w:p>
    <w:p w:rsidR="00EB0C53" w:rsidRPr="00EB0C53" w:rsidRDefault="00EB0C53" w:rsidP="00694981">
      <w:pPr>
        <w:spacing w:after="5" w:line="25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Предельный срок, на который заключается контракт,</w:t>
      </w:r>
    </w:p>
    <w:p w:rsidR="00EB0C53" w:rsidRPr="00EB0C53" w:rsidRDefault="00EB0C53" w:rsidP="00694981">
      <w:pPr>
        <w:spacing w:after="165" w:line="259" w:lineRule="auto"/>
        <w:ind w:right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10A912B" wp14:editId="5D6FDA30">
                <wp:extent cx="2346960" cy="9146"/>
                <wp:effectExtent l="0" t="0" r="0" b="0"/>
                <wp:docPr id="34943" name="Group 34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9146"/>
                          <a:chOff x="0" y="0"/>
                          <a:chExt cx="2346960" cy="9146"/>
                        </a:xfrm>
                      </wpg:grpSpPr>
                      <wps:wsp>
                        <wps:cNvPr id="34942" name="Shape 34942"/>
                        <wps:cNvSpPr/>
                        <wps:spPr>
                          <a:xfrm>
                            <a:off x="0" y="0"/>
                            <a:ext cx="234696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0" h="9146">
                                <a:moveTo>
                                  <a:pt x="0" y="4573"/>
                                </a:moveTo>
                                <a:lnTo>
                                  <a:pt x="2346960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943" o:spid="_x0000_s1026" style="width:184.8pt;height:.7pt;mso-position-horizontal-relative:char;mso-position-vertical-relative:line" coordsize="234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">
                <v:shape id="Shape 34942" o:spid="_x0000_s1027" style="position:absolute;width:23469;height:91;visibility:visible;mso-wrap-style:square;v-text-anchor:top" coordsize="2346960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O1MYA&#10;AADeAAAADwAAAGRycy9kb3ducmV2LnhtbESPT2vCQBTE7wW/w/IEb3VjDFWjq5RiaXry//2RfSbR&#10;7NuQ3Zr023cLhR6HmfkNs9r0phYPal1lWcFkHIEgzq2uuFBwPr0/z0E4j6yxtkwKvsnBZj14WmGq&#10;bccHehx9IQKEXYoKSu+bVEqXl2TQjW1DHLyrbQ36INtC6ha7ADe1jKPoRRqsOCyU2NBbSfn9+GUU&#10;7E9dfNtOs+RwqWYy+/yQ/STfKTUa9q9LEJ56/x/+a2dawTRZJDH83glX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LO1MYAAADeAAAADwAAAAAAAAAAAAAAAACYAgAAZHJz&#10;L2Rvd25yZXYueG1sUEsFBgAAAAAEAAQA9QAAAIsDAAAAAA==&#10;" path="m,4573r2346960,e" filled="f" strokeweight=".25406mm">
                  <v:stroke miterlimit="1" joinstyle="miter"/>
                  <v:path arrowok="t" textboxrect="0,0,2346960,9146"/>
                </v:shape>
                <w10:anchorlock/>
              </v:group>
            </w:pict>
          </mc:Fallback>
        </mc:AlternateContent>
      </w:r>
    </w:p>
    <w:p w:rsidR="00EB0C53" w:rsidRPr="00EB0C53" w:rsidRDefault="00EB0C53" w:rsidP="00694981">
      <w:pPr>
        <w:spacing w:after="33" w:line="255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(число, месяц, год)</w:t>
      </w:r>
    </w:p>
    <w:p w:rsidR="00EB0C53" w:rsidRPr="00EB0C53" w:rsidRDefault="00EB0C53" w:rsidP="00694981">
      <w:pPr>
        <w:spacing w:after="264" w:line="25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 по обеспечению контракта составляют</w:t>
      </w:r>
      <w:r w:rsidR="004861EB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</w:t>
      </w:r>
    </w:p>
    <w:p w:rsidR="00EB0C53" w:rsidRPr="00EB0C53" w:rsidRDefault="00EB0C53" w:rsidP="00694981">
      <w:pPr>
        <w:spacing w:after="104" w:line="25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Представленные</w:t>
      </w:r>
      <w:proofErr w:type="gram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B0C5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7124CCA" wp14:editId="0418A3B3">
                <wp:extent cx="4672585" cy="9146"/>
                <wp:effectExtent l="0" t="0" r="0" b="0"/>
                <wp:docPr id="34947" name="Group 3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2585" cy="9146"/>
                          <a:chOff x="0" y="0"/>
                          <a:chExt cx="4672585" cy="9146"/>
                        </a:xfrm>
                      </wpg:grpSpPr>
                      <wps:wsp>
                        <wps:cNvPr id="34946" name="Shape 34946"/>
                        <wps:cNvSpPr/>
                        <wps:spPr>
                          <a:xfrm>
                            <a:off x="0" y="0"/>
                            <a:ext cx="4672585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585" h="9146">
                                <a:moveTo>
                                  <a:pt x="0" y="4573"/>
                                </a:moveTo>
                                <a:lnTo>
                                  <a:pt x="4672585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947" o:spid="_x0000_s1026" style="width:367.9pt;height:.7pt;mso-position-horizontal-relative:char;mso-position-vertical-relative:line" coordsize="467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">
                <v:shape id="Shape 34946" o:spid="_x0000_s1027" style="position:absolute;width:46725;height:91;visibility:visible;mso-wrap-style:square;v-text-anchor:top" coordsize="467258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68UA&#10;AADeAAAADwAAAGRycy9kb3ducmV2LnhtbESP3YrCMBSE74V9h3AWvNPUH2StRlm2FARZxK4PcGiO&#10;bbU5KU2q9e2NsODlMPPNMOttb2pxo9ZVlhVMxhEI4tzqigsFp7909AXCeWSNtWVS8CAH283HYI2x&#10;tnc+0i3zhQgl7GJUUHrfxFK6vCSDbmwb4uCdbWvQB9kWUrd4D+WmltMoWkiDFYeFEhv6KSm/Zp1R&#10;MFvukyT5naSPmYvS9OS6w6UjpYaf/fcKhKfev8P/9E4Hbr6cL+B1J1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4PrxQAAAN4AAAAPAAAAAAAAAAAAAAAAAJgCAABkcnMv&#10;ZG93bnJldi54bWxQSwUGAAAAAAQABAD1AAAAigMAAAAA&#10;" path="m,4573r4672585,e" filled="f" strokeweight=".25406mm">
                  <v:stroke miterlimit="1" joinstyle="miter"/>
                  <v:path arrowok="t" textboxrect="0,0,4672585,9146"/>
                </v:shape>
                <w10:anchorlock/>
              </v:group>
            </w:pict>
          </mc:Fallback>
        </mc:AlternateContent>
      </w:r>
    </w:p>
    <w:p w:rsidR="00EB0C53" w:rsidRPr="00EB0C53" w:rsidRDefault="00EB0C53" w:rsidP="00EB0C53">
      <w:pPr>
        <w:spacing w:after="3" w:line="247" w:lineRule="auto"/>
        <w:ind w:left="412" w:right="163" w:firstLine="190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(полное название поставщика (</w:t>
      </w:r>
      <w:proofErr w:type="spell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поДряДчика</w:t>
      </w:r>
      <w:proofErr w:type="spell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исполнителя)) документы позволили установить, что поставщик (подрядчик, исполнитель) соответствует требованиям законодательства Российской Федерации в отношении лиц, которые осуществляют поставку товара (оказывают услугу, выполняют работу), являющихся предметом закупки.</w:t>
      </w:r>
    </w:p>
    <w:p w:rsidR="00EB0C53" w:rsidRPr="00EB0C53" w:rsidRDefault="00EB0C53" w:rsidP="00EB0C53">
      <w:pPr>
        <w:spacing w:after="3" w:line="247" w:lineRule="auto"/>
        <w:ind w:left="412" w:right="163" w:firstLine="6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реестрах недобросовестных поставщиков (подрядчиков,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исполнителей), предусмотренных федеральными законами от 05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</w:t>
      </w:r>
    </w:p>
    <w:p w:rsidR="00EB0C53" w:rsidRPr="00EB0C53" w:rsidRDefault="00EB0C53" w:rsidP="00EB0C53">
      <w:pPr>
        <w:spacing w:after="5" w:line="258" w:lineRule="auto"/>
        <w:ind w:left="427" w:right="1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 закупках товаров, работ, услуг отдельными видами юридических лиц», 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отсутствует.</w:t>
      </w:r>
    </w:p>
    <w:p w:rsidR="00EB0C53" w:rsidRPr="00EB0C53" w:rsidRDefault="00EB0C53" w:rsidP="00694981">
      <w:pPr>
        <w:spacing w:after="0" w:line="240" w:lineRule="auto"/>
        <w:ind w:left="426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</w:t>
      </w:r>
      <w:r w:rsidR="006949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ошу согласовать размер авансового  плате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 по данному контракту в</w:t>
      </w:r>
      <w:r w:rsidR="006949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азмере</w:t>
      </w:r>
      <w:r w:rsidR="00694981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_______________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% от суммы контракта</w:t>
      </w:r>
    </w:p>
    <w:p w:rsidR="00EB0C53" w:rsidRPr="00EB0C53" w:rsidRDefault="00EB0C53" w:rsidP="00EB0C53">
      <w:pPr>
        <w:spacing w:after="0" w:line="260" w:lineRule="auto"/>
        <w:ind w:left="6029" w:right="5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Ф.И.О.</w:t>
      </w:r>
    </w:p>
    <w:p w:rsidR="00EB0C53" w:rsidRPr="00EB0C53" w:rsidRDefault="00694981" w:rsidP="00EB0C53">
      <w:pPr>
        <w:tabs>
          <w:tab w:val="center" w:pos="1798"/>
          <w:tab w:val="center" w:pos="5225"/>
        </w:tabs>
        <w:spacing w:after="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Руководитель заказчика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под</w:t>
      </w:r>
      <w:r w:rsidR="00EB0C53" w:rsidRPr="00EB0C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пись, печать (при наличии)</w:t>
      </w:r>
    </w:p>
    <w:p w:rsidR="00694981" w:rsidRDefault="00694981" w:rsidP="00EB0C53">
      <w:pPr>
        <w:spacing w:after="524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0C53" w:rsidRPr="00EB0C53" w:rsidRDefault="00EB0C53" w:rsidP="00EB0C53">
      <w:pPr>
        <w:spacing w:after="524" w:line="260" w:lineRule="auto"/>
        <w:ind w:left="6029" w:right="12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2 к Порядку</w:t>
      </w:r>
    </w:p>
    <w:p w:rsidR="00EB0C53" w:rsidRPr="00EB0C53" w:rsidRDefault="00EB0C53" w:rsidP="00EB0C53">
      <w:pPr>
        <w:keepNext/>
        <w:keepLines/>
        <w:spacing w:after="250" w:line="259" w:lineRule="auto"/>
        <w:ind w:left="2698"/>
        <w:outlineLvl w:val="0"/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ИНФОРМАЦИОННАЯ КАРТА ЗАКУПКИ</w:t>
      </w:r>
    </w:p>
    <w:tbl>
      <w:tblPr>
        <w:tblStyle w:val="TableGrid"/>
        <w:tblW w:w="9578" w:type="dxa"/>
        <w:tblInd w:w="181" w:type="dxa"/>
        <w:tblCellMar>
          <w:top w:w="48" w:type="dxa"/>
          <w:left w:w="98" w:type="dxa"/>
          <w:bottom w:w="10" w:type="dxa"/>
          <w:right w:w="109" w:type="dxa"/>
        </w:tblCellMar>
        <w:tblLook w:val="04A0" w:firstRow="1" w:lastRow="0" w:firstColumn="1" w:lastColumn="0" w:noHBand="0" w:noVBand="1"/>
      </w:tblPr>
      <w:tblGrid>
        <w:gridCol w:w="979"/>
        <w:gridCol w:w="6240"/>
        <w:gridCol w:w="2359"/>
      </w:tblGrid>
      <w:tr w:rsidR="00EB0C53" w:rsidRPr="00EB0C53" w:rsidTr="003B7B05">
        <w:trPr>
          <w:trHeight w:val="91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0C53" w:rsidRPr="00EB0C53" w:rsidRDefault="00EB0C53" w:rsidP="00EB0C53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B0C5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B0C53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C53" w:rsidRPr="00EB0C53" w:rsidRDefault="00EB0C53" w:rsidP="00EB0C53">
            <w:pPr>
              <w:spacing w:line="259" w:lineRule="auto"/>
              <w:ind w:lef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Информация, требуемая к предоставлению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24" w:line="262" w:lineRule="auto"/>
              <w:ind w:left="264" w:firstLine="33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</w:rPr>
              <w:t>Сведения, представленные</w:t>
            </w:r>
          </w:p>
          <w:p w:rsidR="00EB0C53" w:rsidRPr="00EB0C53" w:rsidRDefault="00EB0C53" w:rsidP="00EB0C53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заказчиком</w:t>
            </w:r>
          </w:p>
        </w:tc>
      </w:tr>
      <w:tr w:rsidR="00EB0C53" w:rsidRPr="00EB0C53" w:rsidTr="003B7B05">
        <w:trPr>
          <w:trHeight w:val="309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Полное наименование заказчика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30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1.1.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ИНН заказчика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91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C53" w:rsidRPr="00EB0C53" w:rsidRDefault="00EB0C53" w:rsidP="00EB0C53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Полное наименование поставщика (подрядчика, исполнителя), с которым планируется заключение кон акта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60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C53" w:rsidRPr="00EB0C53" w:rsidRDefault="00EB0C53" w:rsidP="00EB0C53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2.1.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right="29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ИНН поставщика (подрядчика, исполнителя), с которым планируется заключение контракта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31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Наименование предмета контракта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31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3.1.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Количество товара, объем работ (услуг)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613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C53" w:rsidRPr="00EB0C53" w:rsidRDefault="00EB0C53" w:rsidP="00EB0C53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3.2.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5" w:hanging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Процент исполнения обязательств по контракту собственными силами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3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Цена контракта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29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Размер авансового платежа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31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31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Казначейское сопровождение контракта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625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C53" w:rsidRPr="00EB0C53" w:rsidRDefault="00EB0C53" w:rsidP="00EB0C53">
            <w:pPr>
              <w:spacing w:line="259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0" w:right="5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Размер обеспечения контракта (в случае установления требований к обеспечению контракта)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903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C53" w:rsidRPr="00EB0C53" w:rsidRDefault="00EB0C53" w:rsidP="00EB0C53">
            <w:pPr>
              <w:spacing w:line="259" w:lineRule="auto"/>
              <w:ind w:left="1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5" w:hanging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Размер обеспечения гарантийных обязательств (в случае установления требований к гарантийным обязательствам)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61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C53" w:rsidRPr="00EB0C53" w:rsidRDefault="00EB0C53" w:rsidP="00EB0C53">
            <w:pPr>
              <w:spacing w:line="259" w:lineRule="auto"/>
              <w:ind w:left="17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0" w:right="106" w:firstLine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Срок поставки товара, выполнения работ (оказания услуг)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62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C53" w:rsidRPr="00EB0C53" w:rsidRDefault="00EB0C53" w:rsidP="00EB0C53">
            <w:pPr>
              <w:spacing w:line="259" w:lineRule="auto"/>
              <w:ind w:left="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24" w:right="686" w:hanging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Предельный срок, на который заключается контракт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B0C53" w:rsidRPr="00EB0C53" w:rsidTr="003B7B05">
        <w:trPr>
          <w:trHeight w:val="30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C53">
              <w:rPr>
                <w:rFonts w:ascii="Times New Roman" w:hAnsi="Times New Roman" w:cs="Times New Roman"/>
                <w:color w:val="000000"/>
                <w:sz w:val="24"/>
              </w:rPr>
              <w:t>Иные условия контракта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53" w:rsidRPr="00EB0C53" w:rsidRDefault="00EB0C53" w:rsidP="00EB0C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EB0C53" w:rsidRPr="00EB0C53" w:rsidRDefault="00EB0C53" w:rsidP="00EB0C53">
      <w:pPr>
        <w:tabs>
          <w:tab w:val="center" w:pos="1548"/>
          <w:tab w:val="center" w:pos="7188"/>
        </w:tabs>
        <w:spacing w:after="5" w:line="25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Руководитель заказчика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Ф.И.О</w:t>
      </w:r>
    </w:p>
    <w:p w:rsidR="00EB0C53" w:rsidRPr="00EB0C53" w:rsidRDefault="00EB0C53" w:rsidP="00EB0C53">
      <w:pPr>
        <w:spacing w:after="87" w:line="259" w:lineRule="auto"/>
        <w:ind w:left="45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D8FC297" wp14:editId="0F290AE0">
            <wp:extent cx="1456944" cy="21342"/>
            <wp:effectExtent l="0" t="0" r="0" b="0"/>
            <wp:docPr id="5" name="Picture 1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5" name="Picture 116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53" w:rsidRPr="00EB0C53" w:rsidRDefault="00EB0C53" w:rsidP="00EB0C53">
      <w:pPr>
        <w:tabs>
          <w:tab w:val="center" w:pos="2321"/>
          <w:tab w:val="center" w:pos="6319"/>
        </w:tabs>
        <w:spacing w:after="298" w:line="25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(указать полное название и должность)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МП (при наличии)</w:t>
      </w:r>
    </w:p>
    <w:p w:rsidR="00EB0C53" w:rsidRPr="00EB0C53" w:rsidRDefault="00EB0C53" w:rsidP="00EB0C53">
      <w:pPr>
        <w:spacing w:after="264" w:line="259" w:lineRule="auto"/>
        <w:ind w:left="269" w:right="100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Согласовано</w:t>
      </w:r>
    </w:p>
    <w:p w:rsidR="00EB0C53" w:rsidRPr="00EB0C53" w:rsidRDefault="00EB0C53" w:rsidP="00EB0C53">
      <w:pPr>
        <w:spacing w:after="5" w:line="258" w:lineRule="auto"/>
        <w:ind w:left="288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главного распорядителя</w:t>
      </w:r>
    </w:p>
    <w:p w:rsidR="00EB0C53" w:rsidRPr="00EB0C53" w:rsidRDefault="00EB0C53" w:rsidP="00EB0C53">
      <w:pPr>
        <w:spacing w:after="27" w:line="258" w:lineRule="auto"/>
        <w:ind w:left="298" w:right="1507" w:firstLine="67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Ф.И.</w:t>
      </w:r>
      <w:proofErr w:type="gramStart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бюджетных средств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694981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______________________________</w:t>
      </w:r>
    </w:p>
    <w:p w:rsidR="00EB0C53" w:rsidRPr="00EB0C53" w:rsidRDefault="00EB0C53" w:rsidP="00EB0C53">
      <w:pPr>
        <w:tabs>
          <w:tab w:val="center" w:pos="2302"/>
          <w:tab w:val="center" w:pos="6370"/>
        </w:tabs>
        <w:spacing w:after="5" w:line="25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(указать полное название и должность)</w:t>
      </w:r>
      <w:r w:rsidRPr="00EB0C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МП (при наличии)</w:t>
      </w:r>
    </w:p>
    <w:sectPr w:rsidR="00EB0C53" w:rsidRPr="00EB0C53" w:rsidSect="005B6ED7">
      <w:type w:val="continuous"/>
      <w:pgSz w:w="11909" w:h="16834"/>
      <w:pgMar w:top="520" w:right="629" w:bottom="121" w:left="9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65" w:rsidRDefault="00163965" w:rsidP="00EB0C53">
      <w:pPr>
        <w:spacing w:after="0" w:line="240" w:lineRule="auto"/>
      </w:pPr>
      <w:r>
        <w:separator/>
      </w:r>
    </w:p>
  </w:endnote>
  <w:endnote w:type="continuationSeparator" w:id="0">
    <w:p w:rsidR="00163965" w:rsidRDefault="00163965" w:rsidP="00EB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65" w:rsidRDefault="00163965" w:rsidP="00EB0C53">
      <w:pPr>
        <w:spacing w:after="0" w:line="240" w:lineRule="auto"/>
      </w:pPr>
      <w:r>
        <w:separator/>
      </w:r>
    </w:p>
  </w:footnote>
  <w:footnote w:type="continuationSeparator" w:id="0">
    <w:p w:rsidR="00163965" w:rsidRDefault="00163965" w:rsidP="00EB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00"/>
    <w:multiLevelType w:val="multilevel"/>
    <w:tmpl w:val="16DA16C6"/>
    <w:lvl w:ilvl="0">
      <w:start w:val="2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B06E6F"/>
    <w:multiLevelType w:val="multilevel"/>
    <w:tmpl w:val="F050F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800"/>
      </w:pPr>
      <w:rPr>
        <w:rFonts w:hint="default"/>
      </w:rPr>
    </w:lvl>
  </w:abstractNum>
  <w:abstractNum w:abstractNumId="2">
    <w:nsid w:val="09CB6AF5"/>
    <w:multiLevelType w:val="multilevel"/>
    <w:tmpl w:val="F85A41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97B7A"/>
    <w:multiLevelType w:val="hybridMultilevel"/>
    <w:tmpl w:val="52086FB4"/>
    <w:lvl w:ilvl="0" w:tplc="1332BCA2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4F5688"/>
    <w:multiLevelType w:val="multilevel"/>
    <w:tmpl w:val="BCE06F74"/>
    <w:lvl w:ilvl="0">
      <w:start w:val="1"/>
      <w:numFmt w:val="decimal"/>
      <w:lvlText w:val="%1.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0F56D3"/>
    <w:multiLevelType w:val="hybridMultilevel"/>
    <w:tmpl w:val="37483C78"/>
    <w:lvl w:ilvl="0" w:tplc="1E66A7D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47F9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0A59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FD6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A811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6D6A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890D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EF52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E3E8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EA75F9"/>
    <w:multiLevelType w:val="multilevel"/>
    <w:tmpl w:val="594C1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33202332"/>
    <w:multiLevelType w:val="multilevel"/>
    <w:tmpl w:val="DC74EFB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CC74EB"/>
    <w:multiLevelType w:val="hybridMultilevel"/>
    <w:tmpl w:val="72385AC6"/>
    <w:lvl w:ilvl="0" w:tplc="E8C08D66">
      <w:start w:val="1"/>
      <w:numFmt w:val="decimal"/>
      <w:lvlText w:val="%1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C6AA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CCA7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0EFDF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8DF8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6CF1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60A6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93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E6AF3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31253D"/>
    <w:multiLevelType w:val="multilevel"/>
    <w:tmpl w:val="AF26B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4F9C51DB"/>
    <w:multiLevelType w:val="multilevel"/>
    <w:tmpl w:val="F050F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800"/>
      </w:pPr>
      <w:rPr>
        <w:rFonts w:hint="default"/>
      </w:rPr>
    </w:lvl>
  </w:abstractNum>
  <w:abstractNum w:abstractNumId="11">
    <w:nsid w:val="53E958B5"/>
    <w:multiLevelType w:val="multilevel"/>
    <w:tmpl w:val="9F388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72" w:hanging="1800"/>
      </w:pPr>
      <w:rPr>
        <w:rFonts w:hint="default"/>
      </w:rPr>
    </w:lvl>
  </w:abstractNum>
  <w:abstractNum w:abstractNumId="12">
    <w:nsid w:val="5734337C"/>
    <w:multiLevelType w:val="multilevel"/>
    <w:tmpl w:val="8FBC9510"/>
    <w:lvl w:ilvl="0">
      <w:start w:val="2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0154C8"/>
    <w:multiLevelType w:val="hybridMultilevel"/>
    <w:tmpl w:val="89E8F778"/>
    <w:lvl w:ilvl="0" w:tplc="3B20B7EC">
      <w:start w:val="1"/>
      <w:numFmt w:val="bullet"/>
      <w:lvlText w:val="-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C08A6">
      <w:start w:val="1"/>
      <w:numFmt w:val="bullet"/>
      <w:lvlText w:val="o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CF896">
      <w:start w:val="1"/>
      <w:numFmt w:val="bullet"/>
      <w:lvlText w:val="▪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2FA2C">
      <w:start w:val="1"/>
      <w:numFmt w:val="bullet"/>
      <w:lvlText w:val="•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CB812">
      <w:start w:val="1"/>
      <w:numFmt w:val="bullet"/>
      <w:lvlText w:val="o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E2B22">
      <w:start w:val="1"/>
      <w:numFmt w:val="bullet"/>
      <w:lvlText w:val="▪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8ED20">
      <w:start w:val="1"/>
      <w:numFmt w:val="bullet"/>
      <w:lvlText w:val="•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08E84">
      <w:start w:val="1"/>
      <w:numFmt w:val="bullet"/>
      <w:lvlText w:val="o"/>
      <w:lvlJc w:val="left"/>
      <w:pPr>
        <w:ind w:left="7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A0CEC">
      <w:start w:val="1"/>
      <w:numFmt w:val="bullet"/>
      <w:lvlText w:val="▪"/>
      <w:lvlJc w:val="left"/>
      <w:pPr>
        <w:ind w:left="8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CA5685"/>
    <w:multiLevelType w:val="hybridMultilevel"/>
    <w:tmpl w:val="058C2168"/>
    <w:lvl w:ilvl="0" w:tplc="1332BCA2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8C62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47206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015A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C7750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DF16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D34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6C280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0DDF4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53"/>
    <w:rsid w:val="00163965"/>
    <w:rsid w:val="004861EB"/>
    <w:rsid w:val="004C5C20"/>
    <w:rsid w:val="005B6ED7"/>
    <w:rsid w:val="00694981"/>
    <w:rsid w:val="00B01550"/>
    <w:rsid w:val="00C1090C"/>
    <w:rsid w:val="00E43098"/>
    <w:rsid w:val="00E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0C5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B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C53"/>
  </w:style>
  <w:style w:type="paragraph" w:styleId="a7">
    <w:name w:val="footer"/>
    <w:basedOn w:val="a"/>
    <w:link w:val="a8"/>
    <w:uiPriority w:val="99"/>
    <w:unhideWhenUsed/>
    <w:rsid w:val="00EB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C53"/>
  </w:style>
  <w:style w:type="paragraph" w:styleId="a9">
    <w:name w:val="List Paragraph"/>
    <w:basedOn w:val="a"/>
    <w:uiPriority w:val="34"/>
    <w:qFormat/>
    <w:rsid w:val="00EB0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0C5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B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C53"/>
  </w:style>
  <w:style w:type="paragraph" w:styleId="a7">
    <w:name w:val="footer"/>
    <w:basedOn w:val="a"/>
    <w:link w:val="a8"/>
    <w:uiPriority w:val="99"/>
    <w:unhideWhenUsed/>
    <w:rsid w:val="00EB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C53"/>
  </w:style>
  <w:style w:type="paragraph" w:styleId="a9">
    <w:name w:val="List Paragraph"/>
    <w:basedOn w:val="a"/>
    <w:uiPriority w:val="34"/>
    <w:qFormat/>
    <w:rsid w:val="00EB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2020-09-21T11:39:00Z</cp:lastPrinted>
  <dcterms:created xsi:type="dcterms:W3CDTF">2020-09-21T10:53:00Z</dcterms:created>
  <dcterms:modified xsi:type="dcterms:W3CDTF">2020-09-21T11:40:00Z</dcterms:modified>
</cp:coreProperties>
</file>