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93" w:rsidRPr="001C1647" w:rsidRDefault="00492393" w:rsidP="00492393">
      <w:pPr>
        <w:ind w:left="2124" w:right="424" w:firstLine="708"/>
      </w:pPr>
      <w:r w:rsidRPr="001C1647">
        <w:t xml:space="preserve">        </w:t>
      </w:r>
      <w:r>
        <w:t xml:space="preserve">       </w:t>
      </w:r>
      <w:r w:rsidRPr="001C1647">
        <w:t xml:space="preserve">    </w:t>
      </w:r>
      <w:r w:rsidR="00564FDD">
        <w:t xml:space="preserve">     </w:t>
      </w:r>
      <w:r>
        <w:t xml:space="preserve">   </w:t>
      </w:r>
      <w:r w:rsidRPr="001C1647">
        <w:t xml:space="preserve">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3508251" r:id="rId6"/>
        </w:object>
      </w:r>
    </w:p>
    <w:p w:rsidR="00492393" w:rsidRPr="00564FDD" w:rsidRDefault="00492393" w:rsidP="00492393">
      <w:pPr>
        <w:pStyle w:val="11"/>
        <w:rPr>
          <w:rFonts w:ascii="Times New Roman" w:hAnsi="Times New Roman" w:cs="Times New Roman"/>
          <w:sz w:val="26"/>
          <w:szCs w:val="26"/>
        </w:rPr>
      </w:pPr>
      <w:r w:rsidRPr="00564FDD">
        <w:rPr>
          <w:rFonts w:ascii="Times New Roman" w:hAnsi="Times New Roman" w:cs="Times New Roman"/>
          <w:sz w:val="26"/>
          <w:szCs w:val="26"/>
        </w:rPr>
        <w:t>РЕСПУБЛИКА  КРЫМ</w:t>
      </w:r>
    </w:p>
    <w:p w:rsidR="00492393" w:rsidRPr="00564FDD" w:rsidRDefault="00492393" w:rsidP="00492393">
      <w:pPr>
        <w:pStyle w:val="1"/>
        <w:rPr>
          <w:sz w:val="26"/>
          <w:szCs w:val="26"/>
        </w:rPr>
      </w:pPr>
      <w:r w:rsidRPr="00564FDD">
        <w:rPr>
          <w:sz w:val="26"/>
          <w:szCs w:val="26"/>
        </w:rPr>
        <w:t>НИЖНЕГОРСКИЙ  СЕЛЬСКИЙ  СОВЕТ</w:t>
      </w:r>
    </w:p>
    <w:p w:rsidR="00492393" w:rsidRPr="00564FDD" w:rsidRDefault="00492393" w:rsidP="00492393">
      <w:pPr>
        <w:pStyle w:val="1"/>
        <w:rPr>
          <w:sz w:val="26"/>
          <w:szCs w:val="26"/>
        </w:rPr>
      </w:pPr>
      <w:proofErr w:type="gramStart"/>
      <w:r w:rsidRPr="00564FDD">
        <w:rPr>
          <w:sz w:val="26"/>
          <w:szCs w:val="26"/>
        </w:rPr>
        <w:t>Р</w:t>
      </w:r>
      <w:proofErr w:type="gramEnd"/>
      <w:r w:rsidRPr="00564FDD">
        <w:rPr>
          <w:sz w:val="26"/>
          <w:szCs w:val="26"/>
        </w:rPr>
        <w:t xml:space="preserve"> Е Ш Е Н И Е  </w:t>
      </w:r>
    </w:p>
    <w:p w:rsidR="00492393" w:rsidRPr="00564FDD" w:rsidRDefault="00EF6983" w:rsidP="00492393">
      <w:pPr>
        <w:ind w:left="3540"/>
        <w:rPr>
          <w:rFonts w:ascii="Times New Roman" w:hAnsi="Times New Roman"/>
          <w:b/>
          <w:sz w:val="26"/>
          <w:szCs w:val="26"/>
        </w:rPr>
      </w:pPr>
      <w:r w:rsidRPr="00564FDD">
        <w:rPr>
          <w:rFonts w:ascii="Times New Roman" w:hAnsi="Times New Roman"/>
          <w:b/>
          <w:sz w:val="26"/>
          <w:szCs w:val="26"/>
        </w:rPr>
        <w:t>10</w:t>
      </w:r>
      <w:r w:rsidR="00492393" w:rsidRPr="00564FDD">
        <w:rPr>
          <w:rFonts w:ascii="Times New Roman" w:hAnsi="Times New Roman"/>
          <w:b/>
          <w:sz w:val="26"/>
          <w:szCs w:val="26"/>
        </w:rPr>
        <w:t xml:space="preserve">-й сессии 1-го созыва </w:t>
      </w:r>
    </w:p>
    <w:p w:rsidR="00EF6983" w:rsidRPr="00564FDD" w:rsidRDefault="00EF6983" w:rsidP="0049239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92393" w:rsidRPr="00564FDD" w:rsidRDefault="006554C8" w:rsidP="004923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FDD">
        <w:rPr>
          <w:rFonts w:ascii="Times New Roman" w:hAnsi="Times New Roman"/>
          <w:sz w:val="26"/>
          <w:szCs w:val="26"/>
          <w:u w:val="single"/>
        </w:rPr>
        <w:t>«23</w:t>
      </w:r>
      <w:r w:rsidR="00492393" w:rsidRPr="00564FDD">
        <w:rPr>
          <w:rFonts w:ascii="Times New Roman" w:hAnsi="Times New Roman"/>
          <w:sz w:val="26"/>
          <w:szCs w:val="26"/>
          <w:u w:val="single"/>
        </w:rPr>
        <w:t xml:space="preserve">» </w:t>
      </w:r>
      <w:r w:rsidRPr="00564FDD">
        <w:rPr>
          <w:rFonts w:ascii="Times New Roman" w:hAnsi="Times New Roman"/>
          <w:sz w:val="26"/>
          <w:szCs w:val="26"/>
          <w:u w:val="single"/>
        </w:rPr>
        <w:t>января</w:t>
      </w:r>
      <w:r w:rsidR="00492393" w:rsidRPr="00564FDD">
        <w:rPr>
          <w:rFonts w:ascii="Times New Roman" w:hAnsi="Times New Roman"/>
          <w:sz w:val="26"/>
          <w:szCs w:val="26"/>
          <w:u w:val="single"/>
        </w:rPr>
        <w:t xml:space="preserve">  201</w:t>
      </w:r>
      <w:r w:rsidRPr="00564FDD">
        <w:rPr>
          <w:rFonts w:ascii="Times New Roman" w:hAnsi="Times New Roman"/>
          <w:sz w:val="26"/>
          <w:szCs w:val="26"/>
          <w:u w:val="single"/>
        </w:rPr>
        <w:t>5</w:t>
      </w:r>
      <w:r w:rsidR="00492393" w:rsidRPr="00564FDD">
        <w:rPr>
          <w:rFonts w:ascii="Times New Roman" w:hAnsi="Times New Roman"/>
          <w:sz w:val="26"/>
          <w:szCs w:val="26"/>
          <w:u w:val="single"/>
        </w:rPr>
        <w:t xml:space="preserve"> г. </w:t>
      </w:r>
      <w:r w:rsidR="00492393" w:rsidRPr="00564FDD">
        <w:rPr>
          <w:rFonts w:ascii="Times New Roman" w:hAnsi="Times New Roman"/>
          <w:sz w:val="26"/>
          <w:szCs w:val="26"/>
        </w:rPr>
        <w:t xml:space="preserve">                                      № </w:t>
      </w:r>
      <w:r w:rsidR="00564FDD">
        <w:rPr>
          <w:rFonts w:ascii="Times New Roman" w:hAnsi="Times New Roman"/>
          <w:sz w:val="26"/>
          <w:szCs w:val="26"/>
        </w:rPr>
        <w:t xml:space="preserve">84    </w:t>
      </w:r>
      <w:r w:rsidRPr="00564FDD">
        <w:rPr>
          <w:rFonts w:ascii="Times New Roman" w:hAnsi="Times New Roman"/>
          <w:sz w:val="26"/>
          <w:szCs w:val="26"/>
        </w:rPr>
        <w:tab/>
      </w:r>
      <w:r w:rsidRPr="00564FDD">
        <w:rPr>
          <w:rFonts w:ascii="Times New Roman" w:hAnsi="Times New Roman"/>
          <w:sz w:val="26"/>
          <w:szCs w:val="26"/>
        </w:rPr>
        <w:tab/>
      </w:r>
      <w:r w:rsidR="0070582D" w:rsidRPr="00564FDD">
        <w:rPr>
          <w:rFonts w:ascii="Times New Roman" w:hAnsi="Times New Roman"/>
          <w:sz w:val="26"/>
          <w:szCs w:val="26"/>
        </w:rPr>
        <w:t xml:space="preserve">   </w:t>
      </w:r>
      <w:r w:rsidR="00564FDD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564FDD">
        <w:rPr>
          <w:rFonts w:ascii="Times New Roman" w:hAnsi="Times New Roman"/>
          <w:sz w:val="26"/>
          <w:szCs w:val="26"/>
        </w:rPr>
        <w:t>пгт</w:t>
      </w:r>
      <w:proofErr w:type="spellEnd"/>
      <w:r w:rsidRPr="00564FDD">
        <w:rPr>
          <w:rFonts w:ascii="Times New Roman" w:hAnsi="Times New Roman"/>
          <w:sz w:val="26"/>
          <w:szCs w:val="26"/>
        </w:rPr>
        <w:t>. Нижнегорский</w:t>
      </w:r>
    </w:p>
    <w:p w:rsidR="004969A5" w:rsidRPr="00564FDD" w:rsidRDefault="00492393" w:rsidP="0049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="004969A5" w:rsidRPr="00564F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переводе тарифов на </w:t>
      </w:r>
      <w:proofErr w:type="gramStart"/>
      <w:r w:rsidR="004969A5" w:rsidRPr="00564F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коммунальные</w:t>
      </w:r>
      <w:proofErr w:type="gramEnd"/>
      <w:r w:rsidR="004969A5" w:rsidRPr="00564F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969A5" w:rsidRPr="00564FDD" w:rsidRDefault="004969A5" w:rsidP="004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услуги в рубл</w:t>
      </w:r>
      <w:r w:rsidR="00CC6E2A" w:rsidRPr="00564F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</w:p>
    <w:p w:rsidR="00492393" w:rsidRPr="00564FDD" w:rsidRDefault="00492393" w:rsidP="0049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4C8" w:rsidRPr="00564FDD" w:rsidRDefault="00492393" w:rsidP="006554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3F768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муниципального образования Нижнегорского сельское поселения Нижнегорского района Республики Крым, </w:t>
      </w:r>
      <w:r w:rsidR="004969A5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Совета Министров Республики Крым № 111 от 30 мая 2014 года «О вопросах расчетов за жилищно-коммунальные услуги и услуги пассажирского электротранспорта»,  </w:t>
      </w: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обращение </w:t>
      </w:r>
      <w:r w:rsidR="004969A5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МУП «Вода </w:t>
      </w:r>
      <w:proofErr w:type="spellStart"/>
      <w:r w:rsidR="004969A5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Нижнегорья</w:t>
      </w:r>
      <w:proofErr w:type="spellEnd"/>
      <w:r w:rsidR="004969A5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554C8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Нижнегорский сельский совет</w:t>
      </w:r>
      <w:proofErr w:type="gramEnd"/>
    </w:p>
    <w:p w:rsidR="00492393" w:rsidRPr="00564FDD" w:rsidRDefault="00492393" w:rsidP="0049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492393" w:rsidRPr="00564FDD" w:rsidRDefault="00492393" w:rsidP="00492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17F" w:rsidRPr="00564FDD" w:rsidRDefault="004969A5" w:rsidP="00492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Перевести тарифы</w:t>
      </w:r>
      <w:r w:rsidR="00D94E0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коммунальные услуги</w:t>
      </w:r>
      <w:r w:rsidR="0064517F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утвержденные </w:t>
      </w:r>
      <w:r w:rsidR="004F5EEF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коммунального</w:t>
      </w:r>
      <w:r w:rsidR="0064517F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 «Нижнегорский водник»</w:t>
      </w: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рубли, путем умножения, используя коэффициент 3,4  к ранее установленным тарифам в украинской гривне</w:t>
      </w:r>
      <w:r w:rsidR="0064517F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517F" w:rsidRPr="00564FDD" w:rsidRDefault="0064517F" w:rsidP="0064517F">
      <w:pPr>
        <w:pStyle w:val="a3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Бюджетные организации (юридические лица, индивидуальные предприниматели):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Централизованное водоснабжение – 40,63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Централизованное водоотведение – 70,48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ТБО – 122,54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ТБО – 17,95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жидких нечистот – 158,27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Переработка жидких нечистот – 38,42 руб. за 1 м3 с учетом НДС;</w:t>
      </w:r>
    </w:p>
    <w:p w:rsidR="0064517F" w:rsidRPr="00564FDD" w:rsidRDefault="0064517F" w:rsidP="0064517F">
      <w:pPr>
        <w:pStyle w:val="a3"/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Население: 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Централизованное водоснабжение – 15,95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Централизованное водоотведение – 15,88 руб. за 1 м3 с учетом НДС;</w:t>
      </w:r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Вывоз жидких нечистот (ул</w:t>
      </w:r>
      <w:proofErr w:type="gramStart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оммунальная, ул. Школьная, ул. Красина, пер. Чехова в </w:t>
      </w:r>
      <w:proofErr w:type="spellStart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Нижнегорский) – 27,20 руб. за 1 м3 с учетом НДС;</w:t>
      </w:r>
      <w:proofErr w:type="gramEnd"/>
    </w:p>
    <w:p w:rsidR="0064517F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Вывоз жидких нечистот (ул. Победы 97а, </w:t>
      </w:r>
      <w:proofErr w:type="gramStart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proofErr w:type="gramEnd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D94E0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D94E0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D94E0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94E0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Нижнегорский</w:t>
      </w: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46, 72 руб. за 1 м3 с учетом НДС;</w:t>
      </w:r>
      <w:proofErr w:type="gramEnd"/>
    </w:p>
    <w:p w:rsidR="00492393" w:rsidRPr="00564FDD" w:rsidRDefault="0064517F" w:rsidP="006451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Вывоз ТБО – 18,30 руб. за 1 м3 с учетом НДС;  </w:t>
      </w:r>
    </w:p>
    <w:p w:rsidR="0064517F" w:rsidRPr="00564FDD" w:rsidRDefault="0064517F" w:rsidP="004923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тарифы использовать в своей деятельности МУП «Вода </w:t>
      </w:r>
      <w:proofErr w:type="spellStart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Нижнегорья</w:t>
      </w:r>
      <w:proofErr w:type="spellEnd"/>
      <w:r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 утверждения Государственным Комитетом по ценам и тарифам Республики Крым новых, экономически обоснованных тарифов</w:t>
      </w:r>
      <w:r w:rsidR="004F5EEF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коммунальные услуги</w:t>
      </w:r>
      <w:r w:rsidR="00880EA0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российского законо</w:t>
      </w:r>
      <w:r w:rsidR="00D94E06" w:rsidRPr="00564FD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дательства.</w:t>
      </w:r>
    </w:p>
    <w:p w:rsidR="00492393" w:rsidRPr="00564FDD" w:rsidRDefault="00C93CB1" w:rsidP="0049239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4FDD">
        <w:rPr>
          <w:rFonts w:ascii="Times New Roman" w:hAnsi="Times New Roman" w:cs="Times New Roman"/>
          <w:b w:val="0"/>
          <w:sz w:val="26"/>
          <w:szCs w:val="26"/>
        </w:rPr>
        <w:t xml:space="preserve">Решение вступает в силу с момента его обнародования на доске объявлений Нижнегорского сельского поселения. </w:t>
      </w:r>
    </w:p>
    <w:p w:rsidR="00C93CB1" w:rsidRPr="00564FDD" w:rsidRDefault="00C93CB1" w:rsidP="0049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6B58" w:rsidRPr="00564FDD" w:rsidRDefault="00492393" w:rsidP="00AD7750">
      <w:pPr>
        <w:spacing w:after="0" w:line="240" w:lineRule="auto"/>
        <w:ind w:left="360"/>
        <w:jc w:val="both"/>
        <w:rPr>
          <w:sz w:val="26"/>
          <w:szCs w:val="26"/>
        </w:rPr>
      </w:pPr>
      <w:r w:rsidRPr="00564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Нижнегорского сельского сове</w:t>
      </w:r>
      <w:r w:rsidR="00564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                                    </w:t>
      </w:r>
      <w:r w:rsidRPr="00564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А.А. </w:t>
      </w:r>
      <w:proofErr w:type="spellStart"/>
      <w:r w:rsidRPr="00564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Конохов</w:t>
      </w:r>
      <w:proofErr w:type="spellEnd"/>
    </w:p>
    <w:sectPr w:rsidR="00256B58" w:rsidRPr="00564FDD" w:rsidSect="00564FD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1AE"/>
    <w:multiLevelType w:val="multilevel"/>
    <w:tmpl w:val="5566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1F53DB"/>
    <w:multiLevelType w:val="hybridMultilevel"/>
    <w:tmpl w:val="A1B2CA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383700C"/>
    <w:multiLevelType w:val="hybridMultilevel"/>
    <w:tmpl w:val="38C2BB62"/>
    <w:lvl w:ilvl="0" w:tplc="99B8B4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93"/>
    <w:rsid w:val="00052C88"/>
    <w:rsid w:val="002425D5"/>
    <w:rsid w:val="00256B58"/>
    <w:rsid w:val="003F7686"/>
    <w:rsid w:val="00492393"/>
    <w:rsid w:val="004969A5"/>
    <w:rsid w:val="004F5EEF"/>
    <w:rsid w:val="00564FDD"/>
    <w:rsid w:val="0064517F"/>
    <w:rsid w:val="006554C8"/>
    <w:rsid w:val="0070582D"/>
    <w:rsid w:val="0071469D"/>
    <w:rsid w:val="00880EA0"/>
    <w:rsid w:val="008C5C7F"/>
    <w:rsid w:val="00996278"/>
    <w:rsid w:val="00AD7750"/>
    <w:rsid w:val="00B468FF"/>
    <w:rsid w:val="00BC06F1"/>
    <w:rsid w:val="00C93CB1"/>
    <w:rsid w:val="00CC6E2A"/>
    <w:rsid w:val="00CF31F8"/>
    <w:rsid w:val="00D94E06"/>
    <w:rsid w:val="00EF6983"/>
    <w:rsid w:val="00FA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3"/>
  </w:style>
  <w:style w:type="paragraph" w:styleId="1">
    <w:name w:val="heading 1"/>
    <w:basedOn w:val="a"/>
    <w:next w:val="a"/>
    <w:link w:val="10"/>
    <w:qFormat/>
    <w:rsid w:val="0049239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3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49239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92393"/>
    <w:pPr>
      <w:ind w:left="720"/>
      <w:contextualSpacing/>
    </w:pPr>
  </w:style>
  <w:style w:type="paragraph" w:customStyle="1" w:styleId="ConsPlusTitle">
    <w:name w:val="ConsPlusTitle"/>
    <w:uiPriority w:val="99"/>
    <w:rsid w:val="00645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8</cp:revision>
  <cp:lastPrinted>2015-01-23T05:50:00Z</cp:lastPrinted>
  <dcterms:created xsi:type="dcterms:W3CDTF">2015-01-22T07:40:00Z</dcterms:created>
  <dcterms:modified xsi:type="dcterms:W3CDTF">2015-01-23T05:51:00Z</dcterms:modified>
</cp:coreProperties>
</file>