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7F" w:rsidRPr="001C1647" w:rsidRDefault="005B4A7F" w:rsidP="005B4A7F">
      <w:pPr>
        <w:ind w:left="2124" w:right="424" w:firstLine="708"/>
      </w:pPr>
      <w:r>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11176276" r:id="rId6"/>
        </w:object>
      </w:r>
    </w:p>
    <w:p w:rsidR="005B4A7F" w:rsidRPr="001C1647" w:rsidRDefault="005B4A7F" w:rsidP="005B4A7F">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5B4A7F" w:rsidRDefault="005B4A7F" w:rsidP="005B4A7F">
      <w:pPr>
        <w:pStyle w:val="1"/>
      </w:pPr>
      <w:r>
        <w:t xml:space="preserve">НИЖНЕГОРСКИЙ  СЕЛЬСКИЙ </w:t>
      </w:r>
      <w:r w:rsidRPr="001C1647">
        <w:t xml:space="preserve"> СОВЕТ</w:t>
      </w:r>
    </w:p>
    <w:p w:rsidR="005B4A7F" w:rsidRDefault="005B4A7F" w:rsidP="005B4A7F">
      <w:pPr>
        <w:pStyle w:val="1"/>
      </w:pPr>
      <w:proofErr w:type="gramStart"/>
      <w:r>
        <w:t>Р</w:t>
      </w:r>
      <w:proofErr w:type="gramEnd"/>
      <w:r>
        <w:t xml:space="preserve"> Е Ш Е Н И Е  </w:t>
      </w:r>
    </w:p>
    <w:p w:rsidR="005B4A7F" w:rsidRDefault="005B4A7F" w:rsidP="005B4A7F">
      <w:pPr>
        <w:rPr>
          <w:rFonts w:ascii="Times New Roman" w:hAnsi="Times New Roman"/>
          <w:b/>
        </w:rPr>
      </w:pPr>
      <w:r>
        <w:rPr>
          <w:rFonts w:ascii="Times New Roman" w:hAnsi="Times New Roman"/>
          <w:b/>
        </w:rPr>
        <w:t xml:space="preserve">                                                               22 </w:t>
      </w:r>
      <w:r w:rsidR="00BA3F4D">
        <w:rPr>
          <w:rFonts w:ascii="Times New Roman" w:hAnsi="Times New Roman"/>
          <w:b/>
        </w:rPr>
        <w:t>–</w:t>
      </w:r>
      <w:proofErr w:type="spellStart"/>
      <w:r>
        <w:rPr>
          <w:rFonts w:ascii="Times New Roman" w:hAnsi="Times New Roman"/>
          <w:b/>
        </w:rPr>
        <w:t>й</w:t>
      </w:r>
      <w:proofErr w:type="spellEnd"/>
      <w:r w:rsidR="00BA3F4D">
        <w:rPr>
          <w:rFonts w:ascii="Times New Roman" w:hAnsi="Times New Roman"/>
          <w:b/>
        </w:rPr>
        <w:t xml:space="preserve"> внеочередной </w:t>
      </w:r>
      <w:r>
        <w:rPr>
          <w:rFonts w:ascii="Times New Roman" w:hAnsi="Times New Roman"/>
          <w:b/>
        </w:rPr>
        <w:t xml:space="preserve"> сессии 1</w:t>
      </w:r>
      <w:r w:rsidRPr="001C1647">
        <w:rPr>
          <w:rFonts w:ascii="Times New Roman" w:hAnsi="Times New Roman"/>
          <w:b/>
        </w:rPr>
        <w:t xml:space="preserve">-го созыва </w:t>
      </w:r>
    </w:p>
    <w:p w:rsidR="005B4A7F" w:rsidRPr="001B3A8E" w:rsidRDefault="005B4A7F" w:rsidP="005B4A7F">
      <w:pPr>
        <w:spacing w:after="0"/>
        <w:jc w:val="both"/>
        <w:rPr>
          <w:rFonts w:ascii="Times New Roman" w:hAnsi="Times New Roman"/>
        </w:rPr>
      </w:pPr>
      <w:r>
        <w:rPr>
          <w:rFonts w:ascii="Times New Roman" w:hAnsi="Times New Roman"/>
          <w:u w:val="single"/>
        </w:rPr>
        <w:t xml:space="preserve">«13» ноября   </w:t>
      </w:r>
      <w:r w:rsidRPr="00EB1D4D">
        <w:rPr>
          <w:rFonts w:ascii="Times New Roman" w:hAnsi="Times New Roman"/>
          <w:u w:val="single"/>
        </w:rPr>
        <w:t>201</w:t>
      </w:r>
      <w:r>
        <w:rPr>
          <w:rFonts w:ascii="Times New Roman" w:hAnsi="Times New Roman"/>
          <w:u w:val="single"/>
        </w:rPr>
        <w:t>5</w:t>
      </w:r>
      <w:r w:rsidRPr="00EB1D4D">
        <w:rPr>
          <w:rFonts w:ascii="Times New Roman" w:hAnsi="Times New Roman"/>
          <w:u w:val="single"/>
        </w:rPr>
        <w:t xml:space="preserve"> г. </w:t>
      </w:r>
      <w:r w:rsidRPr="00EB1D4D">
        <w:rPr>
          <w:rFonts w:ascii="Times New Roman" w:hAnsi="Times New Roman"/>
        </w:rPr>
        <w:t xml:space="preserve">     </w:t>
      </w:r>
      <w:r>
        <w:rPr>
          <w:rFonts w:ascii="Times New Roman" w:hAnsi="Times New Roman"/>
        </w:rPr>
        <w:t xml:space="preserve">                           № 50                                           </w:t>
      </w:r>
      <w:proofErr w:type="spellStart"/>
      <w:r>
        <w:rPr>
          <w:rFonts w:ascii="Times New Roman" w:hAnsi="Times New Roman"/>
        </w:rPr>
        <w:t>пгт</w:t>
      </w:r>
      <w:proofErr w:type="spellEnd"/>
      <w:r>
        <w:rPr>
          <w:rFonts w:ascii="Times New Roman" w:hAnsi="Times New Roman"/>
        </w:rPr>
        <w:t>. Нижнегорский</w:t>
      </w:r>
    </w:p>
    <w:p w:rsidR="005B4A7F" w:rsidRDefault="005B4A7F" w:rsidP="005B4A7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 особенностях составления</w:t>
      </w:r>
    </w:p>
    <w:p w:rsidR="005B4A7F" w:rsidRDefault="005B4A7F" w:rsidP="005B4A7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 утверждения бюджета</w:t>
      </w:r>
    </w:p>
    <w:p w:rsidR="005B4A7F" w:rsidRDefault="005B4A7F" w:rsidP="005B4A7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Нижнегорского сельского поселения </w:t>
      </w:r>
    </w:p>
    <w:p w:rsidR="005B4A7F" w:rsidRDefault="005B4A7F" w:rsidP="005B4A7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2016 год</w:t>
      </w:r>
    </w:p>
    <w:p w:rsidR="005B4A7F" w:rsidRDefault="005B4A7F" w:rsidP="005B4A7F">
      <w:pPr>
        <w:spacing w:after="0" w:line="240" w:lineRule="auto"/>
        <w:jc w:val="both"/>
        <w:rPr>
          <w:rFonts w:ascii="Times New Roman" w:eastAsia="Times New Roman" w:hAnsi="Times New Roman" w:cs="Times New Roman"/>
          <w:lang w:eastAsia="ru-RU"/>
        </w:rPr>
      </w:pPr>
    </w:p>
    <w:p w:rsidR="005B4A7F" w:rsidRDefault="005B4A7F" w:rsidP="005B4A7F">
      <w:pPr>
        <w:spacing w:after="0" w:line="240" w:lineRule="auto"/>
        <w:jc w:val="both"/>
        <w:rPr>
          <w:rFonts w:ascii="Times New Roman" w:eastAsia="Times New Roman" w:hAnsi="Times New Roman" w:cs="Times New Roman"/>
          <w:lang w:eastAsia="ru-RU"/>
        </w:rPr>
      </w:pPr>
    </w:p>
    <w:p w:rsidR="005B4A7F" w:rsidRPr="007A582C" w:rsidRDefault="005B4A7F" w:rsidP="005B4A7F">
      <w:pPr>
        <w:spacing w:after="0" w:line="240" w:lineRule="auto"/>
        <w:jc w:val="both"/>
        <w:rPr>
          <w:rFonts w:ascii="Times New Roman" w:eastAsia="Times New Roman" w:hAnsi="Times New Roman" w:cs="Times New Roman"/>
          <w:sz w:val="24"/>
          <w:szCs w:val="24"/>
          <w:lang w:eastAsia="ru-RU"/>
        </w:rPr>
      </w:pPr>
    </w:p>
    <w:p w:rsidR="005B4A7F" w:rsidRDefault="005B4A7F" w:rsidP="005B4A7F">
      <w:pPr>
        <w:spacing w:after="0" w:line="240" w:lineRule="auto"/>
        <w:jc w:val="both"/>
        <w:rPr>
          <w:rFonts w:ascii="Times New Roman" w:eastAsia="Times New Roman" w:hAnsi="Times New Roman" w:cs="Times New Roman"/>
          <w:sz w:val="24"/>
          <w:szCs w:val="24"/>
          <w:lang w:eastAsia="ru-RU"/>
        </w:rPr>
      </w:pPr>
      <w:r w:rsidRPr="007A582C">
        <w:rPr>
          <w:rFonts w:ascii="Times New Roman" w:eastAsia="Times New Roman" w:hAnsi="Times New Roman" w:cs="Times New Roman"/>
          <w:sz w:val="24"/>
          <w:szCs w:val="24"/>
          <w:lang w:eastAsia="ru-RU"/>
        </w:rPr>
        <w:tab/>
      </w:r>
      <w:proofErr w:type="gramStart"/>
      <w:r w:rsidRPr="007A582C">
        <w:rPr>
          <w:rFonts w:ascii="Times New Roman" w:eastAsia="Times New Roman" w:hAnsi="Times New Roman" w:cs="Times New Roman"/>
          <w:sz w:val="24"/>
          <w:szCs w:val="24"/>
          <w:lang w:eastAsia="ru-RU"/>
        </w:rPr>
        <w:t xml:space="preserve">В соответствии с Федеральными законами от 30 сентября 2015года № 273-ФЗ «Об особенностях составления и утверждения проектов бюджетов бюджетной системы Российской Федерации на 2016год, о внесении изменений в отдельные законодательные акты Российской Федерации и признании утратившей силу статьи 3 Федерального закона «О признании утратившей силу статьи 3 Федерального закона  «О приостановлении действия </w:t>
      </w:r>
      <w:r w:rsidR="008112C2" w:rsidRPr="007A582C">
        <w:rPr>
          <w:rFonts w:ascii="Times New Roman" w:eastAsia="Times New Roman" w:hAnsi="Times New Roman" w:cs="Times New Roman"/>
          <w:sz w:val="24"/>
          <w:szCs w:val="24"/>
          <w:lang w:eastAsia="ru-RU"/>
        </w:rPr>
        <w:t>отдельных положений  бюджетного кодекса Российской Федерации», Законом Республики Крым</w:t>
      </w:r>
      <w:proofErr w:type="gramEnd"/>
      <w:r w:rsidR="008112C2" w:rsidRPr="007A582C">
        <w:rPr>
          <w:rFonts w:ascii="Times New Roman" w:eastAsia="Times New Roman" w:hAnsi="Times New Roman" w:cs="Times New Roman"/>
          <w:sz w:val="24"/>
          <w:szCs w:val="24"/>
          <w:lang w:eastAsia="ru-RU"/>
        </w:rPr>
        <w:t xml:space="preserve"> от 05 ноября 2015года № 164-ЗРК/2015 «О внесении изменений в Закон Республики Крым </w:t>
      </w:r>
      <w:r w:rsidR="00893E91">
        <w:rPr>
          <w:rFonts w:ascii="Times New Roman" w:eastAsia="Times New Roman" w:hAnsi="Times New Roman" w:cs="Times New Roman"/>
          <w:sz w:val="24"/>
          <w:szCs w:val="24"/>
          <w:lang w:eastAsia="ru-RU"/>
        </w:rPr>
        <w:t>«О бюджетном процессе в Р</w:t>
      </w:r>
      <w:r w:rsidR="007A582C" w:rsidRPr="007A582C">
        <w:rPr>
          <w:rFonts w:ascii="Times New Roman" w:eastAsia="Times New Roman" w:hAnsi="Times New Roman" w:cs="Times New Roman"/>
          <w:sz w:val="24"/>
          <w:szCs w:val="24"/>
          <w:lang w:eastAsia="ru-RU"/>
        </w:rPr>
        <w:t>еспублике Крым» и об установлении особенностей составления  и утверждения местных бюджетов на 2016 год», в связи с возникшей необходимостью, Нижнегорский сельский совет</w:t>
      </w:r>
    </w:p>
    <w:p w:rsidR="00893E91" w:rsidRPr="007A582C" w:rsidRDefault="00893E91" w:rsidP="005B4A7F">
      <w:pPr>
        <w:spacing w:after="0" w:line="240" w:lineRule="auto"/>
        <w:jc w:val="both"/>
        <w:rPr>
          <w:rFonts w:ascii="Times New Roman" w:eastAsia="Times New Roman" w:hAnsi="Times New Roman" w:cs="Times New Roman"/>
          <w:sz w:val="24"/>
          <w:szCs w:val="24"/>
          <w:lang w:eastAsia="ru-RU"/>
        </w:rPr>
      </w:pPr>
    </w:p>
    <w:p w:rsidR="007A582C" w:rsidRDefault="007A582C" w:rsidP="007A582C">
      <w:pPr>
        <w:spacing w:after="0" w:line="240" w:lineRule="auto"/>
        <w:jc w:val="center"/>
        <w:rPr>
          <w:rFonts w:ascii="Times New Roman" w:eastAsia="Times New Roman" w:hAnsi="Times New Roman" w:cs="Times New Roman"/>
          <w:sz w:val="24"/>
          <w:szCs w:val="24"/>
          <w:lang w:eastAsia="ru-RU"/>
        </w:rPr>
      </w:pPr>
      <w:r w:rsidRPr="007A582C">
        <w:rPr>
          <w:rFonts w:ascii="Times New Roman" w:eastAsia="Times New Roman" w:hAnsi="Times New Roman" w:cs="Times New Roman"/>
          <w:sz w:val="24"/>
          <w:szCs w:val="24"/>
          <w:lang w:eastAsia="ru-RU"/>
        </w:rPr>
        <w:t>РЕШИЛ:</w:t>
      </w:r>
    </w:p>
    <w:p w:rsidR="007A582C" w:rsidRDefault="007A582C" w:rsidP="007A582C">
      <w:pPr>
        <w:spacing w:after="0" w:line="240" w:lineRule="auto"/>
        <w:jc w:val="center"/>
        <w:rPr>
          <w:rFonts w:ascii="Times New Roman" w:eastAsia="Times New Roman" w:hAnsi="Times New Roman" w:cs="Times New Roman"/>
          <w:sz w:val="24"/>
          <w:szCs w:val="24"/>
          <w:lang w:eastAsia="ru-RU"/>
        </w:rPr>
      </w:pPr>
    </w:p>
    <w:p w:rsidR="007A582C" w:rsidRDefault="007A582C" w:rsidP="007A582C">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Приостановить до 01 января 2016 года действие норм Положения о бюджетном процессе в Нижнегорском сельском поселении Нижнегорского района Республики К</w:t>
      </w:r>
      <w:r w:rsidR="00E172E1">
        <w:rPr>
          <w:rFonts w:ascii="Times New Roman" w:eastAsia="Times New Roman" w:hAnsi="Times New Roman" w:cs="Times New Roman"/>
          <w:sz w:val="24"/>
          <w:szCs w:val="24"/>
          <w:lang w:eastAsia="ru-RU"/>
        </w:rPr>
        <w:t xml:space="preserve">рым, утвержденного решением </w:t>
      </w:r>
      <w:r w:rsidR="00893E91">
        <w:rPr>
          <w:rFonts w:ascii="Times New Roman" w:eastAsia="Times New Roman" w:hAnsi="Times New Roman" w:cs="Times New Roman"/>
          <w:sz w:val="24"/>
          <w:szCs w:val="24"/>
          <w:lang w:eastAsia="ru-RU"/>
        </w:rPr>
        <w:t xml:space="preserve">56 сессии 6-го созыва Нижнегорского поселкового  совета от 22.08.2014г.  </w:t>
      </w:r>
      <w:r w:rsidR="00E172E1">
        <w:rPr>
          <w:rFonts w:ascii="Times New Roman" w:eastAsia="Times New Roman" w:hAnsi="Times New Roman" w:cs="Times New Roman"/>
          <w:sz w:val="24"/>
          <w:szCs w:val="24"/>
          <w:lang w:eastAsia="ru-RU"/>
        </w:rPr>
        <w:t xml:space="preserve">№ </w:t>
      </w:r>
      <w:r w:rsidR="00893E91">
        <w:rPr>
          <w:rFonts w:ascii="Times New Roman" w:eastAsia="Times New Roman" w:hAnsi="Times New Roman" w:cs="Times New Roman"/>
          <w:sz w:val="24"/>
          <w:szCs w:val="24"/>
          <w:lang w:eastAsia="ru-RU"/>
        </w:rPr>
        <w:t>1352</w:t>
      </w:r>
      <w:r w:rsidR="00E172E1">
        <w:rPr>
          <w:rFonts w:ascii="Times New Roman" w:eastAsia="Times New Roman" w:hAnsi="Times New Roman" w:cs="Times New Roman"/>
          <w:sz w:val="24"/>
          <w:szCs w:val="24"/>
          <w:lang w:eastAsia="ru-RU"/>
        </w:rPr>
        <w:t>:</w:t>
      </w:r>
    </w:p>
    <w:p w:rsidR="00E172E1" w:rsidRDefault="00E172E1" w:rsidP="00E172E1">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части разработки и утверждения администрацией Нижнегорского сельского поселения среднесрочного финансового плана муниципального образования Нижнегорское сельское поселение Нижнегорского района Республики Крым на очередной финансовый год, бюджетного прогноза  (проекта изменений бюджетного прогноза) муниципального образования Нижнегорское сельское поселение Нижнегорского района Республики Крым на долгосрочный период;</w:t>
      </w:r>
    </w:p>
    <w:p w:rsidR="00E172E1" w:rsidRDefault="00E172E1" w:rsidP="00E172E1">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части внесения администрацией Нижнегорского сельского поселения на рассмотрение</w:t>
      </w:r>
      <w:r w:rsidR="00D821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821A7">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 xml:space="preserve"> совета проекта решения о бюджете района в сроки, установленные Положением о бюджетном процессе в Нижнегорском сельском поселении Нижнегорского района Республики Крым, но не позднее 15 ноября </w:t>
      </w:r>
      <w:r w:rsidR="00DA2847">
        <w:rPr>
          <w:rFonts w:ascii="Times New Roman" w:eastAsia="Times New Roman" w:hAnsi="Times New Roman" w:cs="Times New Roman"/>
          <w:sz w:val="24"/>
          <w:szCs w:val="24"/>
          <w:lang w:eastAsia="ru-RU"/>
        </w:rPr>
        <w:t xml:space="preserve"> текущего года.</w:t>
      </w:r>
    </w:p>
    <w:p w:rsidR="00DA2847" w:rsidRDefault="00DA2847" w:rsidP="00DA284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Установить, что глава администрации Нижнегорского </w:t>
      </w:r>
      <w:r w:rsidR="0083180C">
        <w:rPr>
          <w:rFonts w:ascii="Times New Roman" w:eastAsia="Times New Roman" w:hAnsi="Times New Roman" w:cs="Times New Roman"/>
          <w:sz w:val="24"/>
          <w:szCs w:val="24"/>
          <w:lang w:eastAsia="ru-RU"/>
        </w:rPr>
        <w:t>сельского поселения в срок до 10</w:t>
      </w:r>
      <w:r>
        <w:rPr>
          <w:rFonts w:ascii="Times New Roman" w:eastAsia="Times New Roman" w:hAnsi="Times New Roman" w:cs="Times New Roman"/>
          <w:sz w:val="24"/>
          <w:szCs w:val="24"/>
          <w:lang w:eastAsia="ru-RU"/>
        </w:rPr>
        <w:t xml:space="preserve"> декабря 2015 года вносит на рассмотрение Нижнегорского сельского совета проект муниципального правового акта  о бюджете поселения на 2016год.</w:t>
      </w:r>
    </w:p>
    <w:p w:rsidR="00DA2847" w:rsidRDefault="00DA2847" w:rsidP="00DA2847">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Установить, что решением </w:t>
      </w:r>
      <w:r w:rsidR="0083180C">
        <w:rPr>
          <w:rFonts w:ascii="Times New Roman" w:eastAsia="Times New Roman" w:hAnsi="Times New Roman" w:cs="Times New Roman"/>
          <w:sz w:val="24"/>
          <w:szCs w:val="24"/>
          <w:lang w:eastAsia="ru-RU"/>
        </w:rPr>
        <w:t xml:space="preserve">Нижнегорского </w:t>
      </w:r>
      <w:r>
        <w:rPr>
          <w:rFonts w:ascii="Times New Roman" w:eastAsia="Times New Roman" w:hAnsi="Times New Roman" w:cs="Times New Roman"/>
          <w:sz w:val="24"/>
          <w:szCs w:val="24"/>
          <w:lang w:eastAsia="ru-RU"/>
        </w:rPr>
        <w:t xml:space="preserve">сельского совета о бюджете Нижнегорского сельского поселения на 2016 год утверждается распределение бюджетных ассигнований, указанное в абзаце четвертом пункта 3 статьи 184.1 </w:t>
      </w:r>
      <w:r>
        <w:rPr>
          <w:rFonts w:ascii="Times New Roman" w:eastAsia="Times New Roman" w:hAnsi="Times New Roman" w:cs="Times New Roman"/>
          <w:sz w:val="24"/>
          <w:szCs w:val="24"/>
          <w:lang w:eastAsia="ru-RU"/>
        </w:rPr>
        <w:lastRenderedPageBreak/>
        <w:t xml:space="preserve">Бюджетного кодекса Российской Федерации, по разделам, подразделам целевым статьям (муниципальным программам и </w:t>
      </w:r>
      <w:proofErr w:type="spellStart"/>
      <w:r>
        <w:rPr>
          <w:rFonts w:ascii="Times New Roman" w:eastAsia="Times New Roman" w:hAnsi="Times New Roman" w:cs="Times New Roman"/>
          <w:sz w:val="24"/>
          <w:szCs w:val="24"/>
          <w:lang w:eastAsia="ru-RU"/>
        </w:rPr>
        <w:t>непрограммным</w:t>
      </w:r>
      <w:proofErr w:type="spellEnd"/>
      <w:r>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2016год, а также по разделам и подразделам классификации расходов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бюджетов </w:t>
      </w:r>
      <w:r w:rsidR="00E62D00">
        <w:rPr>
          <w:rFonts w:ascii="Times New Roman" w:eastAsia="Times New Roman" w:hAnsi="Times New Roman" w:cs="Times New Roman"/>
          <w:sz w:val="24"/>
          <w:szCs w:val="24"/>
          <w:lang w:eastAsia="ru-RU"/>
        </w:rPr>
        <w:t xml:space="preserve">случаях, установленных </w:t>
      </w:r>
      <w:r>
        <w:rPr>
          <w:rFonts w:ascii="Times New Roman" w:eastAsia="Times New Roman" w:hAnsi="Times New Roman" w:cs="Times New Roman"/>
          <w:sz w:val="24"/>
          <w:szCs w:val="24"/>
          <w:lang w:eastAsia="ru-RU"/>
        </w:rPr>
        <w:t>муниципальным правовым актом представительного  органа муниципального образования, и ведомственна</w:t>
      </w:r>
      <w:r w:rsidR="003A4DB9">
        <w:rPr>
          <w:rFonts w:ascii="Times New Roman" w:eastAsia="Times New Roman" w:hAnsi="Times New Roman" w:cs="Times New Roman"/>
          <w:sz w:val="24"/>
          <w:szCs w:val="24"/>
          <w:lang w:eastAsia="ru-RU"/>
        </w:rPr>
        <w:t xml:space="preserve">я структура расходов бюджета муниципального образования на 2016 год по главным распорядителям бюджетных средств, разделам, подразделам и (или) целевым статьям (муниципальным программам и </w:t>
      </w:r>
      <w:proofErr w:type="spellStart"/>
      <w:r w:rsidR="003A4DB9">
        <w:rPr>
          <w:rFonts w:ascii="Times New Roman" w:eastAsia="Times New Roman" w:hAnsi="Times New Roman" w:cs="Times New Roman"/>
          <w:sz w:val="24"/>
          <w:szCs w:val="24"/>
          <w:lang w:eastAsia="ru-RU"/>
        </w:rPr>
        <w:t>непрограммным</w:t>
      </w:r>
      <w:proofErr w:type="spellEnd"/>
      <w:r w:rsidR="003A4DB9">
        <w:rPr>
          <w:rFonts w:ascii="Times New Roman" w:eastAsia="Times New Roman" w:hAnsi="Times New Roman" w:cs="Times New Roman"/>
          <w:sz w:val="24"/>
          <w:szCs w:val="24"/>
          <w:lang w:eastAsia="ru-RU"/>
        </w:rPr>
        <w:t xml:space="preserve"> направлениям деятельности), группам  (группам и </w:t>
      </w:r>
      <w:proofErr w:type="spellStart"/>
      <w:r w:rsidR="003A4DB9">
        <w:rPr>
          <w:rFonts w:ascii="Times New Roman" w:eastAsia="Times New Roman" w:hAnsi="Times New Roman" w:cs="Times New Roman"/>
          <w:sz w:val="24"/>
          <w:szCs w:val="24"/>
          <w:lang w:eastAsia="ru-RU"/>
        </w:rPr>
        <w:t>подруппам</w:t>
      </w:r>
      <w:proofErr w:type="spellEnd"/>
      <w:r w:rsidR="003A4DB9">
        <w:rPr>
          <w:rFonts w:ascii="Times New Roman" w:eastAsia="Times New Roman" w:hAnsi="Times New Roman" w:cs="Times New Roman"/>
          <w:sz w:val="24"/>
          <w:szCs w:val="24"/>
          <w:lang w:eastAsia="ru-RU"/>
        </w:rPr>
        <w:t>) видов расходов классификации расходов бюджетов.</w:t>
      </w:r>
      <w:proofErr w:type="gramEnd"/>
    </w:p>
    <w:p w:rsidR="003A4DB9" w:rsidRDefault="003A4DB9" w:rsidP="00DA2847">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 1 статьи 18 По</w:t>
      </w:r>
      <w:r w:rsidR="00574BE8">
        <w:rPr>
          <w:rFonts w:ascii="Times New Roman" w:eastAsia="Times New Roman" w:hAnsi="Times New Roman" w:cs="Times New Roman"/>
          <w:sz w:val="24"/>
          <w:szCs w:val="24"/>
          <w:lang w:eastAsia="ru-RU"/>
        </w:rPr>
        <w:t>ложения о бюджетном процессе в Н</w:t>
      </w:r>
      <w:r>
        <w:rPr>
          <w:rFonts w:ascii="Times New Roman" w:eastAsia="Times New Roman" w:hAnsi="Times New Roman" w:cs="Times New Roman"/>
          <w:sz w:val="24"/>
          <w:szCs w:val="24"/>
          <w:lang w:eastAsia="ru-RU"/>
        </w:rPr>
        <w:t>ижнего</w:t>
      </w:r>
      <w:r w:rsidR="00574BE8">
        <w:rPr>
          <w:rFonts w:ascii="Times New Roman" w:eastAsia="Times New Roman" w:hAnsi="Times New Roman" w:cs="Times New Roman"/>
          <w:sz w:val="24"/>
          <w:szCs w:val="24"/>
          <w:lang w:eastAsia="ru-RU"/>
        </w:rPr>
        <w:t>рс</w:t>
      </w:r>
      <w:r>
        <w:rPr>
          <w:rFonts w:ascii="Times New Roman" w:eastAsia="Times New Roman" w:hAnsi="Times New Roman" w:cs="Times New Roman"/>
          <w:sz w:val="24"/>
          <w:szCs w:val="24"/>
          <w:lang w:eastAsia="ru-RU"/>
        </w:rPr>
        <w:t xml:space="preserve">ком сельском поселении </w:t>
      </w:r>
      <w:r w:rsidR="00574BE8">
        <w:rPr>
          <w:rFonts w:ascii="Times New Roman" w:eastAsia="Times New Roman" w:hAnsi="Times New Roman" w:cs="Times New Roman"/>
          <w:sz w:val="24"/>
          <w:szCs w:val="24"/>
          <w:lang w:eastAsia="ru-RU"/>
        </w:rPr>
        <w:t>Нижнегорского района Республики Крым</w:t>
      </w:r>
      <w:r w:rsidR="002C0594">
        <w:rPr>
          <w:rFonts w:ascii="Times New Roman" w:eastAsia="Times New Roman" w:hAnsi="Times New Roman" w:cs="Times New Roman"/>
          <w:sz w:val="24"/>
          <w:szCs w:val="24"/>
          <w:lang w:eastAsia="ru-RU"/>
        </w:rPr>
        <w:t xml:space="preserve"> </w:t>
      </w:r>
      <w:r w:rsidR="00574BE8">
        <w:rPr>
          <w:rFonts w:ascii="Times New Roman" w:eastAsia="Times New Roman" w:hAnsi="Times New Roman" w:cs="Times New Roman"/>
          <w:sz w:val="24"/>
          <w:szCs w:val="24"/>
          <w:lang w:eastAsia="ru-RU"/>
        </w:rPr>
        <w:t>изложить в новой редакции:</w:t>
      </w:r>
    </w:p>
    <w:p w:rsidR="00574BE8" w:rsidRDefault="00574BE8" w:rsidP="00574BE8">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Статья 18. Муниципальные программы</w:t>
      </w:r>
      <w:r w:rsidR="002C0594">
        <w:rPr>
          <w:rFonts w:ascii="Times New Roman" w:eastAsia="Times New Roman" w:hAnsi="Times New Roman" w:cs="Times New Roman"/>
          <w:sz w:val="24"/>
          <w:szCs w:val="24"/>
          <w:lang w:eastAsia="ru-RU"/>
        </w:rPr>
        <w:t>.</w:t>
      </w:r>
    </w:p>
    <w:p w:rsidR="002C0594" w:rsidRDefault="002C0594" w:rsidP="002C0594">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программы Нижнегорского сельского поселения Нижнегорского района Республики Крым согласно п. 4 ч. 10 ст. 35 Федерального закона от 06.10.2003 г.  № 131-ФЗ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ст. 179 Бюджетного кодекса Российской Федерации утверждаются администрацией Нижнегорского сельского поселения Нижнегорского района Республики Крым. Сроки реализации, порядок формирования и реализации указанных программ определяется правовым актом администрации Нижнегорского </w:t>
      </w:r>
      <w:r w:rsidR="0083180C">
        <w:rPr>
          <w:rFonts w:ascii="Times New Roman" w:eastAsia="Times New Roman" w:hAnsi="Times New Roman" w:cs="Times New Roman"/>
          <w:sz w:val="24"/>
          <w:szCs w:val="24"/>
          <w:lang w:eastAsia="ru-RU"/>
        </w:rPr>
        <w:t xml:space="preserve">сельского поселения Нижнегорского района </w:t>
      </w:r>
      <w:r>
        <w:rPr>
          <w:rFonts w:ascii="Times New Roman" w:eastAsia="Times New Roman" w:hAnsi="Times New Roman" w:cs="Times New Roman"/>
          <w:sz w:val="24"/>
          <w:szCs w:val="24"/>
          <w:lang w:eastAsia="ru-RU"/>
        </w:rPr>
        <w:t xml:space="preserve"> Республики Крым</w:t>
      </w:r>
      <w:proofErr w:type="gramStart"/>
      <w:r>
        <w:rPr>
          <w:rFonts w:ascii="Times New Roman" w:eastAsia="Times New Roman" w:hAnsi="Times New Roman" w:cs="Times New Roman"/>
          <w:sz w:val="24"/>
          <w:szCs w:val="24"/>
          <w:lang w:eastAsia="ru-RU"/>
        </w:rPr>
        <w:t>.»</w:t>
      </w:r>
      <w:proofErr w:type="gramEnd"/>
    </w:p>
    <w:p w:rsidR="002C0594" w:rsidRDefault="002C0594" w:rsidP="002C0594">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w:t>
      </w:r>
      <w:r w:rsidR="0083180C">
        <w:rPr>
          <w:rFonts w:ascii="Times New Roman" w:eastAsia="Times New Roman" w:hAnsi="Times New Roman" w:cs="Times New Roman"/>
          <w:sz w:val="24"/>
          <w:szCs w:val="24"/>
          <w:lang w:eastAsia="ru-RU"/>
        </w:rPr>
        <w:t>ль за</w:t>
      </w:r>
      <w:proofErr w:type="gramEnd"/>
      <w:r w:rsidR="0083180C">
        <w:rPr>
          <w:rFonts w:ascii="Times New Roman" w:eastAsia="Times New Roman" w:hAnsi="Times New Roman" w:cs="Times New Roman"/>
          <w:sz w:val="24"/>
          <w:szCs w:val="24"/>
          <w:lang w:eastAsia="ru-RU"/>
        </w:rPr>
        <w:t xml:space="preserve"> выполнением настоящего реш</w:t>
      </w:r>
      <w:r>
        <w:rPr>
          <w:rFonts w:ascii="Times New Roman" w:eastAsia="Times New Roman" w:hAnsi="Times New Roman" w:cs="Times New Roman"/>
          <w:sz w:val="24"/>
          <w:szCs w:val="24"/>
          <w:lang w:eastAsia="ru-RU"/>
        </w:rPr>
        <w:t>ения возложить на постоянную</w:t>
      </w:r>
      <w:r w:rsidR="0083180C">
        <w:rPr>
          <w:rFonts w:ascii="Times New Roman" w:eastAsia="Times New Roman" w:hAnsi="Times New Roman" w:cs="Times New Roman"/>
          <w:sz w:val="24"/>
          <w:szCs w:val="24"/>
          <w:lang w:eastAsia="ru-RU"/>
        </w:rPr>
        <w:t xml:space="preserve"> комиссию по бюджетным вопросам.</w:t>
      </w:r>
    </w:p>
    <w:p w:rsidR="0083180C" w:rsidRDefault="0083180C" w:rsidP="002C0594">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вступает в силу с момента его обнародования на доске объявлений Нижнегорского сельского совета.</w:t>
      </w: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Default="0083180C" w:rsidP="0083180C">
      <w:pPr>
        <w:spacing w:after="0" w:line="240" w:lineRule="auto"/>
        <w:jc w:val="both"/>
        <w:rPr>
          <w:rFonts w:ascii="Times New Roman" w:eastAsia="Times New Roman" w:hAnsi="Times New Roman" w:cs="Times New Roman"/>
          <w:sz w:val="24"/>
          <w:szCs w:val="24"/>
          <w:lang w:eastAsia="ru-RU"/>
        </w:rPr>
      </w:pPr>
    </w:p>
    <w:p w:rsidR="0083180C" w:rsidRPr="0083180C" w:rsidRDefault="0083180C" w:rsidP="00831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Председатель Нижнегорского сельского совета                                       А.А. </w:t>
      </w:r>
      <w:proofErr w:type="spellStart"/>
      <w:r>
        <w:rPr>
          <w:rFonts w:ascii="Times New Roman" w:eastAsia="Times New Roman" w:hAnsi="Times New Roman" w:cs="Times New Roman"/>
          <w:sz w:val="24"/>
          <w:szCs w:val="24"/>
          <w:lang w:eastAsia="ru-RU"/>
        </w:rPr>
        <w:t>Конохов</w:t>
      </w:r>
      <w:proofErr w:type="spellEnd"/>
    </w:p>
    <w:p w:rsidR="007A582C" w:rsidRDefault="007A582C" w:rsidP="007A582C">
      <w:pPr>
        <w:spacing w:after="0" w:line="240" w:lineRule="auto"/>
        <w:jc w:val="center"/>
        <w:rPr>
          <w:rFonts w:ascii="Times New Roman" w:eastAsia="Times New Roman" w:hAnsi="Times New Roman" w:cs="Times New Roman"/>
          <w:lang w:eastAsia="ru-RU"/>
        </w:rPr>
      </w:pPr>
    </w:p>
    <w:p w:rsidR="005B4A7F" w:rsidRDefault="005B4A7F" w:rsidP="005B4A7F">
      <w:pPr>
        <w:spacing w:after="0" w:line="240" w:lineRule="auto"/>
        <w:jc w:val="both"/>
        <w:rPr>
          <w:rFonts w:ascii="Times New Roman" w:eastAsia="Times New Roman" w:hAnsi="Times New Roman" w:cs="Times New Roman"/>
          <w:lang w:eastAsia="ru-RU"/>
        </w:rPr>
      </w:pPr>
    </w:p>
    <w:p w:rsidR="005B4A7F" w:rsidRDefault="005B4A7F" w:rsidP="005B4A7F">
      <w:pPr>
        <w:spacing w:after="0" w:line="240" w:lineRule="auto"/>
        <w:jc w:val="both"/>
        <w:rPr>
          <w:rFonts w:ascii="Times New Roman" w:eastAsia="Times New Roman" w:hAnsi="Times New Roman" w:cs="Times New Roman"/>
          <w:lang w:eastAsia="ru-RU"/>
        </w:rPr>
      </w:pPr>
    </w:p>
    <w:p w:rsidR="00F87EAB" w:rsidRDefault="00F87EAB" w:rsidP="005B4A7F">
      <w:pPr>
        <w:spacing w:after="0"/>
      </w:pPr>
    </w:p>
    <w:sectPr w:rsidR="00F87EAB" w:rsidSect="00F87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A6A"/>
    <w:multiLevelType w:val="hybridMultilevel"/>
    <w:tmpl w:val="41A23B0C"/>
    <w:lvl w:ilvl="0" w:tplc="DE46DF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60037E"/>
    <w:multiLevelType w:val="hybridMultilevel"/>
    <w:tmpl w:val="D54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A7F"/>
    <w:rsid w:val="00101A9B"/>
    <w:rsid w:val="002C0594"/>
    <w:rsid w:val="003A4DB9"/>
    <w:rsid w:val="00574BE8"/>
    <w:rsid w:val="005B4A7F"/>
    <w:rsid w:val="007A582C"/>
    <w:rsid w:val="007E64BD"/>
    <w:rsid w:val="008112C2"/>
    <w:rsid w:val="0083180C"/>
    <w:rsid w:val="00893E91"/>
    <w:rsid w:val="00BA3F4D"/>
    <w:rsid w:val="00D821A7"/>
    <w:rsid w:val="00DA2847"/>
    <w:rsid w:val="00E172E1"/>
    <w:rsid w:val="00E62D00"/>
    <w:rsid w:val="00F07991"/>
    <w:rsid w:val="00F8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7F"/>
  </w:style>
  <w:style w:type="paragraph" w:styleId="1">
    <w:name w:val="heading 1"/>
    <w:basedOn w:val="a"/>
    <w:next w:val="a"/>
    <w:link w:val="10"/>
    <w:qFormat/>
    <w:rsid w:val="005B4A7F"/>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A7F"/>
    <w:rPr>
      <w:rFonts w:ascii="Times New Roman" w:eastAsia="Times New Roman" w:hAnsi="Times New Roman" w:cs="Times New Roman"/>
      <w:b/>
      <w:bCs/>
      <w:sz w:val="24"/>
      <w:szCs w:val="24"/>
      <w:lang w:eastAsia="ar-SA"/>
    </w:rPr>
  </w:style>
  <w:style w:type="paragraph" w:customStyle="1" w:styleId="11">
    <w:name w:val="Название объекта1"/>
    <w:basedOn w:val="a"/>
    <w:next w:val="a"/>
    <w:rsid w:val="005B4A7F"/>
    <w:pPr>
      <w:suppressAutoHyphens/>
      <w:spacing w:after="0" w:line="240" w:lineRule="auto"/>
      <w:jc w:val="center"/>
    </w:pPr>
    <w:rPr>
      <w:rFonts w:ascii="Bookman Old Style" w:eastAsia="Times New Roman" w:hAnsi="Bookman Old Style" w:cs="Bookman Old Style"/>
      <w:b/>
      <w:bCs/>
      <w:sz w:val="28"/>
      <w:szCs w:val="24"/>
      <w:lang w:eastAsia="ar-SA"/>
    </w:rPr>
  </w:style>
  <w:style w:type="paragraph" w:styleId="a3">
    <w:name w:val="List Paragraph"/>
    <w:basedOn w:val="a"/>
    <w:uiPriority w:val="34"/>
    <w:qFormat/>
    <w:rsid w:val="007A58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2015-11-16T12:04:00Z</dcterms:created>
  <dcterms:modified xsi:type="dcterms:W3CDTF">2015-12-09T11:24:00Z</dcterms:modified>
</cp:coreProperties>
</file>