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D22" w:rsidRPr="001C1647" w:rsidRDefault="00401D22" w:rsidP="00401D22">
      <w:pPr>
        <w:jc w:val="center"/>
      </w:pPr>
      <w:r w:rsidRPr="001C1647">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7" o:title=""/>
          </v:shape>
          <o:OLEObject Type="Embed" ProgID="Word.Picture.8" ShapeID="_x0000_i1025" DrawAspect="Content" ObjectID="_1518356145" r:id="rId8"/>
        </w:object>
      </w:r>
    </w:p>
    <w:p w:rsidR="00401D22" w:rsidRPr="002A6A72" w:rsidRDefault="00401D22" w:rsidP="00401D22">
      <w:pPr>
        <w:pStyle w:val="12"/>
        <w:rPr>
          <w:rFonts w:ascii="Times New Roman" w:hAnsi="Times New Roman" w:cs="Times New Roman"/>
          <w:sz w:val="24"/>
        </w:rPr>
      </w:pPr>
      <w:r w:rsidRPr="002A6A72">
        <w:rPr>
          <w:rFonts w:ascii="Times New Roman" w:hAnsi="Times New Roman" w:cs="Times New Roman"/>
          <w:sz w:val="24"/>
        </w:rPr>
        <w:t>РЕСПУБЛИКА  КРЫМ</w:t>
      </w:r>
    </w:p>
    <w:p w:rsidR="00401D22" w:rsidRPr="002A6A72" w:rsidRDefault="00401D22" w:rsidP="00401D22">
      <w:pPr>
        <w:pStyle w:val="1"/>
      </w:pPr>
      <w:r w:rsidRPr="002A6A72">
        <w:t>АДМИНИСТРАЦИЯ НИЖНЕГОРСКОГО СЕЛЬСКОГО ПОСЕЛЕНИЯ</w:t>
      </w:r>
    </w:p>
    <w:p w:rsidR="00401D22" w:rsidRPr="002A6A72" w:rsidRDefault="00401D22" w:rsidP="00401D22">
      <w:pPr>
        <w:jc w:val="center"/>
        <w:rPr>
          <w:rFonts w:ascii="Times New Roman" w:hAnsi="Times New Roman" w:cs="Times New Roman"/>
          <w:b/>
          <w:lang w:eastAsia="ar-SA"/>
        </w:rPr>
      </w:pPr>
      <w:r w:rsidRPr="002A6A72">
        <w:rPr>
          <w:rFonts w:ascii="Times New Roman" w:hAnsi="Times New Roman" w:cs="Times New Roman"/>
          <w:b/>
          <w:lang w:eastAsia="ar-SA"/>
        </w:rPr>
        <w:t>НИЖНЕГОРСКОГО РАЙОНА РЕСПУБЛИКИ КРЫМ</w:t>
      </w:r>
    </w:p>
    <w:p w:rsidR="00401D22" w:rsidRPr="002A6A72" w:rsidRDefault="00401D22" w:rsidP="00401D22">
      <w:pPr>
        <w:jc w:val="center"/>
        <w:rPr>
          <w:rFonts w:ascii="Times New Roman" w:hAnsi="Times New Roman" w:cs="Times New Roman"/>
          <w:b/>
          <w:lang w:eastAsia="ar-SA"/>
        </w:rPr>
      </w:pPr>
    </w:p>
    <w:p w:rsidR="00401D22" w:rsidRPr="002A6A72" w:rsidRDefault="00401D22" w:rsidP="00401D22">
      <w:pPr>
        <w:pStyle w:val="1"/>
      </w:pPr>
      <w:r w:rsidRPr="002A6A72">
        <w:t>ПОСТАНОВЛЕНИЕ</w:t>
      </w:r>
    </w:p>
    <w:p w:rsidR="00401D22" w:rsidRPr="00FC1D2D" w:rsidRDefault="00401D22" w:rsidP="00401D22">
      <w:pPr>
        <w:jc w:val="both"/>
        <w:rPr>
          <w:rFonts w:ascii="Times New Roman" w:hAnsi="Times New Roman" w:cs="Times New Roman"/>
          <w:sz w:val="28"/>
          <w:szCs w:val="28"/>
        </w:rPr>
      </w:pPr>
      <w:r w:rsidRPr="00FC1D2D">
        <w:rPr>
          <w:rFonts w:ascii="Times New Roman" w:hAnsi="Times New Roman" w:cs="Times New Roman"/>
          <w:sz w:val="28"/>
          <w:szCs w:val="28"/>
          <w:u w:val="single"/>
        </w:rPr>
        <w:t xml:space="preserve">« </w:t>
      </w:r>
      <w:r w:rsidR="00963823" w:rsidRPr="00FC1D2D">
        <w:rPr>
          <w:rFonts w:ascii="Times New Roman" w:hAnsi="Times New Roman" w:cs="Times New Roman"/>
          <w:sz w:val="28"/>
          <w:szCs w:val="28"/>
          <w:u w:val="single"/>
        </w:rPr>
        <w:t>09</w:t>
      </w:r>
      <w:r w:rsidRPr="00FC1D2D">
        <w:rPr>
          <w:rFonts w:ascii="Times New Roman" w:hAnsi="Times New Roman" w:cs="Times New Roman"/>
          <w:sz w:val="28"/>
          <w:szCs w:val="28"/>
          <w:u w:val="single"/>
        </w:rPr>
        <w:t xml:space="preserve"> »     12          2015 г. </w:t>
      </w:r>
      <w:r w:rsidRPr="00FC1D2D">
        <w:rPr>
          <w:rFonts w:ascii="Times New Roman" w:hAnsi="Times New Roman" w:cs="Times New Roman"/>
          <w:sz w:val="28"/>
          <w:szCs w:val="28"/>
        </w:rPr>
        <w:t xml:space="preserve">    </w:t>
      </w:r>
      <w:r w:rsidR="00DC6C9A">
        <w:rPr>
          <w:rFonts w:ascii="Times New Roman" w:hAnsi="Times New Roman" w:cs="Times New Roman"/>
          <w:sz w:val="28"/>
          <w:szCs w:val="28"/>
        </w:rPr>
        <w:t xml:space="preserve">            </w:t>
      </w:r>
      <w:r w:rsidRPr="00FC1D2D">
        <w:rPr>
          <w:rFonts w:ascii="Times New Roman" w:hAnsi="Times New Roman" w:cs="Times New Roman"/>
          <w:sz w:val="28"/>
          <w:szCs w:val="28"/>
        </w:rPr>
        <w:t xml:space="preserve"> № 432</w:t>
      </w:r>
    </w:p>
    <w:p w:rsidR="00401D22" w:rsidRPr="00C7094E" w:rsidRDefault="00401D22" w:rsidP="00401D22">
      <w:pPr>
        <w:jc w:val="both"/>
        <w:rPr>
          <w:rFonts w:ascii="Times New Roman" w:hAnsi="Times New Roman" w:cs="Times New Roman"/>
        </w:rPr>
      </w:pPr>
      <w:r w:rsidRPr="00C7094E">
        <w:rPr>
          <w:rFonts w:ascii="Times New Roman" w:hAnsi="Times New Roman" w:cs="Times New Roman"/>
        </w:rPr>
        <w:t>Об утверждении административного регламента</w:t>
      </w:r>
    </w:p>
    <w:p w:rsidR="00401D22" w:rsidRPr="00C7094E" w:rsidRDefault="00401D22" w:rsidP="00401D22">
      <w:pPr>
        <w:jc w:val="both"/>
        <w:rPr>
          <w:rFonts w:ascii="Times New Roman" w:hAnsi="Times New Roman" w:cs="Times New Roman"/>
        </w:rPr>
      </w:pPr>
      <w:r w:rsidRPr="00C7094E">
        <w:rPr>
          <w:rFonts w:ascii="Times New Roman" w:hAnsi="Times New Roman" w:cs="Times New Roman"/>
        </w:rPr>
        <w:t xml:space="preserve">по предоставлению муниципальной услуги </w:t>
      </w:r>
    </w:p>
    <w:p w:rsidR="00401D22" w:rsidRPr="00C7094E" w:rsidRDefault="00401D22" w:rsidP="00401D22">
      <w:pPr>
        <w:jc w:val="both"/>
        <w:rPr>
          <w:rFonts w:ascii="Times New Roman" w:hAnsi="Times New Roman" w:cs="Times New Roman"/>
        </w:rPr>
      </w:pPr>
      <w:r w:rsidRPr="00C7094E">
        <w:rPr>
          <w:rFonts w:ascii="Times New Roman" w:hAnsi="Times New Roman" w:cs="Times New Roman"/>
        </w:rPr>
        <w:t>«Принятие граждан на учет в качестве нуждающихся</w:t>
      </w:r>
    </w:p>
    <w:p w:rsidR="00401D22" w:rsidRPr="00C7094E" w:rsidRDefault="00401D22" w:rsidP="00401D22">
      <w:pPr>
        <w:jc w:val="both"/>
        <w:rPr>
          <w:rFonts w:ascii="Times New Roman" w:hAnsi="Times New Roman" w:cs="Times New Roman"/>
        </w:rPr>
      </w:pPr>
      <w:r w:rsidRPr="00C7094E">
        <w:rPr>
          <w:rFonts w:ascii="Times New Roman" w:hAnsi="Times New Roman" w:cs="Times New Roman"/>
        </w:rPr>
        <w:t>в  жилых помещениях»</w:t>
      </w:r>
    </w:p>
    <w:p w:rsidR="00401D22" w:rsidRPr="00FC1D2D" w:rsidRDefault="00401D22" w:rsidP="00401D22">
      <w:pPr>
        <w:jc w:val="both"/>
        <w:rPr>
          <w:rFonts w:ascii="Times New Roman" w:hAnsi="Times New Roman" w:cs="Times New Roman"/>
          <w:sz w:val="28"/>
          <w:szCs w:val="28"/>
        </w:rPr>
      </w:pPr>
    </w:p>
    <w:p w:rsidR="00401D22" w:rsidRPr="00C7094E" w:rsidRDefault="00401D22" w:rsidP="00C7094E">
      <w:pPr>
        <w:ind w:firstLine="708"/>
        <w:jc w:val="both"/>
        <w:rPr>
          <w:rFonts w:ascii="Times New Roman" w:hAnsi="Times New Roman" w:cs="Times New Roman"/>
          <w:sz w:val="28"/>
          <w:szCs w:val="28"/>
        </w:rPr>
      </w:pPr>
      <w:r w:rsidRPr="00FC1D2D">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Жилищным Кодексом Российской Федерации, постановлением администрации Нижнегорского сельского поселения Нижнегорского района Республики Крым № 154 от 25.06.2015 г. «Об утверждении Порядка разработки и утверждения административных регламентов предоставления муниципальных услуг и Порядка проведения экспертизы административных регламентов предоставления муниципальных услуг администрацией Нижнегорского сельского поселения Нижнегорского района Республики Крым», администрация Нижнегорского сельского поселения</w:t>
      </w:r>
    </w:p>
    <w:p w:rsidR="00401D22" w:rsidRPr="00FC1D2D" w:rsidRDefault="00401D22" w:rsidP="00401D22">
      <w:pPr>
        <w:jc w:val="both"/>
        <w:rPr>
          <w:rFonts w:ascii="Times New Roman" w:hAnsi="Times New Roman" w:cs="Times New Roman"/>
          <w:sz w:val="28"/>
          <w:szCs w:val="28"/>
        </w:rPr>
      </w:pPr>
    </w:p>
    <w:p w:rsidR="00401D22" w:rsidRPr="00FC1D2D" w:rsidRDefault="00401D22" w:rsidP="00401D22">
      <w:pPr>
        <w:jc w:val="center"/>
        <w:rPr>
          <w:rFonts w:ascii="Times New Roman" w:hAnsi="Times New Roman" w:cs="Times New Roman"/>
          <w:sz w:val="28"/>
          <w:szCs w:val="28"/>
        </w:rPr>
      </w:pPr>
      <w:r w:rsidRPr="00FC1D2D">
        <w:rPr>
          <w:rFonts w:ascii="Times New Roman" w:hAnsi="Times New Roman" w:cs="Times New Roman"/>
          <w:sz w:val="28"/>
          <w:szCs w:val="28"/>
        </w:rPr>
        <w:t>ПОСТАНОВИЛА</w:t>
      </w:r>
    </w:p>
    <w:p w:rsidR="00401D22" w:rsidRPr="00FC1D2D" w:rsidRDefault="00401D22" w:rsidP="00401D22">
      <w:pPr>
        <w:rPr>
          <w:rFonts w:ascii="Times New Roman" w:hAnsi="Times New Roman" w:cs="Times New Roman"/>
          <w:sz w:val="28"/>
          <w:szCs w:val="28"/>
        </w:rPr>
      </w:pPr>
    </w:p>
    <w:p w:rsidR="00401D22" w:rsidRPr="00FC1D2D" w:rsidRDefault="00401D22" w:rsidP="00401D22">
      <w:pPr>
        <w:jc w:val="both"/>
        <w:rPr>
          <w:rFonts w:ascii="Times New Roman" w:hAnsi="Times New Roman" w:cs="Times New Roman"/>
          <w:sz w:val="28"/>
          <w:szCs w:val="28"/>
        </w:rPr>
      </w:pPr>
      <w:r w:rsidRPr="00FC1D2D">
        <w:rPr>
          <w:rFonts w:ascii="Times New Roman" w:hAnsi="Times New Roman" w:cs="Times New Roman"/>
          <w:sz w:val="28"/>
          <w:szCs w:val="28"/>
        </w:rPr>
        <w:t>1. Утвердить административный регламент по предоставлению муниципальной услуги «Принятие граждан на учет в качестве нуждающихся в  жилых помещениях» (прилагается)</w:t>
      </w:r>
    </w:p>
    <w:p w:rsidR="00401D22" w:rsidRPr="00FC1D2D" w:rsidRDefault="00401D22" w:rsidP="00401D22">
      <w:pPr>
        <w:jc w:val="both"/>
        <w:rPr>
          <w:rFonts w:ascii="Times New Roman" w:hAnsi="Times New Roman" w:cs="Times New Roman"/>
          <w:sz w:val="28"/>
          <w:szCs w:val="28"/>
        </w:rPr>
      </w:pPr>
      <w:r w:rsidRPr="00FC1D2D">
        <w:rPr>
          <w:rFonts w:ascii="Times New Roman" w:hAnsi="Times New Roman" w:cs="Times New Roman"/>
          <w:sz w:val="28"/>
          <w:szCs w:val="28"/>
        </w:rPr>
        <w:t>2. Настоящее постановление вступает в силу после обнародования на доске объявлений Нижнегорского сельского совета.</w:t>
      </w:r>
    </w:p>
    <w:p w:rsidR="00401D22" w:rsidRPr="00FC1D2D" w:rsidRDefault="00401D22" w:rsidP="00401D22">
      <w:pPr>
        <w:autoSpaceDE w:val="0"/>
        <w:autoSpaceDN w:val="0"/>
        <w:adjustRightInd w:val="0"/>
        <w:jc w:val="both"/>
        <w:rPr>
          <w:rFonts w:ascii="Times New Roman" w:hAnsi="Times New Roman" w:cs="Times New Roman"/>
          <w:sz w:val="28"/>
          <w:szCs w:val="28"/>
        </w:rPr>
      </w:pPr>
      <w:r w:rsidRPr="00FC1D2D">
        <w:rPr>
          <w:rFonts w:ascii="Times New Roman" w:hAnsi="Times New Roman" w:cs="Times New Roman"/>
          <w:sz w:val="28"/>
          <w:szCs w:val="28"/>
        </w:rPr>
        <w:t>3. Контроль за исполнением настоящего постановления оставляю за собой.</w:t>
      </w:r>
    </w:p>
    <w:p w:rsidR="00401D22" w:rsidRPr="00902A0F" w:rsidRDefault="00401D22" w:rsidP="00401D22">
      <w:pPr>
        <w:rPr>
          <w:rFonts w:ascii="Times New Roman" w:hAnsi="Times New Roman" w:cs="Times New Roman"/>
          <w:sz w:val="28"/>
          <w:szCs w:val="28"/>
        </w:rPr>
      </w:pPr>
    </w:p>
    <w:p w:rsidR="00401D22" w:rsidRPr="00FC1D2D" w:rsidRDefault="00401D22" w:rsidP="00401D22">
      <w:pPr>
        <w:rPr>
          <w:rFonts w:ascii="Times New Roman" w:hAnsi="Times New Roman" w:cs="Times New Roman"/>
          <w:sz w:val="28"/>
          <w:szCs w:val="28"/>
        </w:rPr>
      </w:pPr>
    </w:p>
    <w:p w:rsidR="00401D22" w:rsidRPr="00FC1D2D" w:rsidRDefault="00C7094E" w:rsidP="00401D22">
      <w:pPr>
        <w:rPr>
          <w:rFonts w:ascii="Times New Roman" w:hAnsi="Times New Roman" w:cs="Times New Roman"/>
          <w:sz w:val="28"/>
          <w:szCs w:val="28"/>
        </w:rPr>
      </w:pPr>
      <w:r>
        <w:rPr>
          <w:rFonts w:ascii="Times New Roman" w:hAnsi="Times New Roman" w:cs="Times New Roman"/>
          <w:sz w:val="28"/>
          <w:szCs w:val="28"/>
        </w:rPr>
        <w:t xml:space="preserve">        </w:t>
      </w:r>
      <w:r w:rsidR="00401D22" w:rsidRPr="00FC1D2D">
        <w:rPr>
          <w:rFonts w:ascii="Times New Roman" w:hAnsi="Times New Roman" w:cs="Times New Roman"/>
          <w:sz w:val="28"/>
          <w:szCs w:val="28"/>
        </w:rPr>
        <w:t xml:space="preserve"> Председатель сельского совета-</w:t>
      </w:r>
    </w:p>
    <w:p w:rsidR="00401D22" w:rsidRPr="00FC1D2D" w:rsidRDefault="00C7094E" w:rsidP="00401D22">
      <w:pPr>
        <w:rPr>
          <w:rFonts w:ascii="Times New Roman" w:hAnsi="Times New Roman" w:cs="Times New Roman"/>
          <w:sz w:val="28"/>
          <w:szCs w:val="28"/>
        </w:rPr>
      </w:pPr>
      <w:r>
        <w:rPr>
          <w:rFonts w:ascii="Times New Roman" w:hAnsi="Times New Roman" w:cs="Times New Roman"/>
          <w:sz w:val="28"/>
          <w:szCs w:val="28"/>
        </w:rPr>
        <w:t xml:space="preserve">      </w:t>
      </w:r>
      <w:r w:rsidR="00401D22" w:rsidRPr="00FC1D2D">
        <w:rPr>
          <w:rFonts w:ascii="Times New Roman" w:hAnsi="Times New Roman" w:cs="Times New Roman"/>
          <w:sz w:val="28"/>
          <w:szCs w:val="28"/>
        </w:rPr>
        <w:t xml:space="preserve">   Глава администрации поселения               </w:t>
      </w:r>
      <w:r>
        <w:rPr>
          <w:rFonts w:ascii="Times New Roman" w:hAnsi="Times New Roman" w:cs="Times New Roman"/>
          <w:sz w:val="28"/>
          <w:szCs w:val="28"/>
        </w:rPr>
        <w:t xml:space="preserve">                         </w:t>
      </w:r>
      <w:r w:rsidR="00401D22" w:rsidRPr="00FC1D2D">
        <w:rPr>
          <w:rFonts w:ascii="Times New Roman" w:hAnsi="Times New Roman" w:cs="Times New Roman"/>
          <w:sz w:val="28"/>
          <w:szCs w:val="28"/>
        </w:rPr>
        <w:t xml:space="preserve">        А.А. Конохов</w:t>
      </w:r>
    </w:p>
    <w:p w:rsidR="00401D22" w:rsidRPr="00902A0F" w:rsidRDefault="00401D22" w:rsidP="00401D22">
      <w:pPr>
        <w:pStyle w:val="ConsPlusNormal"/>
        <w:widowControl/>
        <w:ind w:firstLine="0"/>
        <w:jc w:val="both"/>
        <w:rPr>
          <w:rStyle w:val="31"/>
          <w:rFonts w:ascii="Times New Roman" w:hAnsi="Times New Roman" w:cs="Times New Roman"/>
          <w:b w:val="0"/>
          <w:bCs w:val="0"/>
          <w:sz w:val="28"/>
          <w:szCs w:val="28"/>
        </w:rPr>
      </w:pPr>
    </w:p>
    <w:p w:rsidR="00401D22" w:rsidRPr="00FC1D2D" w:rsidRDefault="00401D22" w:rsidP="00401D22">
      <w:pPr>
        <w:pStyle w:val="ConsPlusNormal"/>
        <w:widowControl/>
        <w:ind w:firstLine="0"/>
        <w:jc w:val="both"/>
        <w:rPr>
          <w:rStyle w:val="31"/>
          <w:rFonts w:ascii="Times New Roman" w:hAnsi="Times New Roman" w:cs="Times New Roman"/>
          <w:b w:val="0"/>
          <w:bCs w:val="0"/>
          <w:sz w:val="28"/>
          <w:szCs w:val="28"/>
        </w:rPr>
      </w:pPr>
    </w:p>
    <w:p w:rsidR="00401D22" w:rsidRPr="00C7094E" w:rsidRDefault="00401D22" w:rsidP="00401D22">
      <w:pPr>
        <w:spacing w:line="100" w:lineRule="atLeast"/>
        <w:rPr>
          <w:rFonts w:ascii="Times New Roman" w:hAnsi="Times New Roman" w:cs="Times New Roman"/>
          <w:sz w:val="18"/>
          <w:szCs w:val="18"/>
        </w:rPr>
      </w:pPr>
      <w:r w:rsidRPr="00C7094E">
        <w:rPr>
          <w:rFonts w:ascii="Times New Roman" w:hAnsi="Times New Roman" w:cs="Times New Roman"/>
          <w:sz w:val="18"/>
          <w:szCs w:val="18"/>
        </w:rPr>
        <w:t>Подготовлено: Отделом  по предоставлению</w:t>
      </w:r>
    </w:p>
    <w:p w:rsidR="00401D22" w:rsidRPr="00902A0F" w:rsidRDefault="00401D22" w:rsidP="00401D22">
      <w:pPr>
        <w:spacing w:line="100" w:lineRule="atLeast"/>
        <w:rPr>
          <w:rFonts w:ascii="Times New Roman" w:hAnsi="Times New Roman" w:cs="Times New Roman"/>
          <w:sz w:val="18"/>
          <w:szCs w:val="18"/>
        </w:rPr>
      </w:pPr>
      <w:r w:rsidRPr="00C7094E">
        <w:rPr>
          <w:rFonts w:ascii="Times New Roman" w:hAnsi="Times New Roman" w:cs="Times New Roman"/>
          <w:sz w:val="18"/>
          <w:szCs w:val="18"/>
        </w:rPr>
        <w:t>муниципальных услуг</w:t>
      </w:r>
    </w:p>
    <w:p w:rsidR="00401D22" w:rsidRPr="00C7094E" w:rsidRDefault="00401D22" w:rsidP="00401D22">
      <w:pPr>
        <w:spacing w:line="100" w:lineRule="atLeast"/>
        <w:rPr>
          <w:rFonts w:ascii="Times New Roman" w:hAnsi="Times New Roman" w:cs="Times New Roman"/>
          <w:sz w:val="18"/>
          <w:szCs w:val="18"/>
        </w:rPr>
      </w:pPr>
      <w:r w:rsidRPr="00C7094E">
        <w:rPr>
          <w:rFonts w:ascii="Times New Roman" w:hAnsi="Times New Roman" w:cs="Times New Roman"/>
          <w:sz w:val="18"/>
          <w:szCs w:val="18"/>
        </w:rPr>
        <w:t>Согласовано</w:t>
      </w:r>
    </w:p>
    <w:p w:rsidR="00401D22" w:rsidRPr="00C7094E" w:rsidRDefault="00401D22" w:rsidP="00401D22">
      <w:pPr>
        <w:spacing w:line="100" w:lineRule="atLeast"/>
        <w:rPr>
          <w:rFonts w:ascii="Times New Roman" w:hAnsi="Times New Roman" w:cs="Times New Roman"/>
          <w:sz w:val="18"/>
          <w:szCs w:val="18"/>
        </w:rPr>
      </w:pPr>
      <w:r w:rsidRPr="00C7094E">
        <w:rPr>
          <w:rFonts w:ascii="Times New Roman" w:hAnsi="Times New Roman" w:cs="Times New Roman"/>
          <w:sz w:val="18"/>
          <w:szCs w:val="18"/>
        </w:rPr>
        <w:t xml:space="preserve">начальник отдела по правовым </w:t>
      </w:r>
    </w:p>
    <w:p w:rsidR="00401D22" w:rsidRPr="00C7094E" w:rsidRDefault="00401D22" w:rsidP="00401D22">
      <w:pPr>
        <w:spacing w:line="100" w:lineRule="atLeast"/>
        <w:rPr>
          <w:rFonts w:ascii="Times New Roman" w:hAnsi="Times New Roman" w:cs="Times New Roman"/>
          <w:sz w:val="18"/>
          <w:szCs w:val="18"/>
        </w:rPr>
      </w:pPr>
      <w:r w:rsidRPr="00C7094E">
        <w:rPr>
          <w:rFonts w:ascii="Times New Roman" w:hAnsi="Times New Roman" w:cs="Times New Roman"/>
          <w:sz w:val="18"/>
          <w:szCs w:val="18"/>
        </w:rPr>
        <w:t>вопросам и вопросам коррупции                                                                                                              О. В. Терещенко</w:t>
      </w:r>
    </w:p>
    <w:p w:rsidR="00401D22" w:rsidRPr="001325B2" w:rsidRDefault="00401D22" w:rsidP="001325B2">
      <w:pPr>
        <w:spacing w:line="100" w:lineRule="atLeast"/>
        <w:rPr>
          <w:rFonts w:ascii="Times New Roman" w:hAnsi="Times New Roman" w:cs="Times New Roman"/>
          <w:sz w:val="28"/>
          <w:szCs w:val="28"/>
        </w:rPr>
      </w:pPr>
      <w:r w:rsidRPr="00FC1D2D">
        <w:rPr>
          <w:rFonts w:ascii="Times New Roman" w:hAnsi="Times New Roman" w:cs="Times New Roman"/>
          <w:sz w:val="28"/>
          <w:szCs w:val="28"/>
        </w:rPr>
        <w:lastRenderedPageBreak/>
        <w:t xml:space="preserve">                                              </w:t>
      </w:r>
      <w:r w:rsidR="001325B2">
        <w:rPr>
          <w:rFonts w:ascii="Times New Roman" w:hAnsi="Times New Roman" w:cs="Times New Roman"/>
          <w:sz w:val="28"/>
          <w:szCs w:val="28"/>
        </w:rPr>
        <w:t xml:space="preserve">                               </w:t>
      </w:r>
    </w:p>
    <w:p w:rsidR="00401D22" w:rsidRPr="001325B2" w:rsidRDefault="00401D22" w:rsidP="001325B2">
      <w:pPr>
        <w:pStyle w:val="20"/>
        <w:shd w:val="clear" w:color="auto" w:fill="auto"/>
        <w:spacing w:line="240" w:lineRule="auto"/>
        <w:ind w:left="5529"/>
        <w:rPr>
          <w:sz w:val="24"/>
          <w:szCs w:val="24"/>
        </w:rPr>
      </w:pPr>
      <w:r w:rsidRPr="00FC1D2D">
        <w:rPr>
          <w:sz w:val="28"/>
          <w:szCs w:val="28"/>
        </w:rPr>
        <w:t xml:space="preserve">                                                                                                                                                                                           </w:t>
      </w:r>
      <w:r w:rsidRPr="001325B2">
        <w:rPr>
          <w:sz w:val="24"/>
          <w:szCs w:val="24"/>
        </w:rPr>
        <w:t>Приложение</w:t>
      </w:r>
      <w:r w:rsidR="001325B2" w:rsidRPr="001325B2">
        <w:rPr>
          <w:sz w:val="24"/>
          <w:szCs w:val="24"/>
        </w:rPr>
        <w:t xml:space="preserve"> к постановлению а</w:t>
      </w:r>
      <w:r w:rsidRPr="001325B2">
        <w:rPr>
          <w:sz w:val="24"/>
          <w:szCs w:val="24"/>
        </w:rPr>
        <w:t>дминистрации Нижнегорского сельского поселения Нижнегорского района Республики Крым от 09.12.2015г. № 432</w:t>
      </w:r>
    </w:p>
    <w:p w:rsidR="00401D22" w:rsidRPr="00FC1D2D" w:rsidRDefault="001325B2" w:rsidP="001325B2">
      <w:pPr>
        <w:pStyle w:val="20"/>
        <w:shd w:val="clear" w:color="auto" w:fill="auto"/>
        <w:tabs>
          <w:tab w:val="left" w:leader="underscore" w:pos="6833"/>
          <w:tab w:val="left" w:leader="underscore" w:pos="8806"/>
        </w:tabs>
        <w:spacing w:line="240" w:lineRule="auto"/>
        <w:ind w:left="5529" w:right="20" w:hanging="9356"/>
        <w:rPr>
          <w:sz w:val="28"/>
          <w:szCs w:val="28"/>
        </w:rPr>
      </w:pPr>
      <w:r>
        <w:rPr>
          <w:sz w:val="28"/>
          <w:szCs w:val="28"/>
        </w:rPr>
        <w:t xml:space="preserve"> от</w:t>
      </w:r>
    </w:p>
    <w:p w:rsidR="00401D22" w:rsidRPr="00FC1D2D" w:rsidRDefault="00401D22" w:rsidP="00401D22">
      <w:pPr>
        <w:pStyle w:val="20"/>
        <w:shd w:val="clear" w:color="auto" w:fill="auto"/>
        <w:tabs>
          <w:tab w:val="left" w:leader="underscore" w:pos="6833"/>
          <w:tab w:val="left" w:leader="underscore" w:pos="8806"/>
        </w:tabs>
        <w:ind w:left="9356" w:right="20"/>
        <w:rPr>
          <w:sz w:val="28"/>
          <w:szCs w:val="28"/>
        </w:rPr>
      </w:pPr>
    </w:p>
    <w:p w:rsidR="00902A0F" w:rsidRPr="00902A0F" w:rsidRDefault="00902A0F" w:rsidP="00902A0F">
      <w:pPr>
        <w:pStyle w:val="20"/>
        <w:shd w:val="clear" w:color="auto" w:fill="auto"/>
        <w:tabs>
          <w:tab w:val="left" w:leader="underscore" w:pos="6833"/>
          <w:tab w:val="left" w:leader="underscore" w:pos="8806"/>
        </w:tabs>
        <w:ind w:right="20"/>
        <w:rPr>
          <w:sz w:val="24"/>
          <w:szCs w:val="24"/>
          <w:lang w:val="en-US"/>
        </w:rPr>
      </w:pPr>
    </w:p>
    <w:p w:rsidR="00902A0F" w:rsidRPr="00E13115" w:rsidRDefault="00902A0F" w:rsidP="00902A0F">
      <w:pPr>
        <w:pStyle w:val="14"/>
        <w:keepNext/>
        <w:keepLines/>
        <w:shd w:val="clear" w:color="auto" w:fill="auto"/>
        <w:spacing w:before="0" w:after="0" w:line="270" w:lineRule="exact"/>
        <w:ind w:right="540"/>
        <w:rPr>
          <w:sz w:val="24"/>
          <w:szCs w:val="24"/>
        </w:rPr>
      </w:pPr>
      <w:bookmarkStart w:id="0" w:name="bookmark0"/>
      <w:r w:rsidRPr="00E13115">
        <w:rPr>
          <w:sz w:val="24"/>
          <w:szCs w:val="24"/>
        </w:rPr>
        <w:t>Административный регламент предоставления</w:t>
      </w:r>
      <w:bookmarkEnd w:id="0"/>
    </w:p>
    <w:p w:rsidR="00902A0F" w:rsidRPr="00E13115" w:rsidRDefault="00902A0F" w:rsidP="00902A0F">
      <w:pPr>
        <w:pStyle w:val="14"/>
        <w:keepNext/>
        <w:keepLines/>
        <w:shd w:val="clear" w:color="auto" w:fill="auto"/>
        <w:spacing w:before="0" w:after="296" w:line="317" w:lineRule="exact"/>
        <w:ind w:right="540"/>
        <w:rPr>
          <w:sz w:val="24"/>
          <w:szCs w:val="24"/>
        </w:rPr>
      </w:pPr>
      <w:bookmarkStart w:id="1" w:name="bookmark1"/>
      <w:r w:rsidRPr="00E13115">
        <w:rPr>
          <w:sz w:val="24"/>
          <w:szCs w:val="24"/>
        </w:rPr>
        <w:t>муниципальной услуги «Принятие граждан на учет в качестве нуждающихся в жилых помещениях»</w:t>
      </w:r>
      <w:bookmarkEnd w:id="1"/>
    </w:p>
    <w:p w:rsidR="00902A0F" w:rsidRPr="00E13115" w:rsidRDefault="00902A0F" w:rsidP="00902A0F">
      <w:pPr>
        <w:pStyle w:val="14"/>
        <w:keepNext/>
        <w:keepLines/>
        <w:shd w:val="clear" w:color="auto" w:fill="auto"/>
        <w:spacing w:before="0" w:after="0" w:line="322" w:lineRule="exact"/>
        <w:ind w:right="540"/>
        <w:rPr>
          <w:sz w:val="24"/>
          <w:szCs w:val="24"/>
        </w:rPr>
      </w:pPr>
      <w:bookmarkStart w:id="2" w:name="bookmark2"/>
      <w:r w:rsidRPr="00E13115">
        <w:rPr>
          <w:sz w:val="24"/>
          <w:szCs w:val="24"/>
        </w:rPr>
        <w:t>I. Общие положения</w:t>
      </w:r>
      <w:bookmarkEnd w:id="2"/>
    </w:p>
    <w:p w:rsidR="00902A0F" w:rsidRPr="00E13115" w:rsidRDefault="00902A0F" w:rsidP="00902A0F">
      <w:pPr>
        <w:pStyle w:val="a3"/>
        <w:shd w:val="clear" w:color="auto" w:fill="auto"/>
        <w:tabs>
          <w:tab w:val="left" w:pos="567"/>
        </w:tabs>
        <w:ind w:right="20"/>
        <w:rPr>
          <w:sz w:val="24"/>
          <w:szCs w:val="24"/>
        </w:rPr>
      </w:pPr>
      <w:r w:rsidRPr="00E13115">
        <w:rPr>
          <w:sz w:val="24"/>
          <w:szCs w:val="24"/>
        </w:rPr>
        <w:t>1.1 Административный регламент предоставления муниципальной услуги «Принятие граждан на учет в качестве нуждающихся в жилых помещениях» (далее - Административный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сроки и последовательность действий получателя муниципальной услуги при принятии на учет граждан, нуждающихся в жилых помещениях, предоставляемых по договорам социального найма в муниципальном образовании Нижнегорское сельское поселение Нижнегорского района  Республики Крым.</w:t>
      </w:r>
    </w:p>
    <w:p w:rsidR="00902A0F" w:rsidRPr="00E13115" w:rsidRDefault="00902A0F" w:rsidP="00902A0F">
      <w:pPr>
        <w:pStyle w:val="a3"/>
        <w:numPr>
          <w:ilvl w:val="0"/>
          <w:numId w:val="1"/>
        </w:numPr>
        <w:shd w:val="clear" w:color="auto" w:fill="auto"/>
        <w:tabs>
          <w:tab w:val="left" w:pos="567"/>
          <w:tab w:val="left" w:pos="1349"/>
        </w:tabs>
        <w:spacing w:before="0" w:line="322" w:lineRule="exact"/>
        <w:ind w:right="20" w:firstLine="0"/>
        <w:jc w:val="both"/>
        <w:rPr>
          <w:sz w:val="24"/>
          <w:szCs w:val="24"/>
        </w:rPr>
      </w:pPr>
      <w:r w:rsidRPr="00E13115">
        <w:rPr>
          <w:sz w:val="24"/>
          <w:szCs w:val="24"/>
        </w:rPr>
        <w:t>Получателями муниципальной услуги являются граждане (далее - Заявители), зарегистрированные по месту жительства на территории муниципального образования Нижнегорское сельское поселение Нижнегорского района Республики Крым.</w:t>
      </w:r>
    </w:p>
    <w:p w:rsidR="00902A0F" w:rsidRPr="00E13115" w:rsidRDefault="00902A0F" w:rsidP="00902A0F">
      <w:pPr>
        <w:pStyle w:val="a3"/>
        <w:shd w:val="clear" w:color="auto" w:fill="auto"/>
        <w:tabs>
          <w:tab w:val="left" w:pos="567"/>
        </w:tabs>
        <w:ind w:right="20"/>
        <w:rPr>
          <w:sz w:val="24"/>
          <w:szCs w:val="24"/>
        </w:rPr>
      </w:pPr>
      <w:r w:rsidRPr="00E13115">
        <w:rPr>
          <w:sz w:val="24"/>
          <w:szCs w:val="24"/>
        </w:rPr>
        <w:t>Иностранные граждане и лица без гражданства не могут быть приняты на учет в качестве нуждающихся в жилых помещениях, если иное не предусмотрено международными договорами Российской Федерации и (или) федеральным законом.</w:t>
      </w:r>
    </w:p>
    <w:p w:rsidR="00902A0F" w:rsidRPr="00E13115" w:rsidRDefault="00902A0F" w:rsidP="00902A0F">
      <w:pPr>
        <w:pStyle w:val="a3"/>
        <w:shd w:val="clear" w:color="auto" w:fill="auto"/>
        <w:tabs>
          <w:tab w:val="left" w:pos="567"/>
        </w:tabs>
        <w:spacing w:line="293" w:lineRule="exact"/>
        <w:rPr>
          <w:sz w:val="24"/>
          <w:szCs w:val="24"/>
        </w:rPr>
      </w:pPr>
      <w:r>
        <w:rPr>
          <w:sz w:val="24"/>
          <w:szCs w:val="24"/>
        </w:rPr>
        <w:t>1.3</w:t>
      </w:r>
      <w:r w:rsidRPr="00E13115">
        <w:rPr>
          <w:sz w:val="24"/>
          <w:szCs w:val="24"/>
        </w:rPr>
        <w:t xml:space="preserve"> Заявителями, получателями муниципальной услуги, являются:</w:t>
      </w:r>
    </w:p>
    <w:p w:rsidR="00902A0F" w:rsidRPr="00E13115" w:rsidRDefault="00902A0F" w:rsidP="00902A0F">
      <w:pPr>
        <w:pStyle w:val="a3"/>
        <w:shd w:val="clear" w:color="auto" w:fill="auto"/>
        <w:tabs>
          <w:tab w:val="left" w:pos="567"/>
          <w:tab w:val="left" w:pos="1325"/>
        </w:tabs>
        <w:ind w:right="20"/>
        <w:rPr>
          <w:sz w:val="24"/>
          <w:szCs w:val="24"/>
        </w:rPr>
      </w:pPr>
      <w:r w:rsidRPr="00E13115">
        <w:rPr>
          <w:sz w:val="24"/>
          <w:szCs w:val="24"/>
        </w:rPr>
        <w:t>а)</w:t>
      </w:r>
      <w:r w:rsidRPr="00E13115">
        <w:rPr>
          <w:sz w:val="24"/>
          <w:szCs w:val="24"/>
        </w:rPr>
        <w:tab/>
        <w:t>граждане, признанные малоимущими органом местного самоуправления и обратившиеся с заявлением о принятии их на учет в качестве нуждающихся в жилом помещении, предоставляемом по договору социального найма администрацией Нижнегорского сельского поселения Нижнегорского района Республики Крым.</w:t>
      </w:r>
    </w:p>
    <w:p w:rsidR="00902A0F" w:rsidRDefault="00902A0F" w:rsidP="00902A0F">
      <w:pPr>
        <w:pStyle w:val="a3"/>
        <w:shd w:val="clear" w:color="auto" w:fill="auto"/>
        <w:tabs>
          <w:tab w:val="left" w:pos="567"/>
          <w:tab w:val="left" w:pos="1152"/>
        </w:tabs>
        <w:ind w:right="20"/>
        <w:rPr>
          <w:sz w:val="24"/>
          <w:szCs w:val="24"/>
        </w:rPr>
      </w:pPr>
      <w:r w:rsidRPr="00E13115">
        <w:rPr>
          <w:sz w:val="24"/>
          <w:szCs w:val="24"/>
        </w:rPr>
        <w:t>б)</w:t>
      </w:r>
      <w:r w:rsidRPr="00E13115">
        <w:rPr>
          <w:sz w:val="24"/>
          <w:szCs w:val="24"/>
        </w:rPr>
        <w:tab/>
        <w:t>иные определенные федеральным законом, указом Президента Российской Федерации или законом Республики Крым категории граждан, признанные по установленным Жилищным кодексом Российской Федерации и (или) федеральным законом, указом Президента Российской Федерации или законом Республики Крым основанием нуждающимися в жилых помещениях, обратившиеся с заявлением о принятии их на учет в качестве нуждающихся в жилом помещении (далее - иные категории граждан).</w:t>
      </w:r>
    </w:p>
    <w:p w:rsidR="00902A0F" w:rsidRDefault="00902A0F" w:rsidP="00902A0F">
      <w:pPr>
        <w:pStyle w:val="a3"/>
        <w:shd w:val="clear" w:color="auto" w:fill="auto"/>
        <w:tabs>
          <w:tab w:val="left" w:pos="567"/>
          <w:tab w:val="left" w:pos="1152"/>
        </w:tabs>
        <w:ind w:right="20"/>
        <w:rPr>
          <w:sz w:val="24"/>
          <w:szCs w:val="24"/>
        </w:rPr>
      </w:pPr>
      <w:r>
        <w:rPr>
          <w:sz w:val="24"/>
          <w:szCs w:val="24"/>
        </w:rPr>
        <w:t>1.4 Принятие граждан на учет в качестве нуждающихся в жилых помещениях, предоставляемых по договорам социального найма, осуществляется на основании заявления о принятии на учет в качестве нуждающихся в жилых помещениях, предоставляемых по договорам социального найма</w:t>
      </w:r>
    </w:p>
    <w:p w:rsidR="00902A0F" w:rsidRDefault="00902A0F" w:rsidP="00902A0F">
      <w:pPr>
        <w:pStyle w:val="a3"/>
        <w:shd w:val="clear" w:color="auto" w:fill="auto"/>
        <w:tabs>
          <w:tab w:val="left" w:pos="567"/>
          <w:tab w:val="left" w:pos="1152"/>
        </w:tabs>
        <w:ind w:right="20"/>
        <w:rPr>
          <w:sz w:val="24"/>
          <w:szCs w:val="24"/>
        </w:rPr>
      </w:pPr>
      <w:r>
        <w:rPr>
          <w:sz w:val="24"/>
          <w:szCs w:val="24"/>
        </w:rPr>
        <w:t>1.5 Заявления о принятии на учет подаются гражданами при наличии оснований для признания их нуждающимися в предоставляемых по договорам социального найма жилых помещениях.</w:t>
      </w:r>
    </w:p>
    <w:p w:rsidR="00902A0F" w:rsidRDefault="00902A0F" w:rsidP="00902A0F">
      <w:pPr>
        <w:pStyle w:val="a3"/>
        <w:shd w:val="clear" w:color="auto" w:fill="auto"/>
        <w:tabs>
          <w:tab w:val="left" w:pos="567"/>
          <w:tab w:val="left" w:pos="1152"/>
        </w:tabs>
        <w:ind w:right="20"/>
        <w:rPr>
          <w:sz w:val="24"/>
          <w:szCs w:val="24"/>
        </w:rPr>
      </w:pPr>
      <w:r>
        <w:rPr>
          <w:sz w:val="24"/>
          <w:szCs w:val="24"/>
        </w:rPr>
        <w:t>1.6 В случаях и порядке, установленных федеральным законодательством , граждане могут подать заявление о принятии на учет не по месту своего жительства.</w:t>
      </w:r>
    </w:p>
    <w:p w:rsidR="00902A0F" w:rsidRPr="00E13115" w:rsidRDefault="00902A0F" w:rsidP="00902A0F">
      <w:pPr>
        <w:pStyle w:val="a3"/>
        <w:shd w:val="clear" w:color="auto" w:fill="auto"/>
        <w:tabs>
          <w:tab w:val="left" w:pos="567"/>
          <w:tab w:val="left" w:pos="1152"/>
        </w:tabs>
        <w:ind w:right="20"/>
        <w:rPr>
          <w:sz w:val="24"/>
          <w:szCs w:val="24"/>
        </w:rPr>
      </w:pPr>
    </w:p>
    <w:p w:rsidR="00902A0F" w:rsidRDefault="00902A0F" w:rsidP="00902A0F">
      <w:pPr>
        <w:pStyle w:val="14"/>
        <w:keepNext/>
        <w:keepLines/>
        <w:shd w:val="clear" w:color="auto" w:fill="auto"/>
        <w:tabs>
          <w:tab w:val="left" w:pos="567"/>
        </w:tabs>
        <w:spacing w:before="0" w:after="0" w:line="270" w:lineRule="exact"/>
        <w:ind w:left="1700"/>
        <w:rPr>
          <w:sz w:val="24"/>
          <w:szCs w:val="24"/>
        </w:rPr>
      </w:pPr>
      <w:bookmarkStart w:id="3" w:name="bookmark3"/>
      <w:r w:rsidRPr="00E13115">
        <w:rPr>
          <w:sz w:val="24"/>
          <w:szCs w:val="24"/>
        </w:rPr>
        <w:lastRenderedPageBreak/>
        <w:t>II Стандарт предоставления муниципальной услуги</w:t>
      </w:r>
      <w:bookmarkEnd w:id="3"/>
    </w:p>
    <w:p w:rsidR="00902A0F" w:rsidRPr="00E13115" w:rsidRDefault="00902A0F" w:rsidP="00902A0F">
      <w:pPr>
        <w:pStyle w:val="14"/>
        <w:keepNext/>
        <w:keepLines/>
        <w:shd w:val="clear" w:color="auto" w:fill="auto"/>
        <w:tabs>
          <w:tab w:val="left" w:pos="567"/>
        </w:tabs>
        <w:spacing w:before="0" w:after="0" w:line="270" w:lineRule="exact"/>
        <w:ind w:left="1700"/>
        <w:jc w:val="left"/>
        <w:rPr>
          <w:sz w:val="24"/>
          <w:szCs w:val="24"/>
        </w:rPr>
      </w:pPr>
    </w:p>
    <w:p w:rsidR="00902A0F" w:rsidRPr="00E13115" w:rsidRDefault="00902A0F" w:rsidP="00902A0F">
      <w:pPr>
        <w:pStyle w:val="a3"/>
        <w:shd w:val="clear" w:color="auto" w:fill="auto"/>
        <w:tabs>
          <w:tab w:val="left" w:pos="567"/>
        </w:tabs>
        <w:spacing w:line="298" w:lineRule="exact"/>
        <w:ind w:right="20"/>
        <w:rPr>
          <w:sz w:val="24"/>
          <w:szCs w:val="24"/>
        </w:rPr>
      </w:pPr>
      <w:r w:rsidRPr="00571FA3">
        <w:rPr>
          <w:sz w:val="24"/>
          <w:szCs w:val="24"/>
        </w:rPr>
        <w:t>2.1.</w:t>
      </w:r>
      <w:r w:rsidRPr="00E13115">
        <w:rPr>
          <w:sz w:val="24"/>
          <w:szCs w:val="24"/>
        </w:rPr>
        <w:t xml:space="preserve"> Настоящий стандарт распространятся на муниципальную услугу «Принятие граждан на учет в качестве нуждающихся в жилых помещениях», предоставляемую населению муниципального образования Нижнегорского района  Республики Крым, включаемую в перечень муниципальных услуг.</w:t>
      </w:r>
    </w:p>
    <w:p w:rsidR="00902A0F" w:rsidRPr="00E13115" w:rsidRDefault="00902A0F" w:rsidP="00902A0F">
      <w:pPr>
        <w:pStyle w:val="a3"/>
        <w:numPr>
          <w:ilvl w:val="0"/>
          <w:numId w:val="3"/>
        </w:numPr>
        <w:shd w:val="clear" w:color="auto" w:fill="auto"/>
        <w:tabs>
          <w:tab w:val="left" w:pos="567"/>
          <w:tab w:val="left" w:pos="1416"/>
        </w:tabs>
        <w:spacing w:before="0" w:line="293" w:lineRule="exact"/>
        <w:ind w:right="20" w:firstLine="0"/>
        <w:jc w:val="both"/>
        <w:rPr>
          <w:sz w:val="24"/>
          <w:szCs w:val="24"/>
        </w:rPr>
      </w:pPr>
      <w:r w:rsidRPr="00E13115">
        <w:rPr>
          <w:sz w:val="24"/>
          <w:szCs w:val="24"/>
        </w:rPr>
        <w:t>Муниципальная услуга на территории муниципального образования Нижнегорское сельское поселение Нижнегорского района Республики Крым предоставляется отделом по предоставлению муниципальных услуг  администрации Нижнегорского сельского поселения Республики Крым (далее - Отдел). Муниципальная услуга предоставляется по адресу: Республика Крым, Нижнегорский район, пгт. Нижнегорский, ул. Школьная, 8а, кабинет № 3, телефоны 22-00-6, 22-8-45.</w:t>
      </w:r>
    </w:p>
    <w:p w:rsidR="00902A0F" w:rsidRPr="00E13115" w:rsidRDefault="00902A0F" w:rsidP="00902A0F">
      <w:pPr>
        <w:pStyle w:val="a3"/>
        <w:numPr>
          <w:ilvl w:val="0"/>
          <w:numId w:val="3"/>
        </w:numPr>
        <w:shd w:val="clear" w:color="auto" w:fill="auto"/>
        <w:tabs>
          <w:tab w:val="left" w:pos="567"/>
          <w:tab w:val="left" w:pos="1150"/>
        </w:tabs>
        <w:spacing w:before="0" w:line="322" w:lineRule="exact"/>
        <w:ind w:firstLine="0"/>
        <w:jc w:val="both"/>
        <w:rPr>
          <w:sz w:val="24"/>
          <w:szCs w:val="24"/>
        </w:rPr>
      </w:pPr>
      <w:r w:rsidRPr="00E13115">
        <w:rPr>
          <w:sz w:val="24"/>
          <w:szCs w:val="24"/>
        </w:rPr>
        <w:t>Результатом предоставления муниципальной услуги является</w:t>
      </w:r>
      <w:r>
        <w:rPr>
          <w:sz w:val="24"/>
          <w:szCs w:val="24"/>
        </w:rPr>
        <w:t xml:space="preserve"> принятие администрацией Нижнегорского сельского поселения одного из следующих решений:</w:t>
      </w:r>
      <w:r w:rsidRPr="00E13115">
        <w:rPr>
          <w:sz w:val="24"/>
          <w:szCs w:val="24"/>
        </w:rPr>
        <w:t>:</w:t>
      </w:r>
    </w:p>
    <w:p w:rsidR="00902A0F" w:rsidRDefault="00902A0F" w:rsidP="00902A0F">
      <w:pPr>
        <w:pStyle w:val="a3"/>
        <w:numPr>
          <w:ilvl w:val="1"/>
          <w:numId w:val="1"/>
        </w:numPr>
        <w:shd w:val="clear" w:color="auto" w:fill="auto"/>
        <w:tabs>
          <w:tab w:val="left" w:pos="567"/>
          <w:tab w:val="left" w:pos="1118"/>
        </w:tabs>
        <w:spacing w:before="0" w:line="322" w:lineRule="exact"/>
        <w:ind w:right="20" w:firstLine="0"/>
        <w:jc w:val="both"/>
        <w:rPr>
          <w:sz w:val="24"/>
          <w:szCs w:val="24"/>
        </w:rPr>
      </w:pPr>
      <w:r>
        <w:rPr>
          <w:sz w:val="24"/>
          <w:szCs w:val="24"/>
        </w:rPr>
        <w:t>решение о принятии одиноко проживающего гражданина или гражданина  и совместно проживающих с ним членов семьи на учет в качестве нуждающихся в жилых помещениях, предоставляемых по договорам социального найма;</w:t>
      </w:r>
    </w:p>
    <w:p w:rsidR="00902A0F" w:rsidRPr="00E13115" w:rsidRDefault="00902A0F" w:rsidP="00902A0F">
      <w:pPr>
        <w:pStyle w:val="a3"/>
        <w:numPr>
          <w:ilvl w:val="1"/>
          <w:numId w:val="1"/>
        </w:numPr>
        <w:shd w:val="clear" w:color="auto" w:fill="auto"/>
        <w:tabs>
          <w:tab w:val="left" w:pos="567"/>
          <w:tab w:val="left" w:pos="1118"/>
        </w:tabs>
        <w:spacing w:before="0" w:line="322" w:lineRule="exact"/>
        <w:ind w:right="20" w:firstLine="0"/>
        <w:jc w:val="both"/>
        <w:rPr>
          <w:sz w:val="24"/>
          <w:szCs w:val="24"/>
        </w:rPr>
      </w:pPr>
      <w:r>
        <w:rPr>
          <w:sz w:val="24"/>
          <w:szCs w:val="24"/>
        </w:rPr>
        <w:t>решение об отказе в принятии одиноко проживающего гражданина или гражданина и совместно проживающих с ним членов семьи на учет в качестве нуждающихся в жилых помещениях, предоставляемых по договорам социального найма.</w:t>
      </w:r>
    </w:p>
    <w:p w:rsidR="00902A0F" w:rsidRPr="006F565D" w:rsidRDefault="00902A0F" w:rsidP="00902A0F">
      <w:pPr>
        <w:pStyle w:val="a3"/>
        <w:numPr>
          <w:ilvl w:val="0"/>
          <w:numId w:val="3"/>
        </w:numPr>
        <w:shd w:val="clear" w:color="auto" w:fill="auto"/>
        <w:tabs>
          <w:tab w:val="left" w:pos="567"/>
        </w:tabs>
        <w:spacing w:before="0" w:line="322" w:lineRule="exact"/>
        <w:ind w:right="20" w:firstLine="0"/>
        <w:jc w:val="both"/>
        <w:rPr>
          <w:sz w:val="24"/>
          <w:szCs w:val="24"/>
        </w:rPr>
      </w:pPr>
      <w:r w:rsidRPr="00E13115">
        <w:rPr>
          <w:sz w:val="24"/>
          <w:szCs w:val="24"/>
        </w:rPr>
        <w:t xml:space="preserve">Срок предоставления муниципальной услуги - 30 </w:t>
      </w:r>
      <w:r>
        <w:rPr>
          <w:sz w:val="24"/>
          <w:szCs w:val="24"/>
        </w:rPr>
        <w:t>рабочих</w:t>
      </w:r>
      <w:r w:rsidRPr="00E13115">
        <w:rPr>
          <w:sz w:val="24"/>
          <w:szCs w:val="24"/>
        </w:rPr>
        <w:t xml:space="preserve"> дней со дня регистрации заявления о принятии гражданина на учет в качестве нуждающегося в жилом помещении.</w:t>
      </w:r>
    </w:p>
    <w:p w:rsidR="00902A0F" w:rsidRPr="00E13115" w:rsidRDefault="00902A0F" w:rsidP="00902A0F">
      <w:pPr>
        <w:pStyle w:val="a3"/>
        <w:numPr>
          <w:ilvl w:val="0"/>
          <w:numId w:val="3"/>
        </w:numPr>
        <w:shd w:val="clear" w:color="auto" w:fill="auto"/>
        <w:tabs>
          <w:tab w:val="left" w:pos="567"/>
          <w:tab w:val="left" w:pos="1339"/>
        </w:tabs>
        <w:spacing w:before="0" w:line="322" w:lineRule="exact"/>
        <w:ind w:right="20" w:firstLine="0"/>
        <w:jc w:val="both"/>
        <w:rPr>
          <w:sz w:val="24"/>
          <w:szCs w:val="24"/>
        </w:rPr>
      </w:pPr>
      <w:r w:rsidRPr="00E13115">
        <w:rPr>
          <w:sz w:val="24"/>
          <w:szCs w:val="24"/>
        </w:rPr>
        <w:t>Правовыми основаниями для предоставления муниципальной услуги являются:</w:t>
      </w:r>
    </w:p>
    <w:p w:rsidR="00902A0F" w:rsidRPr="00E13115" w:rsidRDefault="00902A0F" w:rsidP="00902A0F">
      <w:pPr>
        <w:pStyle w:val="a3"/>
        <w:numPr>
          <w:ilvl w:val="0"/>
          <w:numId w:val="2"/>
        </w:numPr>
        <w:shd w:val="clear" w:color="auto" w:fill="auto"/>
        <w:tabs>
          <w:tab w:val="left" w:pos="284"/>
        </w:tabs>
        <w:spacing w:before="0" w:line="293" w:lineRule="exact"/>
        <w:ind w:firstLine="0"/>
        <w:jc w:val="both"/>
        <w:rPr>
          <w:sz w:val="24"/>
          <w:szCs w:val="24"/>
        </w:rPr>
      </w:pPr>
      <w:r w:rsidRPr="00E13115">
        <w:rPr>
          <w:sz w:val="24"/>
          <w:szCs w:val="24"/>
        </w:rPr>
        <w:t>Конституция Российской Федерации;</w:t>
      </w:r>
    </w:p>
    <w:p w:rsidR="00902A0F" w:rsidRPr="00E13115" w:rsidRDefault="00902A0F" w:rsidP="00902A0F">
      <w:pPr>
        <w:pStyle w:val="a3"/>
        <w:numPr>
          <w:ilvl w:val="0"/>
          <w:numId w:val="2"/>
        </w:numPr>
        <w:shd w:val="clear" w:color="auto" w:fill="auto"/>
        <w:tabs>
          <w:tab w:val="left" w:pos="284"/>
        </w:tabs>
        <w:spacing w:before="0" w:line="293" w:lineRule="exact"/>
        <w:ind w:firstLine="0"/>
        <w:jc w:val="both"/>
        <w:rPr>
          <w:sz w:val="24"/>
          <w:szCs w:val="24"/>
        </w:rPr>
      </w:pPr>
      <w:r w:rsidRPr="00E13115">
        <w:rPr>
          <w:sz w:val="24"/>
          <w:szCs w:val="24"/>
        </w:rPr>
        <w:t>Жилищный кодекс Российской Федерации;</w:t>
      </w:r>
    </w:p>
    <w:p w:rsidR="00902A0F" w:rsidRPr="00E13115" w:rsidRDefault="00902A0F" w:rsidP="00902A0F">
      <w:pPr>
        <w:pStyle w:val="a3"/>
        <w:numPr>
          <w:ilvl w:val="0"/>
          <w:numId w:val="2"/>
        </w:numPr>
        <w:shd w:val="clear" w:color="auto" w:fill="auto"/>
        <w:tabs>
          <w:tab w:val="left" w:pos="284"/>
          <w:tab w:val="left" w:pos="854"/>
        </w:tabs>
        <w:spacing w:before="0" w:line="293" w:lineRule="exact"/>
        <w:ind w:right="20" w:firstLine="0"/>
        <w:jc w:val="both"/>
        <w:rPr>
          <w:sz w:val="24"/>
          <w:szCs w:val="24"/>
        </w:rPr>
      </w:pPr>
      <w:r w:rsidRPr="00E13115">
        <w:rPr>
          <w:sz w:val="24"/>
          <w:szCs w:val="24"/>
        </w:rPr>
        <w:t>Федеральный закон от 06.10.2003 № 131-ФЗ «Об общих принципах организации местного самоуправления в Российской Федерации»;</w:t>
      </w:r>
    </w:p>
    <w:p w:rsidR="00902A0F" w:rsidRPr="00E13115" w:rsidRDefault="00902A0F" w:rsidP="00902A0F">
      <w:pPr>
        <w:pStyle w:val="a3"/>
        <w:numPr>
          <w:ilvl w:val="0"/>
          <w:numId w:val="2"/>
        </w:numPr>
        <w:shd w:val="clear" w:color="auto" w:fill="auto"/>
        <w:tabs>
          <w:tab w:val="left" w:pos="284"/>
          <w:tab w:val="left" w:pos="768"/>
        </w:tabs>
        <w:spacing w:before="0" w:line="293" w:lineRule="exact"/>
        <w:ind w:right="20" w:firstLine="0"/>
        <w:jc w:val="both"/>
        <w:rPr>
          <w:sz w:val="24"/>
          <w:szCs w:val="24"/>
        </w:rPr>
      </w:pPr>
      <w:r w:rsidRPr="00E13115">
        <w:rPr>
          <w:sz w:val="24"/>
          <w:szCs w:val="24"/>
        </w:rPr>
        <w:t>Федеральный закон от 02.05.2006 № 59-ФЗ «О порядке рассмотрения обращений граждан Российской Федерации»;</w:t>
      </w:r>
    </w:p>
    <w:p w:rsidR="00902A0F" w:rsidRPr="00E13115" w:rsidRDefault="00902A0F" w:rsidP="00902A0F">
      <w:pPr>
        <w:pStyle w:val="a3"/>
        <w:numPr>
          <w:ilvl w:val="0"/>
          <w:numId w:val="2"/>
        </w:numPr>
        <w:shd w:val="clear" w:color="auto" w:fill="auto"/>
        <w:tabs>
          <w:tab w:val="left" w:pos="284"/>
          <w:tab w:val="left" w:pos="854"/>
        </w:tabs>
        <w:spacing w:before="0" w:line="293" w:lineRule="exact"/>
        <w:ind w:right="20" w:firstLine="0"/>
        <w:jc w:val="both"/>
        <w:rPr>
          <w:sz w:val="24"/>
          <w:szCs w:val="24"/>
        </w:rPr>
      </w:pPr>
      <w:r w:rsidRPr="00E13115">
        <w:rPr>
          <w:sz w:val="24"/>
          <w:szCs w:val="24"/>
        </w:rPr>
        <w:t>Федеральный закон от 27.07.2010 № 210-ФЗ «Об организации предоставления государственных и муниципальных услуг»;</w:t>
      </w:r>
    </w:p>
    <w:p w:rsidR="00902A0F" w:rsidRPr="00E13115" w:rsidRDefault="00902A0F" w:rsidP="00902A0F">
      <w:pPr>
        <w:pStyle w:val="a3"/>
        <w:numPr>
          <w:ilvl w:val="0"/>
          <w:numId w:val="2"/>
        </w:numPr>
        <w:shd w:val="clear" w:color="auto" w:fill="auto"/>
        <w:tabs>
          <w:tab w:val="left" w:pos="284"/>
          <w:tab w:val="left" w:pos="850"/>
        </w:tabs>
        <w:spacing w:before="0" w:line="293" w:lineRule="exact"/>
        <w:ind w:right="20" w:firstLine="0"/>
        <w:jc w:val="both"/>
        <w:rPr>
          <w:sz w:val="24"/>
          <w:szCs w:val="24"/>
        </w:rPr>
      </w:pPr>
      <w:r w:rsidRPr="00E13115">
        <w:rPr>
          <w:sz w:val="24"/>
          <w:szCs w:val="24"/>
        </w:rPr>
        <w:t>Федеральный закон от 27.07.2006 № 152-ФЗ «О персональных данных»;</w:t>
      </w:r>
    </w:p>
    <w:p w:rsidR="00902A0F" w:rsidRPr="00E13115" w:rsidRDefault="00902A0F" w:rsidP="00902A0F">
      <w:pPr>
        <w:pStyle w:val="a3"/>
        <w:numPr>
          <w:ilvl w:val="0"/>
          <w:numId w:val="2"/>
        </w:numPr>
        <w:shd w:val="clear" w:color="auto" w:fill="auto"/>
        <w:tabs>
          <w:tab w:val="left" w:pos="284"/>
          <w:tab w:val="left" w:pos="1138"/>
        </w:tabs>
        <w:spacing w:before="0" w:line="293" w:lineRule="exact"/>
        <w:ind w:right="20" w:firstLine="0"/>
        <w:jc w:val="both"/>
        <w:rPr>
          <w:sz w:val="24"/>
          <w:szCs w:val="24"/>
        </w:rPr>
      </w:pPr>
      <w:r w:rsidRPr="00E13115">
        <w:rPr>
          <w:sz w:val="24"/>
          <w:szCs w:val="24"/>
        </w:rPr>
        <w:t>Закон Республики Крым от 06.07.2015 № 130-ЗРК/2015 «О регулировании некоторых вопросов в области жилищных отношений в Республике Крым»;</w:t>
      </w:r>
    </w:p>
    <w:p w:rsidR="00902A0F" w:rsidRPr="00E13115" w:rsidRDefault="00902A0F" w:rsidP="00902A0F">
      <w:pPr>
        <w:pStyle w:val="a3"/>
        <w:numPr>
          <w:ilvl w:val="0"/>
          <w:numId w:val="2"/>
        </w:numPr>
        <w:shd w:val="clear" w:color="auto" w:fill="auto"/>
        <w:tabs>
          <w:tab w:val="left" w:pos="284"/>
          <w:tab w:val="left" w:pos="989"/>
        </w:tabs>
        <w:spacing w:before="0" w:line="293" w:lineRule="exact"/>
        <w:ind w:right="20" w:firstLine="0"/>
        <w:jc w:val="both"/>
        <w:rPr>
          <w:sz w:val="24"/>
          <w:szCs w:val="24"/>
        </w:rPr>
      </w:pPr>
      <w:r w:rsidRPr="00E13115">
        <w:rPr>
          <w:sz w:val="24"/>
          <w:szCs w:val="24"/>
        </w:rPr>
        <w:t>Устав муниципального образования Нижнегорское сельское поселение Нижнегорского района Республики Крым;</w:t>
      </w:r>
    </w:p>
    <w:p w:rsidR="00902A0F" w:rsidRPr="00E13115" w:rsidRDefault="00902A0F" w:rsidP="00902A0F">
      <w:pPr>
        <w:pStyle w:val="a3"/>
        <w:numPr>
          <w:ilvl w:val="0"/>
          <w:numId w:val="2"/>
        </w:numPr>
        <w:shd w:val="clear" w:color="auto" w:fill="auto"/>
        <w:tabs>
          <w:tab w:val="left" w:pos="284"/>
          <w:tab w:val="left" w:pos="878"/>
        </w:tabs>
        <w:spacing w:before="0" w:line="293" w:lineRule="exact"/>
        <w:ind w:right="20" w:firstLine="0"/>
        <w:jc w:val="both"/>
        <w:rPr>
          <w:sz w:val="24"/>
          <w:szCs w:val="24"/>
        </w:rPr>
      </w:pPr>
      <w:r w:rsidRPr="00E13115">
        <w:rPr>
          <w:sz w:val="24"/>
          <w:szCs w:val="24"/>
        </w:rPr>
        <w:t>Решение 17- сессии Нижнегорского сельского  совета 1 созыва от 16.07.2015 №133 «Об определении учетной нормы площади жилого помещения и нормы предоставления общей площади жилого  помещения по договору социального найма»;</w:t>
      </w:r>
    </w:p>
    <w:p w:rsidR="00902A0F" w:rsidRPr="00E13115" w:rsidRDefault="00902A0F" w:rsidP="00902A0F">
      <w:pPr>
        <w:pStyle w:val="a3"/>
        <w:numPr>
          <w:ilvl w:val="0"/>
          <w:numId w:val="2"/>
        </w:numPr>
        <w:shd w:val="clear" w:color="auto" w:fill="auto"/>
        <w:tabs>
          <w:tab w:val="left" w:pos="284"/>
          <w:tab w:val="left" w:pos="1114"/>
        </w:tabs>
        <w:spacing w:before="0" w:line="293" w:lineRule="exact"/>
        <w:ind w:right="20" w:firstLine="0"/>
        <w:jc w:val="both"/>
        <w:rPr>
          <w:sz w:val="24"/>
          <w:szCs w:val="24"/>
        </w:rPr>
      </w:pPr>
      <w:r w:rsidRPr="00E13115">
        <w:rPr>
          <w:sz w:val="24"/>
          <w:szCs w:val="24"/>
        </w:rPr>
        <w:t>иные нормативные правовые акты Российской Федерации, Республики Крым и органов местного самоуправления, регулирующие правоотношения в данной сфере.</w:t>
      </w:r>
    </w:p>
    <w:p w:rsidR="00902A0F" w:rsidRDefault="00902A0F" w:rsidP="00902A0F">
      <w:pPr>
        <w:pStyle w:val="a3"/>
        <w:shd w:val="clear" w:color="auto" w:fill="auto"/>
        <w:tabs>
          <w:tab w:val="left" w:pos="567"/>
        </w:tabs>
        <w:spacing w:line="298" w:lineRule="exact"/>
        <w:ind w:left="20" w:right="20"/>
        <w:rPr>
          <w:sz w:val="24"/>
          <w:szCs w:val="24"/>
        </w:rPr>
      </w:pPr>
      <w:r w:rsidRPr="00E13115">
        <w:rPr>
          <w:sz w:val="24"/>
          <w:szCs w:val="24"/>
        </w:rPr>
        <w:t>2.6.</w:t>
      </w:r>
      <w:r>
        <w:rPr>
          <w:sz w:val="24"/>
          <w:szCs w:val="24"/>
        </w:rPr>
        <w:t xml:space="preserve"> </w:t>
      </w:r>
      <w:r w:rsidRPr="00E13115">
        <w:rPr>
          <w:sz w:val="24"/>
          <w:szCs w:val="24"/>
        </w:rPr>
        <w:t>Муниципальная услуга «Принятие граждан на учет в качестве нуждающихся в жилых помещениях» администрацией Нижнегорского  сельского поселения  Нижнегорского района Республики Крым оказывается бесплатно.</w:t>
      </w:r>
    </w:p>
    <w:p w:rsidR="00902A0F" w:rsidRDefault="00902A0F" w:rsidP="00902A0F">
      <w:pPr>
        <w:pStyle w:val="a3"/>
        <w:numPr>
          <w:ilvl w:val="0"/>
          <w:numId w:val="4"/>
        </w:numPr>
        <w:shd w:val="clear" w:color="auto" w:fill="auto"/>
        <w:tabs>
          <w:tab w:val="left" w:pos="567"/>
          <w:tab w:val="left" w:pos="1306"/>
        </w:tabs>
        <w:spacing w:before="0" w:line="317" w:lineRule="exact"/>
        <w:ind w:left="20" w:right="20" w:firstLine="0"/>
        <w:jc w:val="both"/>
        <w:rPr>
          <w:sz w:val="24"/>
          <w:szCs w:val="24"/>
        </w:rPr>
      </w:pPr>
      <w:r w:rsidRPr="00E13115">
        <w:rPr>
          <w:sz w:val="24"/>
          <w:szCs w:val="24"/>
        </w:rPr>
        <w:t xml:space="preserve">Для получения муниципальной услуги заявитель обращается в Отдел с заявлением установленного образца (приложение № 1 </w:t>
      </w:r>
      <w:r>
        <w:rPr>
          <w:sz w:val="24"/>
          <w:szCs w:val="24"/>
        </w:rPr>
        <w:t xml:space="preserve">к </w:t>
      </w:r>
      <w:r w:rsidRPr="00E13115">
        <w:rPr>
          <w:sz w:val="24"/>
          <w:szCs w:val="24"/>
        </w:rPr>
        <w:t>регламенту).</w:t>
      </w:r>
    </w:p>
    <w:p w:rsidR="00902A0F" w:rsidRPr="00E13115" w:rsidRDefault="00902A0F" w:rsidP="00902A0F">
      <w:pPr>
        <w:pStyle w:val="a3"/>
        <w:numPr>
          <w:ilvl w:val="0"/>
          <w:numId w:val="4"/>
        </w:numPr>
        <w:shd w:val="clear" w:color="auto" w:fill="auto"/>
        <w:tabs>
          <w:tab w:val="left" w:pos="0"/>
        </w:tabs>
        <w:spacing w:before="0" w:line="322" w:lineRule="exact"/>
        <w:ind w:right="20" w:firstLine="0"/>
        <w:jc w:val="both"/>
        <w:rPr>
          <w:sz w:val="24"/>
          <w:szCs w:val="24"/>
        </w:rPr>
      </w:pPr>
      <w:r w:rsidRPr="00E13115">
        <w:rPr>
          <w:sz w:val="24"/>
          <w:szCs w:val="24"/>
        </w:rPr>
        <w:lastRenderedPageBreak/>
        <w:t>От имени Заявителя могут выступать физические лица, имеющие право в соответствии с законодательство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представители заявителя).</w:t>
      </w:r>
    </w:p>
    <w:p w:rsidR="00902A0F" w:rsidRDefault="00902A0F" w:rsidP="00902A0F">
      <w:pPr>
        <w:pStyle w:val="a3"/>
        <w:shd w:val="clear" w:color="auto" w:fill="auto"/>
        <w:tabs>
          <w:tab w:val="left" w:pos="0"/>
          <w:tab w:val="left" w:pos="1306"/>
        </w:tabs>
        <w:spacing w:line="317" w:lineRule="exact"/>
        <w:ind w:right="20"/>
        <w:jc w:val="both"/>
        <w:rPr>
          <w:sz w:val="24"/>
          <w:szCs w:val="24"/>
        </w:rPr>
      </w:pPr>
      <w:r>
        <w:rPr>
          <w:sz w:val="24"/>
          <w:szCs w:val="24"/>
        </w:rPr>
        <w:t>Граждане, совместно проживающие с членами семьи, подают заявление о принятии на учет от имени всех совместно проживающих членов семьи.</w:t>
      </w:r>
    </w:p>
    <w:p w:rsidR="00902A0F" w:rsidRDefault="00902A0F" w:rsidP="00902A0F">
      <w:pPr>
        <w:pStyle w:val="a3"/>
        <w:shd w:val="clear" w:color="auto" w:fill="auto"/>
        <w:tabs>
          <w:tab w:val="left" w:pos="0"/>
          <w:tab w:val="left" w:pos="1306"/>
        </w:tabs>
        <w:spacing w:line="317" w:lineRule="exact"/>
        <w:ind w:right="20"/>
        <w:jc w:val="both"/>
        <w:rPr>
          <w:sz w:val="24"/>
          <w:szCs w:val="24"/>
        </w:rPr>
      </w:pPr>
      <w:r>
        <w:rPr>
          <w:sz w:val="24"/>
          <w:szCs w:val="24"/>
        </w:rPr>
        <w:t>Заявление о принятии на учет подписывают подающие их граждане и совместно проживающие с ними совершеннолетние  и дееспособные члены семьи.</w:t>
      </w:r>
    </w:p>
    <w:p w:rsidR="00902A0F" w:rsidRDefault="00902A0F" w:rsidP="00902A0F">
      <w:pPr>
        <w:pStyle w:val="a3"/>
        <w:shd w:val="clear" w:color="auto" w:fill="auto"/>
        <w:tabs>
          <w:tab w:val="left" w:pos="0"/>
          <w:tab w:val="left" w:pos="1306"/>
        </w:tabs>
        <w:spacing w:line="317" w:lineRule="exact"/>
        <w:ind w:right="20"/>
        <w:jc w:val="both"/>
        <w:rPr>
          <w:sz w:val="24"/>
          <w:szCs w:val="24"/>
        </w:rPr>
      </w:pPr>
      <w:r>
        <w:rPr>
          <w:sz w:val="24"/>
          <w:szCs w:val="24"/>
        </w:rPr>
        <w:t>Граждане, подающие заявления о принятии на учет, предъявляют паспорт или иной документ, удостоверяющий личность гражданина, подающего заявление о принятии на учет.</w:t>
      </w:r>
    </w:p>
    <w:p w:rsidR="00902A0F" w:rsidRPr="00E13115" w:rsidRDefault="00902A0F" w:rsidP="00902A0F">
      <w:pPr>
        <w:pStyle w:val="a3"/>
        <w:shd w:val="clear" w:color="auto" w:fill="auto"/>
        <w:tabs>
          <w:tab w:val="left" w:pos="0"/>
          <w:tab w:val="left" w:pos="1306"/>
        </w:tabs>
        <w:spacing w:line="317" w:lineRule="exact"/>
        <w:ind w:right="20"/>
        <w:jc w:val="both"/>
        <w:rPr>
          <w:sz w:val="24"/>
          <w:szCs w:val="24"/>
        </w:rPr>
      </w:pPr>
      <w:r>
        <w:rPr>
          <w:sz w:val="24"/>
          <w:szCs w:val="24"/>
        </w:rPr>
        <w:t>Принятие на учет в качестве нуждающихся в жилых помещениях недееспособных граждан осуществляется на основании заявлений о принятии на квартирный учет их законных представителей.</w:t>
      </w:r>
    </w:p>
    <w:p w:rsidR="00902A0F" w:rsidRDefault="00902A0F" w:rsidP="00902A0F">
      <w:pPr>
        <w:pStyle w:val="a3"/>
        <w:shd w:val="clear" w:color="auto" w:fill="auto"/>
        <w:tabs>
          <w:tab w:val="left" w:pos="0"/>
          <w:tab w:val="left" w:pos="1465"/>
        </w:tabs>
        <w:spacing w:line="317" w:lineRule="exact"/>
        <w:ind w:right="20"/>
        <w:jc w:val="both"/>
        <w:rPr>
          <w:sz w:val="24"/>
          <w:szCs w:val="24"/>
        </w:rPr>
      </w:pPr>
      <w:r>
        <w:rPr>
          <w:sz w:val="24"/>
          <w:szCs w:val="24"/>
        </w:rPr>
        <w:t>Документы, являющиеся основанием для принятия граждан на учет в качестве нуждающихся в жилых помещениях, предоставляемых по договорам социального найма.</w:t>
      </w:r>
    </w:p>
    <w:p w:rsidR="00902A0F" w:rsidRDefault="00902A0F" w:rsidP="00902A0F">
      <w:pPr>
        <w:pStyle w:val="a3"/>
        <w:shd w:val="clear" w:color="auto" w:fill="auto"/>
        <w:tabs>
          <w:tab w:val="left" w:pos="0"/>
          <w:tab w:val="left" w:pos="567"/>
        </w:tabs>
        <w:spacing w:line="240" w:lineRule="auto"/>
        <w:ind w:right="20"/>
        <w:rPr>
          <w:sz w:val="24"/>
          <w:szCs w:val="24"/>
        </w:rPr>
      </w:pPr>
      <w:r>
        <w:rPr>
          <w:sz w:val="24"/>
          <w:szCs w:val="24"/>
        </w:rPr>
        <w:t>2.9 Документы, являющиеся основанием для принятия граждан на учет в качестве нуждающихся в жилых помещениях, предоставляемых по договорам социального найма.</w:t>
      </w:r>
    </w:p>
    <w:p w:rsidR="00902A0F" w:rsidRDefault="00902A0F" w:rsidP="00902A0F">
      <w:pPr>
        <w:pStyle w:val="a3"/>
        <w:shd w:val="clear" w:color="auto" w:fill="auto"/>
        <w:tabs>
          <w:tab w:val="left" w:pos="0"/>
          <w:tab w:val="left" w:pos="567"/>
        </w:tabs>
        <w:spacing w:line="240" w:lineRule="auto"/>
        <w:ind w:right="20"/>
        <w:rPr>
          <w:sz w:val="24"/>
          <w:szCs w:val="24"/>
        </w:rPr>
      </w:pPr>
      <w:r>
        <w:rPr>
          <w:sz w:val="24"/>
          <w:szCs w:val="24"/>
        </w:rPr>
        <w:t>2.9.1 Для принятия граждан на учет в качестве нуждающихся в жилых помещениях, предоставляемых по договорам социального найма, к заявлению о принятии на учет прилагаются следующие документы</w:t>
      </w:r>
      <w:r w:rsidRPr="00E3394C">
        <w:rPr>
          <w:sz w:val="24"/>
          <w:szCs w:val="24"/>
        </w:rPr>
        <w:t>:</w:t>
      </w:r>
    </w:p>
    <w:p w:rsidR="00902A0F" w:rsidRDefault="00902A0F" w:rsidP="00902A0F">
      <w:pPr>
        <w:pStyle w:val="a3"/>
        <w:shd w:val="clear" w:color="auto" w:fill="auto"/>
        <w:tabs>
          <w:tab w:val="left" w:pos="0"/>
          <w:tab w:val="left" w:pos="567"/>
          <w:tab w:val="left" w:pos="1465"/>
        </w:tabs>
        <w:spacing w:line="240" w:lineRule="auto"/>
        <w:ind w:right="20"/>
        <w:rPr>
          <w:sz w:val="24"/>
          <w:szCs w:val="24"/>
        </w:rPr>
      </w:pPr>
      <w:r>
        <w:rPr>
          <w:sz w:val="24"/>
          <w:szCs w:val="24"/>
        </w:rPr>
        <w:t>а) копия паспорта или иного документа, удостоверяющего личность гражданина, подающего заявление о принятии на учет;</w:t>
      </w:r>
    </w:p>
    <w:p w:rsidR="00902A0F" w:rsidRDefault="00902A0F" w:rsidP="00902A0F">
      <w:pPr>
        <w:pStyle w:val="a3"/>
        <w:shd w:val="clear" w:color="auto" w:fill="auto"/>
        <w:tabs>
          <w:tab w:val="left" w:pos="0"/>
          <w:tab w:val="left" w:pos="567"/>
          <w:tab w:val="left" w:pos="1465"/>
        </w:tabs>
        <w:spacing w:line="240" w:lineRule="auto"/>
        <w:ind w:right="20"/>
        <w:rPr>
          <w:sz w:val="24"/>
          <w:szCs w:val="24"/>
        </w:rPr>
      </w:pPr>
      <w:r>
        <w:rPr>
          <w:sz w:val="24"/>
          <w:szCs w:val="24"/>
        </w:rPr>
        <w:t>б) справка, заверенная подписью должностного лица, ответственного за регистрацию граждан по месту пребывания и по месту жительства, подтверждающая место жительство гражданина, подающего заявление о принятии на учет, и (или) содержащая сведения о совместно проживающих с ним лицах.</w:t>
      </w:r>
    </w:p>
    <w:p w:rsidR="00902A0F" w:rsidRDefault="00902A0F" w:rsidP="00902A0F">
      <w:pPr>
        <w:pStyle w:val="a3"/>
        <w:shd w:val="clear" w:color="auto" w:fill="auto"/>
        <w:tabs>
          <w:tab w:val="left" w:pos="0"/>
          <w:tab w:val="left" w:pos="567"/>
          <w:tab w:val="left" w:pos="1465"/>
        </w:tabs>
        <w:spacing w:line="317" w:lineRule="exact"/>
        <w:ind w:right="20"/>
        <w:rPr>
          <w:sz w:val="24"/>
          <w:szCs w:val="24"/>
        </w:rPr>
      </w:pPr>
      <w:r>
        <w:rPr>
          <w:sz w:val="24"/>
          <w:szCs w:val="24"/>
        </w:rPr>
        <w:t>2.9.2 В целях постановки на учет в качестве нуждающихся в жилых помещениях, предоставляемых по договорам социального найма, граждан, проживающих совместно с членами семьи, помимо  документов, указанных в п. 2.9.1. настоящего регламента прилагаются  следующие документы:</w:t>
      </w:r>
    </w:p>
    <w:p w:rsidR="00902A0F" w:rsidRDefault="00902A0F" w:rsidP="00902A0F">
      <w:pPr>
        <w:pStyle w:val="a3"/>
        <w:shd w:val="clear" w:color="auto" w:fill="auto"/>
        <w:tabs>
          <w:tab w:val="left" w:pos="0"/>
          <w:tab w:val="left" w:pos="567"/>
          <w:tab w:val="left" w:pos="1465"/>
        </w:tabs>
        <w:spacing w:line="317" w:lineRule="exact"/>
        <w:ind w:right="20"/>
        <w:rPr>
          <w:sz w:val="24"/>
          <w:szCs w:val="24"/>
        </w:rPr>
      </w:pPr>
      <w:r>
        <w:rPr>
          <w:sz w:val="24"/>
          <w:szCs w:val="24"/>
        </w:rPr>
        <w:t>а) копии паспорта или иного документа, удостоверяющего личность каждого члена семьи;</w:t>
      </w:r>
    </w:p>
    <w:p w:rsidR="00902A0F" w:rsidRDefault="00902A0F" w:rsidP="00902A0F">
      <w:pPr>
        <w:pStyle w:val="a3"/>
        <w:shd w:val="clear" w:color="auto" w:fill="auto"/>
        <w:tabs>
          <w:tab w:val="left" w:pos="0"/>
          <w:tab w:val="left" w:pos="567"/>
          <w:tab w:val="left" w:pos="1465"/>
        </w:tabs>
        <w:spacing w:line="317" w:lineRule="exact"/>
        <w:ind w:right="20"/>
        <w:rPr>
          <w:sz w:val="24"/>
          <w:szCs w:val="24"/>
        </w:rPr>
      </w:pPr>
      <w:r>
        <w:rPr>
          <w:sz w:val="24"/>
          <w:szCs w:val="24"/>
        </w:rPr>
        <w:t>б) копии документов, подтверждающих родственные и иные отношения гражданина, подавшего заявление, с совместно проживающими с ним членами семьи, в том числе копии свидетельства о заключении брака, свидетельства о рождении.</w:t>
      </w:r>
    </w:p>
    <w:p w:rsidR="00902A0F" w:rsidRDefault="00902A0F" w:rsidP="00902A0F">
      <w:pPr>
        <w:pStyle w:val="a3"/>
        <w:shd w:val="clear" w:color="auto" w:fill="auto"/>
        <w:tabs>
          <w:tab w:val="left" w:pos="0"/>
          <w:tab w:val="left" w:pos="567"/>
          <w:tab w:val="left" w:pos="1465"/>
        </w:tabs>
        <w:spacing w:line="317" w:lineRule="exact"/>
        <w:ind w:right="20"/>
        <w:rPr>
          <w:sz w:val="24"/>
          <w:szCs w:val="24"/>
        </w:rPr>
      </w:pPr>
      <w:r>
        <w:rPr>
          <w:sz w:val="24"/>
          <w:szCs w:val="24"/>
        </w:rPr>
        <w:t>2.9.3 В целях постановки на учет в качестве нуждающихся в жилых помещениях, предоставляемых по договорам социального найма, граждан,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к документам, являющимся основаниями для принятия граждан на учет, помимо документов, указанных в пп 2.9.1. и 2.9.2, прилагаются следующие документы:</w:t>
      </w:r>
    </w:p>
    <w:p w:rsidR="00902A0F" w:rsidRDefault="00902A0F" w:rsidP="00902A0F">
      <w:pPr>
        <w:pStyle w:val="a3"/>
        <w:shd w:val="clear" w:color="auto" w:fill="auto"/>
        <w:tabs>
          <w:tab w:val="left" w:pos="0"/>
          <w:tab w:val="left" w:pos="567"/>
          <w:tab w:val="left" w:pos="1465"/>
        </w:tabs>
        <w:spacing w:line="317" w:lineRule="exact"/>
        <w:ind w:right="20"/>
        <w:rPr>
          <w:sz w:val="24"/>
          <w:szCs w:val="24"/>
        </w:rPr>
      </w:pPr>
      <w:r>
        <w:rPr>
          <w:sz w:val="24"/>
          <w:szCs w:val="24"/>
        </w:rPr>
        <w:t xml:space="preserve">а) копии документов. Подтверждающих право гражданина, подающего заявление о принятии на учет, и (или) совместно проживающих с ним членов семьи на занимаемое  по договору социального найма жилое помещение или на находящееся в собственности жилое помещение, в </w:t>
      </w:r>
      <w:r>
        <w:rPr>
          <w:sz w:val="24"/>
          <w:szCs w:val="24"/>
        </w:rPr>
        <w:lastRenderedPageBreak/>
        <w:t>том числе копии договоров социального найма, свидетельства о государственной регистрации прав на недвижимое имущество;</w:t>
      </w:r>
    </w:p>
    <w:p w:rsidR="00902A0F" w:rsidRDefault="00902A0F" w:rsidP="00902A0F">
      <w:pPr>
        <w:pStyle w:val="a3"/>
        <w:shd w:val="clear" w:color="auto" w:fill="auto"/>
        <w:tabs>
          <w:tab w:val="left" w:pos="0"/>
          <w:tab w:val="left" w:pos="567"/>
          <w:tab w:val="left" w:pos="1465"/>
        </w:tabs>
        <w:spacing w:line="317" w:lineRule="exact"/>
        <w:ind w:right="20"/>
        <w:rPr>
          <w:sz w:val="24"/>
          <w:szCs w:val="24"/>
        </w:rPr>
      </w:pPr>
      <w:r>
        <w:rPr>
          <w:sz w:val="24"/>
          <w:szCs w:val="24"/>
        </w:rPr>
        <w:t>б) копии технических паспортов на каждое жилое помещение, занимаемое по договору социального найма и (или) находящееся в собственности гражданина, подающего заявление, и (или) совместно проживающих с ним членов семьи, а в случае если технический паспорт отсутствует, - копия иного документа, содержащего техническую информацию о жилом помещении, выданного организацией, осуществляющей деятельность по техническому учету соответствующего жилищного фонда.</w:t>
      </w:r>
    </w:p>
    <w:p w:rsidR="00902A0F" w:rsidRDefault="00902A0F" w:rsidP="00902A0F">
      <w:pPr>
        <w:pStyle w:val="a3"/>
        <w:shd w:val="clear" w:color="auto" w:fill="auto"/>
        <w:tabs>
          <w:tab w:val="left" w:pos="0"/>
          <w:tab w:val="left" w:pos="567"/>
          <w:tab w:val="left" w:pos="1465"/>
        </w:tabs>
        <w:spacing w:line="317" w:lineRule="exact"/>
        <w:ind w:right="20"/>
        <w:rPr>
          <w:sz w:val="24"/>
          <w:szCs w:val="24"/>
        </w:rPr>
      </w:pPr>
      <w:r>
        <w:rPr>
          <w:sz w:val="24"/>
          <w:szCs w:val="24"/>
        </w:rPr>
        <w:t>2.9.4 Граждане, подающие заявления о принятии на учет от имени гражданина, признанного недееспособным, законным представителями которого они являются, прилагают наряду с документами, предусмотренными пунктами 2.9.1.и 2.9.2., копию паспорта или иного документа, удостоверяющего личность гражданина, признанного недееспособным.</w:t>
      </w:r>
    </w:p>
    <w:p w:rsidR="00902A0F" w:rsidRDefault="00902A0F" w:rsidP="00902A0F">
      <w:pPr>
        <w:pStyle w:val="a3"/>
        <w:shd w:val="clear" w:color="auto" w:fill="auto"/>
        <w:tabs>
          <w:tab w:val="left" w:pos="0"/>
          <w:tab w:val="left" w:pos="567"/>
          <w:tab w:val="left" w:pos="1465"/>
        </w:tabs>
        <w:spacing w:line="317" w:lineRule="exact"/>
        <w:ind w:right="20"/>
        <w:rPr>
          <w:sz w:val="24"/>
          <w:szCs w:val="24"/>
        </w:rPr>
      </w:pPr>
      <w:r>
        <w:rPr>
          <w:sz w:val="24"/>
          <w:szCs w:val="24"/>
        </w:rPr>
        <w:t>2.9.5 Документы представляются в копиях с одновременным предоставлением оригинала. Копии документов после проверки их соответствия оригиналу заверяются лицом, принимающим документы.</w:t>
      </w:r>
    </w:p>
    <w:p w:rsidR="00902A0F" w:rsidRDefault="00902A0F" w:rsidP="00902A0F">
      <w:pPr>
        <w:pStyle w:val="a3"/>
        <w:shd w:val="clear" w:color="auto" w:fill="auto"/>
        <w:tabs>
          <w:tab w:val="left" w:pos="0"/>
          <w:tab w:val="left" w:pos="567"/>
          <w:tab w:val="left" w:pos="1465"/>
        </w:tabs>
        <w:spacing w:line="317" w:lineRule="exact"/>
        <w:ind w:right="20"/>
        <w:rPr>
          <w:sz w:val="24"/>
          <w:szCs w:val="24"/>
        </w:rPr>
      </w:pPr>
      <w:r>
        <w:rPr>
          <w:sz w:val="24"/>
          <w:szCs w:val="24"/>
        </w:rPr>
        <w:t>2.10. В случаях, если в документах, являющихся основаниями для принятия граждан на учет, указаны сведения о том, что в собственности граждан, подавших заявления о принятии на учет , и (или) совместно проживающих с ними членов семей находятся жилые дома, квартиры, дачи, гаражи, иные строения, помещения и сооружения, относящиеся в соответствии с законодательством к объектам налогообложения налогом на имущество физических лиц, Отдел запрашивает у налоговых органов или организаций, осуществляющих техническую инвентаризацию, информацию о стоимости такого имущества.</w:t>
      </w:r>
    </w:p>
    <w:p w:rsidR="00902A0F" w:rsidRDefault="00902A0F" w:rsidP="00902A0F">
      <w:pPr>
        <w:pStyle w:val="a3"/>
        <w:shd w:val="clear" w:color="auto" w:fill="auto"/>
        <w:tabs>
          <w:tab w:val="left" w:pos="0"/>
          <w:tab w:val="left" w:pos="567"/>
          <w:tab w:val="left" w:pos="1465"/>
        </w:tabs>
        <w:spacing w:line="317" w:lineRule="exact"/>
        <w:ind w:right="20"/>
        <w:rPr>
          <w:sz w:val="24"/>
          <w:szCs w:val="24"/>
        </w:rPr>
      </w:pPr>
      <w:r>
        <w:rPr>
          <w:sz w:val="24"/>
          <w:szCs w:val="24"/>
        </w:rPr>
        <w:t>2.11. В случаях, если в документах, являющихся основаниями для принятия граждан на учет, указаны сведения о том, что в собственности граждан, подавших заявления о принятии на учет, и и(или) совместно проживающих с ними членов семей находятся земельные участки, относящиеся в соответствии с законодательством к объекту налогообложения земельным налогом, не используемые ими в предпринимательской деятельности, Отдел запрашивает у налоговых органов информацию о кадастровой стоимости таких земельных  участков.</w:t>
      </w:r>
    </w:p>
    <w:p w:rsidR="00902A0F" w:rsidRDefault="00902A0F" w:rsidP="00902A0F">
      <w:pPr>
        <w:pStyle w:val="a3"/>
        <w:shd w:val="clear" w:color="auto" w:fill="auto"/>
        <w:tabs>
          <w:tab w:val="left" w:pos="0"/>
          <w:tab w:val="left" w:pos="567"/>
          <w:tab w:val="left" w:pos="1465"/>
        </w:tabs>
        <w:spacing w:line="317" w:lineRule="exact"/>
        <w:ind w:right="20"/>
        <w:rPr>
          <w:sz w:val="24"/>
          <w:szCs w:val="24"/>
        </w:rPr>
      </w:pPr>
      <w:r>
        <w:rPr>
          <w:sz w:val="24"/>
          <w:szCs w:val="24"/>
        </w:rPr>
        <w:t>2.12 В случаях если в заявлениях - о принятии на учет граждане указали, в качестве основания для признания их нуждающимися в жилых помещениях, предоставляемых по договору социального найма, факты проживания в жилых помещениях, не отвечающих установленным для жилых помещений требованиям Отдел запрашивает у органов государственной власти и (или) органов местного самоуправления, имеющих право на принятие решений о признании жилых помещений не отвечающими установленным для жилых помещений требованиям, информацию, подтверждающую принятие этими органами соответствующих решений.</w:t>
      </w:r>
    </w:p>
    <w:p w:rsidR="00902A0F" w:rsidRPr="00E13115" w:rsidRDefault="00902A0F" w:rsidP="00902A0F">
      <w:pPr>
        <w:pStyle w:val="a3"/>
        <w:shd w:val="clear" w:color="auto" w:fill="auto"/>
        <w:tabs>
          <w:tab w:val="left" w:pos="0"/>
          <w:tab w:val="left" w:pos="567"/>
          <w:tab w:val="left" w:pos="1465"/>
        </w:tabs>
        <w:spacing w:line="317" w:lineRule="exact"/>
        <w:ind w:right="20"/>
        <w:rPr>
          <w:sz w:val="24"/>
          <w:szCs w:val="24"/>
        </w:rPr>
      </w:pPr>
      <w:r>
        <w:rPr>
          <w:sz w:val="24"/>
          <w:szCs w:val="24"/>
        </w:rPr>
        <w:t xml:space="preserve">2.13 </w:t>
      </w:r>
      <w:r w:rsidRPr="00E13115">
        <w:rPr>
          <w:sz w:val="24"/>
          <w:szCs w:val="24"/>
        </w:rPr>
        <w:t>Основания для отказа в приеме документов, необходимых для предоставления муниципальной услуги, заявителя:</w:t>
      </w:r>
    </w:p>
    <w:p w:rsidR="00902A0F" w:rsidRPr="00E13115" w:rsidRDefault="00902A0F" w:rsidP="00902A0F">
      <w:pPr>
        <w:pStyle w:val="a3"/>
        <w:shd w:val="clear" w:color="auto" w:fill="auto"/>
        <w:tabs>
          <w:tab w:val="left" w:pos="426"/>
        </w:tabs>
        <w:ind w:right="20"/>
        <w:rPr>
          <w:sz w:val="24"/>
          <w:szCs w:val="24"/>
        </w:rPr>
      </w:pPr>
      <w:r w:rsidRPr="00E13115">
        <w:rPr>
          <w:sz w:val="24"/>
          <w:szCs w:val="24"/>
        </w:rPr>
        <w:t>а)</w:t>
      </w:r>
      <w:r w:rsidRPr="00E13115">
        <w:rPr>
          <w:sz w:val="24"/>
          <w:szCs w:val="24"/>
        </w:rPr>
        <w:tab/>
        <w:t>документы предоставлены не в полно</w:t>
      </w:r>
      <w:r>
        <w:rPr>
          <w:sz w:val="24"/>
          <w:szCs w:val="24"/>
        </w:rPr>
        <w:t>м объеме, указанном в пункте 2.9</w:t>
      </w:r>
      <w:r w:rsidRPr="00E13115">
        <w:rPr>
          <w:sz w:val="24"/>
          <w:szCs w:val="24"/>
        </w:rPr>
        <w:t>. раздела 2 настоящего административного регламента;</w:t>
      </w:r>
    </w:p>
    <w:p w:rsidR="00902A0F" w:rsidRPr="00E13115" w:rsidRDefault="00902A0F" w:rsidP="00902A0F">
      <w:pPr>
        <w:pStyle w:val="a3"/>
        <w:shd w:val="clear" w:color="auto" w:fill="auto"/>
        <w:tabs>
          <w:tab w:val="left" w:pos="426"/>
          <w:tab w:val="left" w:pos="1181"/>
        </w:tabs>
        <w:ind w:right="20"/>
        <w:rPr>
          <w:sz w:val="24"/>
          <w:szCs w:val="24"/>
        </w:rPr>
      </w:pPr>
      <w:r w:rsidRPr="00E13115">
        <w:rPr>
          <w:sz w:val="24"/>
          <w:szCs w:val="24"/>
        </w:rPr>
        <w:t>б)</w:t>
      </w:r>
      <w:r w:rsidRPr="00E13115">
        <w:rPr>
          <w:sz w:val="24"/>
          <w:szCs w:val="24"/>
        </w:rPr>
        <w:tab/>
        <w:t>документы, необходимые для предоставления муниципальной услуги, предоставлены с серьезными повреждениями, не позволяющими однозначно истолковать их содержание.</w:t>
      </w:r>
    </w:p>
    <w:p w:rsidR="00902A0F" w:rsidRPr="00E13115" w:rsidRDefault="00902A0F" w:rsidP="00902A0F">
      <w:pPr>
        <w:pStyle w:val="a3"/>
        <w:numPr>
          <w:ilvl w:val="1"/>
          <w:numId w:val="10"/>
        </w:numPr>
        <w:shd w:val="clear" w:color="auto" w:fill="auto"/>
        <w:tabs>
          <w:tab w:val="left" w:pos="426"/>
          <w:tab w:val="left" w:pos="1560"/>
        </w:tabs>
        <w:spacing w:before="0" w:line="322" w:lineRule="exact"/>
        <w:ind w:left="0" w:right="20" w:firstLine="0"/>
        <w:jc w:val="both"/>
        <w:rPr>
          <w:sz w:val="24"/>
          <w:szCs w:val="24"/>
        </w:rPr>
      </w:pPr>
      <w:r>
        <w:rPr>
          <w:sz w:val="24"/>
          <w:szCs w:val="24"/>
        </w:rPr>
        <w:t xml:space="preserve"> </w:t>
      </w:r>
      <w:r w:rsidRPr="00E13115">
        <w:rPr>
          <w:sz w:val="24"/>
          <w:szCs w:val="24"/>
        </w:rPr>
        <w:t>Время ожидания в очереди для сдачи документов на предоставление муниципальной услуги не должно превышать 15 минут.</w:t>
      </w:r>
    </w:p>
    <w:p w:rsidR="00902A0F" w:rsidRPr="00E13115" w:rsidRDefault="00902A0F" w:rsidP="00902A0F">
      <w:pPr>
        <w:pStyle w:val="a3"/>
        <w:shd w:val="clear" w:color="auto" w:fill="auto"/>
        <w:tabs>
          <w:tab w:val="left" w:pos="426"/>
        </w:tabs>
        <w:ind w:right="20"/>
        <w:rPr>
          <w:sz w:val="24"/>
          <w:szCs w:val="24"/>
        </w:rPr>
      </w:pPr>
      <w:r w:rsidRPr="00E13115">
        <w:rPr>
          <w:sz w:val="24"/>
          <w:szCs w:val="24"/>
        </w:rPr>
        <w:lastRenderedPageBreak/>
        <w:t>Время приема заявления и необходимых документов у заявителя, оценка документов, их полноты, достаточности, определения права на муниципальную услугу не должно превышать 15 минут.</w:t>
      </w:r>
    </w:p>
    <w:p w:rsidR="00902A0F" w:rsidRPr="00E13115" w:rsidRDefault="00902A0F" w:rsidP="00902A0F">
      <w:pPr>
        <w:pStyle w:val="a3"/>
        <w:shd w:val="clear" w:color="auto" w:fill="auto"/>
        <w:tabs>
          <w:tab w:val="left" w:pos="426"/>
          <w:tab w:val="left" w:pos="1354"/>
        </w:tabs>
        <w:rPr>
          <w:sz w:val="24"/>
          <w:szCs w:val="24"/>
        </w:rPr>
      </w:pPr>
      <w:r>
        <w:rPr>
          <w:sz w:val="24"/>
          <w:szCs w:val="24"/>
        </w:rPr>
        <w:t xml:space="preserve"> </w:t>
      </w:r>
      <w:r w:rsidRPr="00E13115">
        <w:rPr>
          <w:sz w:val="24"/>
          <w:szCs w:val="24"/>
        </w:rPr>
        <w:t>Срок регистрации заявления - день обращения Заявителя.</w:t>
      </w:r>
    </w:p>
    <w:p w:rsidR="00902A0F" w:rsidRPr="00E13115" w:rsidRDefault="00902A0F" w:rsidP="00902A0F">
      <w:pPr>
        <w:pStyle w:val="a3"/>
        <w:numPr>
          <w:ilvl w:val="1"/>
          <w:numId w:val="10"/>
        </w:numPr>
        <w:shd w:val="clear" w:color="auto" w:fill="auto"/>
        <w:tabs>
          <w:tab w:val="left" w:pos="426"/>
          <w:tab w:val="left" w:pos="1349"/>
        </w:tabs>
        <w:spacing w:before="0" w:line="322" w:lineRule="exact"/>
        <w:ind w:left="0" w:firstLine="0"/>
        <w:jc w:val="both"/>
        <w:rPr>
          <w:sz w:val="24"/>
          <w:szCs w:val="24"/>
        </w:rPr>
      </w:pPr>
      <w:r>
        <w:rPr>
          <w:sz w:val="24"/>
          <w:szCs w:val="24"/>
        </w:rPr>
        <w:t xml:space="preserve"> </w:t>
      </w:r>
      <w:r w:rsidRPr="00E13115">
        <w:rPr>
          <w:sz w:val="24"/>
          <w:szCs w:val="24"/>
        </w:rPr>
        <w:t>Требования к местам предоставления услуги.</w:t>
      </w:r>
    </w:p>
    <w:p w:rsidR="00902A0F" w:rsidRPr="00E13115" w:rsidRDefault="00902A0F" w:rsidP="00902A0F">
      <w:pPr>
        <w:pStyle w:val="a3"/>
        <w:shd w:val="clear" w:color="auto" w:fill="auto"/>
        <w:tabs>
          <w:tab w:val="left" w:pos="426"/>
        </w:tabs>
        <w:ind w:right="20" w:firstLine="426"/>
        <w:rPr>
          <w:sz w:val="24"/>
          <w:szCs w:val="24"/>
        </w:rPr>
      </w:pPr>
      <w:r w:rsidRPr="00E13115">
        <w:rPr>
          <w:sz w:val="24"/>
          <w:szCs w:val="24"/>
        </w:rPr>
        <w:t>Прием граждан - получателей муниципальной услуги ведется в порядке живой очереди, приёмные дни:</w:t>
      </w:r>
    </w:p>
    <w:p w:rsidR="00902A0F" w:rsidRPr="00E13115" w:rsidRDefault="00902A0F" w:rsidP="00902A0F">
      <w:pPr>
        <w:pStyle w:val="a3"/>
        <w:shd w:val="clear" w:color="auto" w:fill="auto"/>
        <w:tabs>
          <w:tab w:val="left" w:pos="426"/>
        </w:tabs>
        <w:ind w:firstLine="426"/>
        <w:rPr>
          <w:sz w:val="24"/>
          <w:szCs w:val="24"/>
        </w:rPr>
      </w:pPr>
      <w:r>
        <w:rPr>
          <w:sz w:val="24"/>
          <w:szCs w:val="24"/>
        </w:rPr>
        <w:t>Вторник - 9.00 - 16</w:t>
      </w:r>
      <w:r w:rsidRPr="00E13115">
        <w:rPr>
          <w:sz w:val="24"/>
          <w:szCs w:val="24"/>
        </w:rPr>
        <w:t>.00</w:t>
      </w:r>
    </w:p>
    <w:p w:rsidR="00902A0F" w:rsidRPr="00E13115" w:rsidRDefault="00902A0F" w:rsidP="00902A0F">
      <w:pPr>
        <w:pStyle w:val="a3"/>
        <w:shd w:val="clear" w:color="auto" w:fill="auto"/>
        <w:tabs>
          <w:tab w:val="left" w:pos="426"/>
        </w:tabs>
        <w:ind w:firstLine="426"/>
        <w:rPr>
          <w:sz w:val="24"/>
          <w:szCs w:val="24"/>
        </w:rPr>
      </w:pPr>
      <w:r>
        <w:rPr>
          <w:sz w:val="24"/>
          <w:szCs w:val="24"/>
        </w:rPr>
        <w:t>Четверг - 9.00 - 16</w:t>
      </w:r>
      <w:r w:rsidRPr="00E13115">
        <w:rPr>
          <w:sz w:val="24"/>
          <w:szCs w:val="24"/>
        </w:rPr>
        <w:t>.00</w:t>
      </w:r>
    </w:p>
    <w:p w:rsidR="00902A0F" w:rsidRPr="00E13115" w:rsidRDefault="00902A0F" w:rsidP="00902A0F">
      <w:pPr>
        <w:pStyle w:val="a3"/>
        <w:shd w:val="clear" w:color="auto" w:fill="auto"/>
        <w:tabs>
          <w:tab w:val="left" w:pos="567"/>
        </w:tabs>
        <w:ind w:firstLine="426"/>
        <w:rPr>
          <w:sz w:val="24"/>
          <w:szCs w:val="24"/>
        </w:rPr>
      </w:pPr>
      <w:r>
        <w:rPr>
          <w:sz w:val="24"/>
          <w:szCs w:val="24"/>
        </w:rPr>
        <w:t>Перерыв - 12.00 - 12.45</w:t>
      </w:r>
    </w:p>
    <w:p w:rsidR="00902A0F" w:rsidRPr="00E13115" w:rsidRDefault="00902A0F" w:rsidP="00902A0F">
      <w:pPr>
        <w:pStyle w:val="a3"/>
        <w:shd w:val="clear" w:color="auto" w:fill="auto"/>
        <w:tabs>
          <w:tab w:val="left" w:pos="567"/>
        </w:tabs>
        <w:ind w:firstLine="426"/>
        <w:rPr>
          <w:sz w:val="24"/>
          <w:szCs w:val="24"/>
        </w:rPr>
      </w:pPr>
      <w:r w:rsidRPr="00E13115">
        <w:rPr>
          <w:sz w:val="24"/>
          <w:szCs w:val="24"/>
        </w:rPr>
        <w:t>Суббота, воскресение - выходной.</w:t>
      </w:r>
    </w:p>
    <w:p w:rsidR="00902A0F" w:rsidRPr="00E13115" w:rsidRDefault="00902A0F" w:rsidP="00902A0F">
      <w:pPr>
        <w:pStyle w:val="a3"/>
        <w:shd w:val="clear" w:color="auto" w:fill="auto"/>
        <w:tabs>
          <w:tab w:val="left" w:pos="567"/>
        </w:tabs>
        <w:ind w:right="20"/>
        <w:rPr>
          <w:sz w:val="24"/>
          <w:szCs w:val="24"/>
        </w:rPr>
      </w:pPr>
      <w:r>
        <w:rPr>
          <w:sz w:val="24"/>
          <w:szCs w:val="24"/>
        </w:rPr>
        <w:t xml:space="preserve">2.16 </w:t>
      </w:r>
      <w:r w:rsidRPr="00E13115">
        <w:rPr>
          <w:sz w:val="24"/>
          <w:szCs w:val="24"/>
        </w:rPr>
        <w:t>При дополнительном соглашении услуга может предоставляться в Государственном бюджетном учреждении Республики Крым «Многофункциональный центр предоставления государственных и муниципальных услуг».</w:t>
      </w:r>
    </w:p>
    <w:p w:rsidR="00902A0F" w:rsidRPr="00E13115" w:rsidRDefault="00902A0F" w:rsidP="00902A0F">
      <w:pPr>
        <w:pStyle w:val="a3"/>
        <w:shd w:val="clear" w:color="auto" w:fill="auto"/>
        <w:tabs>
          <w:tab w:val="left" w:pos="567"/>
        </w:tabs>
        <w:ind w:right="20"/>
        <w:rPr>
          <w:sz w:val="24"/>
          <w:szCs w:val="24"/>
        </w:rPr>
      </w:pPr>
      <w:r>
        <w:rPr>
          <w:sz w:val="24"/>
          <w:szCs w:val="24"/>
        </w:rPr>
        <w:t xml:space="preserve">2.17 </w:t>
      </w:r>
      <w:r w:rsidRPr="00E13115">
        <w:rPr>
          <w:sz w:val="24"/>
          <w:szCs w:val="24"/>
        </w:rPr>
        <w:t>Места предоставления муниципальной услуги оборудуются информационными стендами, необходимой мебелью, телефонной связью, компьютерной и оргтехникой.</w:t>
      </w:r>
    </w:p>
    <w:p w:rsidR="00902A0F" w:rsidRPr="00E13115" w:rsidRDefault="00902A0F" w:rsidP="00902A0F">
      <w:pPr>
        <w:pStyle w:val="a3"/>
        <w:numPr>
          <w:ilvl w:val="1"/>
          <w:numId w:val="11"/>
        </w:numPr>
        <w:shd w:val="clear" w:color="auto" w:fill="auto"/>
        <w:tabs>
          <w:tab w:val="left" w:pos="567"/>
          <w:tab w:val="left" w:pos="1502"/>
        </w:tabs>
        <w:spacing w:before="0" w:line="322" w:lineRule="exact"/>
        <w:ind w:right="20"/>
        <w:jc w:val="both"/>
        <w:rPr>
          <w:sz w:val="24"/>
          <w:szCs w:val="24"/>
        </w:rPr>
      </w:pPr>
      <w:r w:rsidRPr="00E13115">
        <w:rPr>
          <w:sz w:val="24"/>
          <w:szCs w:val="24"/>
        </w:rPr>
        <w:t>Основные показатели качества оказываемой муниципальной услуги:</w:t>
      </w:r>
    </w:p>
    <w:p w:rsidR="00902A0F" w:rsidRPr="00E13115" w:rsidRDefault="00902A0F" w:rsidP="00902A0F">
      <w:pPr>
        <w:pStyle w:val="a3"/>
        <w:shd w:val="clear" w:color="auto" w:fill="auto"/>
        <w:tabs>
          <w:tab w:val="left" w:pos="0"/>
        </w:tabs>
        <w:rPr>
          <w:sz w:val="24"/>
          <w:szCs w:val="24"/>
        </w:rPr>
      </w:pPr>
      <w:r>
        <w:rPr>
          <w:sz w:val="24"/>
          <w:szCs w:val="24"/>
        </w:rPr>
        <w:t xml:space="preserve">- </w:t>
      </w:r>
      <w:r w:rsidRPr="00E13115">
        <w:rPr>
          <w:sz w:val="24"/>
          <w:szCs w:val="24"/>
        </w:rPr>
        <w:t>доступность;</w:t>
      </w:r>
    </w:p>
    <w:p w:rsidR="00902A0F" w:rsidRPr="00E13115" w:rsidRDefault="00902A0F" w:rsidP="00902A0F">
      <w:pPr>
        <w:pStyle w:val="a3"/>
        <w:shd w:val="clear" w:color="auto" w:fill="auto"/>
        <w:tabs>
          <w:tab w:val="left" w:pos="0"/>
        </w:tabs>
        <w:rPr>
          <w:sz w:val="24"/>
          <w:szCs w:val="24"/>
        </w:rPr>
      </w:pPr>
      <w:r>
        <w:rPr>
          <w:sz w:val="24"/>
          <w:szCs w:val="24"/>
        </w:rPr>
        <w:t xml:space="preserve">- </w:t>
      </w:r>
      <w:r w:rsidRPr="00E13115">
        <w:rPr>
          <w:sz w:val="24"/>
          <w:szCs w:val="24"/>
        </w:rPr>
        <w:t>своевременность;</w:t>
      </w:r>
    </w:p>
    <w:p w:rsidR="00902A0F" w:rsidRPr="00E13115" w:rsidRDefault="00902A0F" w:rsidP="00902A0F">
      <w:pPr>
        <w:pStyle w:val="a3"/>
        <w:shd w:val="clear" w:color="auto" w:fill="auto"/>
        <w:tabs>
          <w:tab w:val="left" w:pos="0"/>
        </w:tabs>
        <w:ind w:left="20"/>
        <w:rPr>
          <w:sz w:val="24"/>
          <w:szCs w:val="24"/>
        </w:rPr>
      </w:pPr>
      <w:r>
        <w:rPr>
          <w:sz w:val="24"/>
          <w:szCs w:val="24"/>
        </w:rPr>
        <w:t xml:space="preserve">- </w:t>
      </w:r>
      <w:r w:rsidRPr="00E13115">
        <w:rPr>
          <w:sz w:val="24"/>
          <w:szCs w:val="24"/>
        </w:rPr>
        <w:t>отсутствие жалоб со стороны заявителя.</w:t>
      </w:r>
    </w:p>
    <w:p w:rsidR="00902A0F" w:rsidRPr="00E13115" w:rsidRDefault="00902A0F" w:rsidP="00902A0F">
      <w:pPr>
        <w:pStyle w:val="a3"/>
        <w:shd w:val="clear" w:color="auto" w:fill="auto"/>
        <w:tabs>
          <w:tab w:val="left" w:pos="0"/>
        </w:tabs>
        <w:ind w:left="20" w:right="20"/>
        <w:rPr>
          <w:sz w:val="24"/>
          <w:szCs w:val="24"/>
        </w:rPr>
      </w:pPr>
      <w:r>
        <w:rPr>
          <w:sz w:val="24"/>
          <w:szCs w:val="24"/>
        </w:rPr>
        <w:t>2.19</w:t>
      </w:r>
      <w:r w:rsidRPr="00E13115">
        <w:rPr>
          <w:sz w:val="24"/>
          <w:szCs w:val="24"/>
        </w:rPr>
        <w:t>. Порядок информирования о предоставлении муниципальной услуги.</w:t>
      </w:r>
    </w:p>
    <w:p w:rsidR="00902A0F" w:rsidRPr="00E13115" w:rsidRDefault="00902A0F" w:rsidP="00902A0F">
      <w:pPr>
        <w:pStyle w:val="a3"/>
        <w:shd w:val="clear" w:color="auto" w:fill="auto"/>
        <w:tabs>
          <w:tab w:val="left" w:pos="0"/>
        </w:tabs>
        <w:ind w:left="20" w:right="20"/>
        <w:rPr>
          <w:sz w:val="24"/>
          <w:szCs w:val="24"/>
        </w:rPr>
      </w:pPr>
      <w:r w:rsidRPr="00E13115">
        <w:rPr>
          <w:sz w:val="24"/>
          <w:szCs w:val="24"/>
        </w:rPr>
        <w:t>Информирование о процедуре предоставления муниципальной услуги осуществляется:</w:t>
      </w:r>
    </w:p>
    <w:p w:rsidR="00902A0F" w:rsidRPr="00E13115" w:rsidRDefault="00902A0F" w:rsidP="00902A0F">
      <w:pPr>
        <w:pStyle w:val="a3"/>
        <w:shd w:val="clear" w:color="auto" w:fill="auto"/>
        <w:tabs>
          <w:tab w:val="left" w:pos="0"/>
        </w:tabs>
        <w:ind w:right="20"/>
        <w:rPr>
          <w:sz w:val="24"/>
          <w:szCs w:val="24"/>
        </w:rPr>
      </w:pPr>
      <w:r w:rsidRPr="00E13115">
        <w:rPr>
          <w:sz w:val="24"/>
          <w:szCs w:val="24"/>
        </w:rPr>
        <w:t xml:space="preserve">- посредством почты, телеграфа, путем размещения настоящего административного регламента в информационно-телекоммуникационных сетях общего пользования на официальном сайте администрации Нижнегорского сельского поселения  </w:t>
      </w:r>
      <w:r w:rsidRPr="00E13115">
        <w:rPr>
          <w:sz w:val="24"/>
          <w:szCs w:val="24"/>
          <w:u w:val="single"/>
        </w:rPr>
        <w:t>http://nizhnegorskij.admonline.ru/</w:t>
      </w:r>
      <w:r w:rsidRPr="00E13115">
        <w:rPr>
          <w:sz w:val="24"/>
          <w:szCs w:val="24"/>
        </w:rPr>
        <w:t xml:space="preserve"> /, на информационных стендах;</w:t>
      </w:r>
    </w:p>
    <w:p w:rsidR="00902A0F" w:rsidRPr="00E13115" w:rsidRDefault="00902A0F" w:rsidP="00902A0F">
      <w:pPr>
        <w:pStyle w:val="a3"/>
        <w:shd w:val="clear" w:color="auto" w:fill="auto"/>
        <w:tabs>
          <w:tab w:val="left" w:pos="0"/>
        </w:tabs>
        <w:ind w:left="20" w:right="20"/>
        <w:rPr>
          <w:sz w:val="24"/>
          <w:szCs w:val="24"/>
        </w:rPr>
      </w:pPr>
      <w:r w:rsidRPr="00E13115">
        <w:rPr>
          <w:sz w:val="24"/>
          <w:szCs w:val="24"/>
        </w:rPr>
        <w:t>Консультации по процедуре предоставления муниципальной услуги осуществляются специалистами Отдела:</w:t>
      </w:r>
    </w:p>
    <w:p w:rsidR="00902A0F" w:rsidRPr="00E13115" w:rsidRDefault="00902A0F" w:rsidP="00902A0F">
      <w:pPr>
        <w:pStyle w:val="a3"/>
        <w:shd w:val="clear" w:color="auto" w:fill="auto"/>
        <w:tabs>
          <w:tab w:val="left" w:pos="0"/>
          <w:tab w:val="left" w:pos="898"/>
        </w:tabs>
        <w:ind w:left="20"/>
        <w:rPr>
          <w:sz w:val="24"/>
          <w:szCs w:val="24"/>
        </w:rPr>
      </w:pPr>
      <w:r>
        <w:rPr>
          <w:sz w:val="24"/>
          <w:szCs w:val="24"/>
        </w:rPr>
        <w:t xml:space="preserve">- </w:t>
      </w:r>
      <w:r w:rsidRPr="00E13115">
        <w:rPr>
          <w:sz w:val="24"/>
          <w:szCs w:val="24"/>
        </w:rPr>
        <w:t>при личном обращении;</w:t>
      </w:r>
    </w:p>
    <w:p w:rsidR="00902A0F" w:rsidRPr="00E13115" w:rsidRDefault="00902A0F" w:rsidP="00902A0F">
      <w:pPr>
        <w:pStyle w:val="a3"/>
        <w:shd w:val="clear" w:color="auto" w:fill="auto"/>
        <w:tabs>
          <w:tab w:val="left" w:pos="0"/>
          <w:tab w:val="left" w:pos="908"/>
        </w:tabs>
        <w:ind w:left="20" w:right="20"/>
        <w:rPr>
          <w:sz w:val="24"/>
          <w:szCs w:val="24"/>
        </w:rPr>
      </w:pPr>
      <w:r>
        <w:rPr>
          <w:sz w:val="24"/>
          <w:szCs w:val="24"/>
        </w:rPr>
        <w:t xml:space="preserve">- </w:t>
      </w:r>
      <w:r w:rsidRPr="00E13115">
        <w:rPr>
          <w:sz w:val="24"/>
          <w:szCs w:val="24"/>
        </w:rPr>
        <w:t>при письменном обращении (в том числе посредством направления по электронной почте);</w:t>
      </w:r>
    </w:p>
    <w:p w:rsidR="00902A0F" w:rsidRPr="00E13115" w:rsidRDefault="00902A0F" w:rsidP="00902A0F">
      <w:pPr>
        <w:pStyle w:val="a3"/>
        <w:shd w:val="clear" w:color="auto" w:fill="auto"/>
        <w:tabs>
          <w:tab w:val="left" w:pos="0"/>
          <w:tab w:val="left" w:pos="898"/>
        </w:tabs>
        <w:ind w:left="20"/>
        <w:rPr>
          <w:sz w:val="24"/>
          <w:szCs w:val="24"/>
        </w:rPr>
      </w:pPr>
      <w:r>
        <w:rPr>
          <w:sz w:val="24"/>
          <w:szCs w:val="24"/>
        </w:rPr>
        <w:t xml:space="preserve">- </w:t>
      </w:r>
      <w:r w:rsidRPr="00E13115">
        <w:rPr>
          <w:sz w:val="24"/>
          <w:szCs w:val="24"/>
        </w:rPr>
        <w:t>по телефону.</w:t>
      </w:r>
    </w:p>
    <w:p w:rsidR="00902A0F" w:rsidRPr="00E13115" w:rsidRDefault="00902A0F" w:rsidP="00902A0F">
      <w:pPr>
        <w:pStyle w:val="a3"/>
        <w:shd w:val="clear" w:color="auto" w:fill="auto"/>
        <w:tabs>
          <w:tab w:val="left" w:pos="0"/>
        </w:tabs>
        <w:ind w:left="20"/>
        <w:rPr>
          <w:sz w:val="24"/>
          <w:szCs w:val="24"/>
        </w:rPr>
      </w:pPr>
      <w:r w:rsidRPr="00E13115">
        <w:rPr>
          <w:sz w:val="24"/>
          <w:szCs w:val="24"/>
        </w:rPr>
        <w:t>Основными требованиями к информированию Заявителей являются:</w:t>
      </w:r>
    </w:p>
    <w:p w:rsidR="00902A0F" w:rsidRPr="00E13115" w:rsidRDefault="00902A0F" w:rsidP="00902A0F">
      <w:pPr>
        <w:pStyle w:val="a3"/>
        <w:shd w:val="clear" w:color="auto" w:fill="auto"/>
        <w:tabs>
          <w:tab w:val="left" w:pos="0"/>
          <w:tab w:val="left" w:pos="894"/>
        </w:tabs>
        <w:rPr>
          <w:sz w:val="24"/>
          <w:szCs w:val="24"/>
        </w:rPr>
      </w:pPr>
      <w:r>
        <w:rPr>
          <w:sz w:val="24"/>
          <w:szCs w:val="24"/>
        </w:rPr>
        <w:t xml:space="preserve">- </w:t>
      </w:r>
      <w:r w:rsidRPr="00E13115">
        <w:rPr>
          <w:sz w:val="24"/>
          <w:szCs w:val="24"/>
        </w:rPr>
        <w:t>достоверность предоставляемой информации;</w:t>
      </w:r>
    </w:p>
    <w:p w:rsidR="00902A0F" w:rsidRPr="00E13115" w:rsidRDefault="00902A0F" w:rsidP="00902A0F">
      <w:pPr>
        <w:pStyle w:val="a3"/>
        <w:shd w:val="clear" w:color="auto" w:fill="auto"/>
        <w:tabs>
          <w:tab w:val="left" w:pos="0"/>
          <w:tab w:val="left" w:pos="898"/>
        </w:tabs>
        <w:rPr>
          <w:sz w:val="24"/>
          <w:szCs w:val="24"/>
        </w:rPr>
      </w:pPr>
      <w:r>
        <w:rPr>
          <w:sz w:val="24"/>
          <w:szCs w:val="24"/>
        </w:rPr>
        <w:t xml:space="preserve">- </w:t>
      </w:r>
      <w:r w:rsidRPr="00E13115">
        <w:rPr>
          <w:sz w:val="24"/>
          <w:szCs w:val="24"/>
        </w:rPr>
        <w:t>четкость в изложении информации;</w:t>
      </w:r>
    </w:p>
    <w:p w:rsidR="00902A0F" w:rsidRPr="00E13115" w:rsidRDefault="00902A0F" w:rsidP="00902A0F">
      <w:pPr>
        <w:pStyle w:val="a3"/>
        <w:shd w:val="clear" w:color="auto" w:fill="auto"/>
        <w:tabs>
          <w:tab w:val="left" w:pos="0"/>
          <w:tab w:val="left" w:pos="898"/>
        </w:tabs>
        <w:rPr>
          <w:sz w:val="24"/>
          <w:szCs w:val="24"/>
        </w:rPr>
      </w:pPr>
      <w:r>
        <w:rPr>
          <w:sz w:val="24"/>
          <w:szCs w:val="24"/>
        </w:rPr>
        <w:t xml:space="preserve">- </w:t>
      </w:r>
      <w:r w:rsidRPr="00E13115">
        <w:rPr>
          <w:sz w:val="24"/>
          <w:szCs w:val="24"/>
        </w:rPr>
        <w:t>полнота информирования;</w:t>
      </w:r>
    </w:p>
    <w:p w:rsidR="00902A0F" w:rsidRPr="00E13115" w:rsidRDefault="00902A0F" w:rsidP="00902A0F">
      <w:pPr>
        <w:pStyle w:val="a3"/>
        <w:shd w:val="clear" w:color="auto" w:fill="auto"/>
        <w:tabs>
          <w:tab w:val="left" w:pos="0"/>
          <w:tab w:val="left" w:pos="894"/>
        </w:tabs>
        <w:rPr>
          <w:sz w:val="24"/>
          <w:szCs w:val="24"/>
        </w:rPr>
      </w:pPr>
      <w:r>
        <w:rPr>
          <w:sz w:val="24"/>
          <w:szCs w:val="24"/>
        </w:rPr>
        <w:t>- у</w:t>
      </w:r>
      <w:r w:rsidRPr="00E13115">
        <w:rPr>
          <w:sz w:val="24"/>
          <w:szCs w:val="24"/>
        </w:rPr>
        <w:t>добство и доступность получения информации;</w:t>
      </w:r>
    </w:p>
    <w:p w:rsidR="00902A0F" w:rsidRPr="00E13115" w:rsidRDefault="00902A0F" w:rsidP="00902A0F">
      <w:pPr>
        <w:pStyle w:val="a3"/>
        <w:shd w:val="clear" w:color="auto" w:fill="auto"/>
        <w:tabs>
          <w:tab w:val="left" w:pos="0"/>
          <w:tab w:val="left" w:pos="903"/>
        </w:tabs>
        <w:rPr>
          <w:sz w:val="24"/>
          <w:szCs w:val="24"/>
        </w:rPr>
      </w:pPr>
      <w:r>
        <w:rPr>
          <w:sz w:val="24"/>
          <w:szCs w:val="24"/>
        </w:rPr>
        <w:t xml:space="preserve">- </w:t>
      </w:r>
      <w:r w:rsidRPr="00E13115">
        <w:rPr>
          <w:sz w:val="24"/>
          <w:szCs w:val="24"/>
        </w:rPr>
        <w:t>оперативность предоставления информации.</w:t>
      </w:r>
    </w:p>
    <w:p w:rsidR="00902A0F" w:rsidRPr="00E13115" w:rsidRDefault="00902A0F" w:rsidP="00902A0F">
      <w:pPr>
        <w:pStyle w:val="a3"/>
        <w:shd w:val="clear" w:color="auto" w:fill="auto"/>
        <w:tabs>
          <w:tab w:val="left" w:pos="567"/>
        </w:tabs>
        <w:spacing w:line="350" w:lineRule="exact"/>
        <w:ind w:left="20" w:right="20"/>
        <w:rPr>
          <w:sz w:val="24"/>
          <w:szCs w:val="24"/>
        </w:rPr>
      </w:pPr>
      <w:r w:rsidRPr="00E13115">
        <w:rPr>
          <w:sz w:val="24"/>
          <w:szCs w:val="24"/>
        </w:rPr>
        <w:t>Время ожидания для получения консультации в очереди не должно превышать 15 минут.</w:t>
      </w:r>
    </w:p>
    <w:p w:rsidR="00902A0F" w:rsidRPr="00E13115" w:rsidRDefault="00902A0F" w:rsidP="00902A0F">
      <w:pPr>
        <w:pStyle w:val="a3"/>
        <w:shd w:val="clear" w:color="auto" w:fill="auto"/>
        <w:tabs>
          <w:tab w:val="left" w:pos="567"/>
        </w:tabs>
        <w:spacing w:line="350" w:lineRule="exact"/>
        <w:ind w:left="20" w:right="20"/>
        <w:rPr>
          <w:sz w:val="24"/>
          <w:szCs w:val="24"/>
        </w:rPr>
      </w:pPr>
      <w:r w:rsidRPr="00E13115">
        <w:rPr>
          <w:sz w:val="24"/>
          <w:szCs w:val="24"/>
        </w:rPr>
        <w:t>При консультировании по письменным обращениям Заявителей ответ направляется почтой в срок, не превышающий 30 календарных дней со дня поступления обращения.</w:t>
      </w:r>
    </w:p>
    <w:p w:rsidR="00902A0F" w:rsidRPr="00E13115" w:rsidRDefault="00902A0F" w:rsidP="00902A0F">
      <w:pPr>
        <w:pStyle w:val="a3"/>
        <w:shd w:val="clear" w:color="auto" w:fill="auto"/>
        <w:tabs>
          <w:tab w:val="left" w:pos="567"/>
        </w:tabs>
        <w:spacing w:line="350" w:lineRule="exact"/>
        <w:ind w:left="20" w:right="20"/>
        <w:rPr>
          <w:sz w:val="24"/>
          <w:szCs w:val="24"/>
        </w:rPr>
      </w:pPr>
      <w:r w:rsidRPr="00E13115">
        <w:rPr>
          <w:sz w:val="24"/>
          <w:szCs w:val="24"/>
        </w:rPr>
        <w:lastRenderedPageBreak/>
        <w:t>При устных обращениях и ответах на телефонные звонки специалистом Отдела подробно, четко и в вежливой форме осуществляется консультирование (информирование) обратившихся по существу интересующего их вопроса.</w:t>
      </w:r>
    </w:p>
    <w:p w:rsidR="00902A0F" w:rsidRPr="00E13115" w:rsidRDefault="00902A0F" w:rsidP="00902A0F">
      <w:pPr>
        <w:pStyle w:val="a3"/>
        <w:shd w:val="clear" w:color="auto" w:fill="auto"/>
        <w:tabs>
          <w:tab w:val="left" w:pos="567"/>
        </w:tabs>
        <w:spacing w:after="263" w:line="350" w:lineRule="exact"/>
        <w:ind w:left="20"/>
        <w:rPr>
          <w:sz w:val="24"/>
          <w:szCs w:val="24"/>
        </w:rPr>
      </w:pPr>
      <w:r w:rsidRPr="00E13115">
        <w:rPr>
          <w:sz w:val="24"/>
          <w:szCs w:val="24"/>
        </w:rPr>
        <w:t>Время разговора по телефону не должно превышать 7 минут.</w:t>
      </w:r>
    </w:p>
    <w:p w:rsidR="00902A0F" w:rsidRPr="00E13115" w:rsidRDefault="00902A0F" w:rsidP="00902A0F">
      <w:pPr>
        <w:pStyle w:val="30"/>
        <w:shd w:val="clear" w:color="auto" w:fill="auto"/>
        <w:spacing w:after="244"/>
        <w:ind w:left="20" w:right="20" w:firstLine="1640"/>
        <w:jc w:val="center"/>
        <w:rPr>
          <w:sz w:val="24"/>
          <w:szCs w:val="24"/>
        </w:rPr>
      </w:pPr>
      <w:r w:rsidRPr="00E13115">
        <w:rPr>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02A0F" w:rsidRPr="00E13115" w:rsidRDefault="00902A0F" w:rsidP="00902A0F">
      <w:pPr>
        <w:pStyle w:val="a3"/>
        <w:shd w:val="clear" w:color="auto" w:fill="auto"/>
        <w:spacing w:line="317" w:lineRule="exact"/>
        <w:ind w:left="20" w:right="20" w:hanging="20"/>
        <w:rPr>
          <w:sz w:val="24"/>
          <w:szCs w:val="24"/>
        </w:rPr>
      </w:pPr>
      <w:r w:rsidRPr="00E13115">
        <w:rPr>
          <w:sz w:val="24"/>
          <w:szCs w:val="24"/>
        </w:rPr>
        <w:t xml:space="preserve">3.1 </w:t>
      </w:r>
      <w:r>
        <w:rPr>
          <w:sz w:val="24"/>
          <w:szCs w:val="24"/>
        </w:rPr>
        <w:t xml:space="preserve">   </w:t>
      </w:r>
      <w:r w:rsidRPr="00E13115">
        <w:rPr>
          <w:sz w:val="24"/>
          <w:szCs w:val="24"/>
        </w:rPr>
        <w:t>Предоставление муниципальной услуги включает в себя следующие административные процедуры:</w:t>
      </w:r>
    </w:p>
    <w:p w:rsidR="00902A0F" w:rsidRPr="00E13115" w:rsidRDefault="00902A0F" w:rsidP="00902A0F">
      <w:pPr>
        <w:pStyle w:val="a3"/>
        <w:shd w:val="clear" w:color="auto" w:fill="auto"/>
        <w:tabs>
          <w:tab w:val="left" w:pos="1023"/>
        </w:tabs>
        <w:ind w:left="20" w:right="20" w:hanging="20"/>
        <w:rPr>
          <w:sz w:val="24"/>
          <w:szCs w:val="24"/>
        </w:rPr>
      </w:pPr>
      <w:r>
        <w:rPr>
          <w:sz w:val="24"/>
          <w:szCs w:val="24"/>
        </w:rPr>
        <w:t xml:space="preserve">а) </w:t>
      </w:r>
      <w:r w:rsidRPr="00E13115">
        <w:rPr>
          <w:sz w:val="24"/>
          <w:szCs w:val="24"/>
        </w:rPr>
        <w:t>прием заявления и документов осуществляет специалист Отдела, заявление о предоставлении муниципальной услуги полежит регистрации администрацией  Нижнегорского сельского поселения (не более одного календарного дня).</w:t>
      </w:r>
    </w:p>
    <w:p w:rsidR="00902A0F" w:rsidRPr="00E13115" w:rsidRDefault="00902A0F" w:rsidP="00902A0F">
      <w:pPr>
        <w:pStyle w:val="a3"/>
        <w:shd w:val="clear" w:color="auto" w:fill="auto"/>
        <w:tabs>
          <w:tab w:val="left" w:pos="1042"/>
        </w:tabs>
        <w:ind w:left="20" w:hanging="20"/>
        <w:rPr>
          <w:sz w:val="24"/>
          <w:szCs w:val="24"/>
        </w:rPr>
      </w:pPr>
      <w:r>
        <w:rPr>
          <w:sz w:val="24"/>
          <w:szCs w:val="24"/>
        </w:rPr>
        <w:t xml:space="preserve">б) </w:t>
      </w:r>
      <w:r w:rsidRPr="00E13115">
        <w:rPr>
          <w:sz w:val="24"/>
          <w:szCs w:val="24"/>
        </w:rPr>
        <w:t>после регистрации заявление поступает на рассмотрение:</w:t>
      </w:r>
    </w:p>
    <w:p w:rsidR="00902A0F" w:rsidRPr="00E13115" w:rsidRDefault="00902A0F" w:rsidP="00902A0F">
      <w:pPr>
        <w:pStyle w:val="a3"/>
        <w:shd w:val="clear" w:color="auto" w:fill="auto"/>
        <w:tabs>
          <w:tab w:val="left" w:pos="955"/>
        </w:tabs>
        <w:ind w:right="20"/>
        <w:rPr>
          <w:sz w:val="24"/>
          <w:szCs w:val="24"/>
        </w:rPr>
      </w:pPr>
      <w:r>
        <w:rPr>
          <w:sz w:val="24"/>
          <w:szCs w:val="24"/>
        </w:rPr>
        <w:t xml:space="preserve">- </w:t>
      </w:r>
      <w:r w:rsidRPr="00E13115">
        <w:rPr>
          <w:sz w:val="24"/>
          <w:szCs w:val="24"/>
        </w:rPr>
        <w:t>начальнику отдела по предоставлению муниципальных услуг администрации Нижнегорского сельского поселения (один календарный день);</w:t>
      </w:r>
    </w:p>
    <w:p w:rsidR="00902A0F" w:rsidRPr="00E13115" w:rsidRDefault="00902A0F" w:rsidP="00902A0F">
      <w:pPr>
        <w:pStyle w:val="a3"/>
        <w:shd w:val="clear" w:color="auto" w:fill="auto"/>
        <w:tabs>
          <w:tab w:val="left" w:pos="883"/>
        </w:tabs>
        <w:rPr>
          <w:sz w:val="24"/>
          <w:szCs w:val="24"/>
        </w:rPr>
      </w:pPr>
      <w:r>
        <w:rPr>
          <w:sz w:val="24"/>
          <w:szCs w:val="24"/>
        </w:rPr>
        <w:t xml:space="preserve">- </w:t>
      </w:r>
      <w:r w:rsidRPr="00E13115">
        <w:rPr>
          <w:sz w:val="24"/>
          <w:szCs w:val="24"/>
        </w:rPr>
        <w:t xml:space="preserve">специалисту Отдела </w:t>
      </w:r>
    </w:p>
    <w:p w:rsidR="00902A0F" w:rsidRPr="00E13115" w:rsidRDefault="00902A0F" w:rsidP="00902A0F">
      <w:pPr>
        <w:pStyle w:val="a3"/>
        <w:shd w:val="clear" w:color="auto" w:fill="auto"/>
        <w:tabs>
          <w:tab w:val="left" w:pos="984"/>
        </w:tabs>
        <w:ind w:right="20" w:hanging="20"/>
        <w:rPr>
          <w:sz w:val="24"/>
          <w:szCs w:val="24"/>
        </w:rPr>
      </w:pPr>
      <w:r>
        <w:rPr>
          <w:sz w:val="24"/>
          <w:szCs w:val="24"/>
        </w:rPr>
        <w:t xml:space="preserve">г) </w:t>
      </w:r>
      <w:r w:rsidRPr="00E13115">
        <w:rPr>
          <w:sz w:val="24"/>
          <w:szCs w:val="24"/>
        </w:rPr>
        <w:t xml:space="preserve">подготовка проекта постановления администрации поселения о принятии малоимущих граждан или иных категорий граждан на учет в качестве нуждающихся в жилых помещениях либо подготовка проекта постановления об отказе в принятии малоимущих граждан на учет в качестве нуждающихся в жилых помещениях </w:t>
      </w:r>
    </w:p>
    <w:p w:rsidR="00902A0F" w:rsidRPr="00E13115" w:rsidRDefault="00902A0F" w:rsidP="00902A0F">
      <w:pPr>
        <w:pStyle w:val="a3"/>
        <w:shd w:val="clear" w:color="auto" w:fill="auto"/>
        <w:tabs>
          <w:tab w:val="left" w:pos="1320"/>
        </w:tabs>
        <w:ind w:right="20" w:hanging="20"/>
        <w:rPr>
          <w:sz w:val="24"/>
          <w:szCs w:val="24"/>
        </w:rPr>
      </w:pPr>
      <w:r>
        <w:rPr>
          <w:sz w:val="24"/>
          <w:szCs w:val="24"/>
        </w:rPr>
        <w:t xml:space="preserve">д) </w:t>
      </w:r>
      <w:r w:rsidRPr="00E13115">
        <w:rPr>
          <w:sz w:val="24"/>
          <w:szCs w:val="24"/>
        </w:rPr>
        <w:t xml:space="preserve">рассмотрение проекта на совещании администрации поселения о принятии (об отказе в принятии) на учет граждан в качестве нуждающихся в жилых помещениях </w:t>
      </w:r>
    </w:p>
    <w:p w:rsidR="00902A0F" w:rsidRPr="00E13115" w:rsidRDefault="00902A0F" w:rsidP="00902A0F">
      <w:pPr>
        <w:pStyle w:val="a3"/>
        <w:shd w:val="clear" w:color="auto" w:fill="auto"/>
        <w:tabs>
          <w:tab w:val="left" w:pos="1022"/>
        </w:tabs>
        <w:ind w:right="20" w:hanging="20"/>
        <w:rPr>
          <w:sz w:val="24"/>
          <w:szCs w:val="24"/>
        </w:rPr>
      </w:pPr>
      <w:r>
        <w:rPr>
          <w:sz w:val="24"/>
          <w:szCs w:val="24"/>
        </w:rPr>
        <w:t xml:space="preserve">е) </w:t>
      </w:r>
      <w:r w:rsidRPr="00E13115">
        <w:rPr>
          <w:sz w:val="24"/>
          <w:szCs w:val="24"/>
        </w:rPr>
        <w:t xml:space="preserve">выдача постановления о принятии (об отказе в принятии) Заявителя и членов его семьи на учет в качестве нуждающихся в жилом помещении, производится специалистом Отдела под подпись на руки заявителю (уполномоченному лицу заявителя) при предъявлении паспорта или иного документа, удостоверяющего личность (для уполномоченного лица помимо документов, удостоверяющих личность, необходимы документы, подтверждающие его полномочия), </w:t>
      </w:r>
    </w:p>
    <w:p w:rsidR="00902A0F" w:rsidRPr="00E13115" w:rsidRDefault="00902A0F" w:rsidP="00902A0F">
      <w:pPr>
        <w:pStyle w:val="a3"/>
        <w:numPr>
          <w:ilvl w:val="1"/>
          <w:numId w:val="12"/>
        </w:numPr>
        <w:shd w:val="clear" w:color="auto" w:fill="auto"/>
        <w:tabs>
          <w:tab w:val="left" w:pos="426"/>
        </w:tabs>
        <w:spacing w:before="0" w:after="341" w:line="322" w:lineRule="exact"/>
        <w:ind w:right="20"/>
        <w:jc w:val="both"/>
        <w:rPr>
          <w:sz w:val="24"/>
          <w:szCs w:val="24"/>
        </w:rPr>
      </w:pPr>
      <w:r w:rsidRPr="00E13115">
        <w:rPr>
          <w:sz w:val="24"/>
          <w:szCs w:val="24"/>
        </w:rPr>
        <w:t>Заявитель имеет право на любой стадии административной процедуры запросить у специалиста отдела информацию о ходе выполнения заявления.</w:t>
      </w:r>
    </w:p>
    <w:p w:rsidR="00902A0F" w:rsidRDefault="00902A0F" w:rsidP="00902A0F">
      <w:pPr>
        <w:pStyle w:val="14"/>
        <w:keepNext/>
        <w:keepLines/>
        <w:shd w:val="clear" w:color="auto" w:fill="auto"/>
        <w:spacing w:before="0" w:after="0" w:line="270" w:lineRule="exact"/>
        <w:ind w:left="1020"/>
        <w:rPr>
          <w:sz w:val="24"/>
          <w:szCs w:val="24"/>
        </w:rPr>
      </w:pPr>
      <w:bookmarkStart w:id="4" w:name="bookmark4"/>
      <w:r w:rsidRPr="00E13115">
        <w:rPr>
          <w:sz w:val="24"/>
          <w:szCs w:val="24"/>
        </w:rPr>
        <w:t>IV. Формы контроля за исполнением административного</w:t>
      </w:r>
      <w:bookmarkStart w:id="5" w:name="bookmark5"/>
      <w:bookmarkEnd w:id="4"/>
      <w:r>
        <w:rPr>
          <w:sz w:val="24"/>
          <w:szCs w:val="24"/>
        </w:rPr>
        <w:t xml:space="preserve"> </w:t>
      </w:r>
      <w:r w:rsidRPr="00E13115">
        <w:rPr>
          <w:sz w:val="24"/>
          <w:szCs w:val="24"/>
        </w:rPr>
        <w:t>регламента</w:t>
      </w:r>
      <w:bookmarkEnd w:id="5"/>
    </w:p>
    <w:p w:rsidR="00902A0F" w:rsidRPr="00E13115" w:rsidRDefault="00902A0F" w:rsidP="00902A0F">
      <w:pPr>
        <w:pStyle w:val="14"/>
        <w:keepNext/>
        <w:keepLines/>
        <w:shd w:val="clear" w:color="auto" w:fill="auto"/>
        <w:spacing w:before="0" w:after="0" w:line="270" w:lineRule="exact"/>
        <w:ind w:left="1020"/>
        <w:jc w:val="left"/>
        <w:rPr>
          <w:sz w:val="24"/>
          <w:szCs w:val="24"/>
        </w:rPr>
      </w:pPr>
    </w:p>
    <w:p w:rsidR="00902A0F" w:rsidRDefault="00902A0F" w:rsidP="00902A0F">
      <w:pPr>
        <w:pStyle w:val="a3"/>
        <w:numPr>
          <w:ilvl w:val="0"/>
          <w:numId w:val="8"/>
        </w:numPr>
        <w:shd w:val="clear" w:color="auto" w:fill="auto"/>
        <w:tabs>
          <w:tab w:val="left" w:pos="0"/>
        </w:tabs>
        <w:spacing w:before="0" w:line="322" w:lineRule="exact"/>
        <w:ind w:right="20" w:firstLine="0"/>
        <w:jc w:val="both"/>
        <w:rPr>
          <w:sz w:val="24"/>
          <w:szCs w:val="24"/>
        </w:rPr>
      </w:pPr>
      <w:r w:rsidRPr="00E13115">
        <w:rPr>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заместителем главы администрации Нижнегорского сельского поселения.</w:t>
      </w:r>
    </w:p>
    <w:p w:rsidR="00902A0F" w:rsidRPr="000D2150" w:rsidRDefault="00902A0F" w:rsidP="00902A0F">
      <w:pPr>
        <w:pStyle w:val="a3"/>
        <w:numPr>
          <w:ilvl w:val="0"/>
          <w:numId w:val="8"/>
        </w:numPr>
        <w:shd w:val="clear" w:color="auto" w:fill="auto"/>
        <w:tabs>
          <w:tab w:val="left" w:pos="0"/>
        </w:tabs>
        <w:spacing w:before="0" w:line="322" w:lineRule="exact"/>
        <w:ind w:right="20" w:firstLine="0"/>
        <w:jc w:val="both"/>
        <w:rPr>
          <w:sz w:val="24"/>
          <w:szCs w:val="24"/>
        </w:rPr>
      </w:pPr>
      <w:r w:rsidRPr="000D2150">
        <w:rPr>
          <w:sz w:val="24"/>
          <w:szCs w:val="24"/>
        </w:rPr>
        <w:t>Текущий контроль осуществляется путем проведения проверок соблюдения и исполнения Отделом положений регламента, иных нормативных правовых актов Российской Федерации, нормативных правовых актов Республики Крым, муниципальных правовых актов муниципального образования Нижнегорское сельское поселение Нижнегорского района, регулирующих правоотношения в данной сфере.</w:t>
      </w:r>
    </w:p>
    <w:p w:rsidR="00902A0F" w:rsidRPr="00E13115" w:rsidRDefault="00902A0F" w:rsidP="00902A0F">
      <w:pPr>
        <w:pStyle w:val="a3"/>
        <w:numPr>
          <w:ilvl w:val="0"/>
          <w:numId w:val="8"/>
        </w:numPr>
        <w:shd w:val="clear" w:color="auto" w:fill="auto"/>
        <w:tabs>
          <w:tab w:val="left" w:pos="0"/>
        </w:tabs>
        <w:spacing w:before="0" w:line="322" w:lineRule="exact"/>
        <w:ind w:right="20" w:firstLine="0"/>
        <w:jc w:val="both"/>
        <w:rPr>
          <w:sz w:val="24"/>
          <w:szCs w:val="24"/>
        </w:rPr>
      </w:pPr>
      <w:r w:rsidRPr="00E13115">
        <w:rPr>
          <w:sz w:val="24"/>
          <w:szCs w:val="24"/>
        </w:rPr>
        <w:t xml:space="preserve">Контроль за полнотой и качеством предоставления муниципальной услуги включает в себя выявление и устранение нарушений прав заявителей, рассмотрение, принятие решений и </w:t>
      </w:r>
      <w:r w:rsidRPr="00E13115">
        <w:rPr>
          <w:sz w:val="24"/>
          <w:szCs w:val="24"/>
        </w:rPr>
        <w:lastRenderedPageBreak/>
        <w:t>подготовка ответов на обращения получателей муниципальной услуги, содержащие жалобы на решения, действия (бездействие) специалистов Отдела.</w:t>
      </w:r>
    </w:p>
    <w:p w:rsidR="00902A0F" w:rsidRPr="00E13115" w:rsidRDefault="00902A0F" w:rsidP="00902A0F">
      <w:pPr>
        <w:pStyle w:val="a3"/>
        <w:shd w:val="clear" w:color="auto" w:fill="auto"/>
        <w:tabs>
          <w:tab w:val="left" w:pos="0"/>
        </w:tabs>
        <w:spacing w:after="259" w:line="326" w:lineRule="exact"/>
        <w:ind w:left="20" w:right="20"/>
        <w:rPr>
          <w:sz w:val="24"/>
          <w:szCs w:val="24"/>
        </w:rPr>
      </w:pPr>
      <w:r w:rsidRPr="00E13115">
        <w:rPr>
          <w:sz w:val="24"/>
          <w:szCs w:val="24"/>
        </w:rPr>
        <w:t>4.4. Персональная ответственность должностных лиц Отдела закрепляется в их должностных инструкциях в соответствии с требованиями законодательства Российской Федерации.</w:t>
      </w:r>
    </w:p>
    <w:p w:rsidR="00902A0F" w:rsidRPr="00E13115" w:rsidRDefault="00902A0F" w:rsidP="00902A0F">
      <w:pPr>
        <w:pStyle w:val="30"/>
        <w:shd w:val="clear" w:color="auto" w:fill="auto"/>
        <w:spacing w:after="225" w:line="302" w:lineRule="exact"/>
        <w:jc w:val="center"/>
        <w:rPr>
          <w:sz w:val="24"/>
          <w:szCs w:val="24"/>
        </w:rPr>
      </w:pPr>
      <w:r w:rsidRPr="00E13115">
        <w:rPr>
          <w:sz w:val="24"/>
          <w:szCs w:val="24"/>
        </w:rPr>
        <w:t>V. Досудебный (внесудебный) порядок обжалования решений и действий (бездействий) органа, предоставляющего муниципальную услугу</w:t>
      </w:r>
    </w:p>
    <w:p w:rsidR="00902A0F" w:rsidRPr="00E13115" w:rsidRDefault="00902A0F" w:rsidP="00902A0F">
      <w:pPr>
        <w:pStyle w:val="a3"/>
        <w:shd w:val="clear" w:color="auto" w:fill="auto"/>
        <w:ind w:left="20" w:right="20" w:hanging="20"/>
        <w:rPr>
          <w:sz w:val="24"/>
          <w:szCs w:val="24"/>
        </w:rPr>
      </w:pPr>
      <w:r>
        <w:rPr>
          <w:sz w:val="24"/>
          <w:szCs w:val="24"/>
        </w:rPr>
        <w:t>5</w:t>
      </w:r>
      <w:r w:rsidRPr="00E13115">
        <w:rPr>
          <w:sz w:val="24"/>
          <w:szCs w:val="24"/>
        </w:rPr>
        <w:t>.1. Заявитель имеет право на обжалование решений и действий (бездействия) администрации Нижнегорского сельского поселения Нижнегорского района Республики Крым, должностных лиц Отдела в досудебном (внесудебном) порядке.</w:t>
      </w:r>
    </w:p>
    <w:p w:rsidR="00902A0F" w:rsidRPr="00E13115" w:rsidRDefault="00902A0F" w:rsidP="00902A0F">
      <w:pPr>
        <w:pStyle w:val="a3"/>
        <w:shd w:val="clear" w:color="auto" w:fill="auto"/>
        <w:ind w:left="20" w:right="20" w:hanging="20"/>
        <w:rPr>
          <w:sz w:val="24"/>
          <w:szCs w:val="24"/>
        </w:rPr>
      </w:pPr>
      <w:r w:rsidRPr="00E13115">
        <w:rPr>
          <w:sz w:val="24"/>
          <w:szCs w:val="24"/>
        </w:rPr>
        <w:t>В досудебном (внесудебном) порядке решения и действия (бездействие) должностных лиц, муниципальных служащих обжалуются в порядке подчиненности структурных подразделений администрации Нижнегорского сельского поселения, принимающих участие в процедуре предоставления муниципальной услуги.</w:t>
      </w:r>
    </w:p>
    <w:p w:rsidR="00902A0F" w:rsidRPr="00E13115" w:rsidRDefault="00902A0F" w:rsidP="00902A0F">
      <w:pPr>
        <w:pStyle w:val="a3"/>
        <w:shd w:val="clear" w:color="auto" w:fill="auto"/>
        <w:ind w:left="20" w:right="20" w:hanging="20"/>
        <w:rPr>
          <w:sz w:val="24"/>
          <w:szCs w:val="24"/>
        </w:rPr>
      </w:pPr>
      <w:r w:rsidRPr="00E13115">
        <w:rPr>
          <w:sz w:val="24"/>
          <w:szCs w:val="24"/>
        </w:rPr>
        <w:t>Жалоба на решения и действия (бездействие) должностных лиц, органов предоставляющих муниципальную услугу подается в порядке подчиненности на имя председателя Нижнегорского сельского совета - главы администрации Нижнегорского сельского поселения.</w:t>
      </w:r>
    </w:p>
    <w:p w:rsidR="00902A0F" w:rsidRPr="00E13115" w:rsidRDefault="00902A0F" w:rsidP="00902A0F">
      <w:pPr>
        <w:pStyle w:val="a3"/>
        <w:numPr>
          <w:ilvl w:val="0"/>
          <w:numId w:val="9"/>
        </w:numPr>
        <w:shd w:val="clear" w:color="auto" w:fill="auto"/>
        <w:tabs>
          <w:tab w:val="left" w:pos="1297"/>
        </w:tabs>
        <w:spacing w:before="0" w:line="322" w:lineRule="exact"/>
        <w:ind w:left="20" w:right="20" w:hanging="20"/>
        <w:jc w:val="both"/>
        <w:rPr>
          <w:sz w:val="24"/>
          <w:szCs w:val="24"/>
        </w:rPr>
      </w:pPr>
      <w:r w:rsidRPr="00E13115">
        <w:rPr>
          <w:sz w:val="24"/>
          <w:szCs w:val="24"/>
        </w:rPr>
        <w:t>Основанием для начала процедуры досудебного (внесудебного) обжалования является поступление жалобы.</w:t>
      </w:r>
    </w:p>
    <w:p w:rsidR="00902A0F" w:rsidRPr="00E13115" w:rsidRDefault="00902A0F" w:rsidP="00902A0F">
      <w:pPr>
        <w:pStyle w:val="a3"/>
        <w:numPr>
          <w:ilvl w:val="0"/>
          <w:numId w:val="6"/>
        </w:numPr>
        <w:shd w:val="clear" w:color="auto" w:fill="auto"/>
        <w:tabs>
          <w:tab w:val="left" w:pos="922"/>
        </w:tabs>
        <w:spacing w:before="0" w:line="322" w:lineRule="exact"/>
        <w:ind w:left="20" w:right="20" w:hanging="20"/>
        <w:jc w:val="both"/>
        <w:rPr>
          <w:sz w:val="24"/>
          <w:szCs w:val="24"/>
        </w:rPr>
      </w:pPr>
      <w:r w:rsidRPr="00E13115">
        <w:rPr>
          <w:sz w:val="24"/>
          <w:szCs w:val="24"/>
        </w:rPr>
        <w:t>Жалоба подается в письменной форме на бумажном носителе, или в электронной форме на сайт администрации Нижнегорского сельского поселения указанного в пункте 2.18 настоящего регламента.</w:t>
      </w:r>
    </w:p>
    <w:p w:rsidR="00902A0F" w:rsidRPr="00E13115" w:rsidRDefault="00902A0F" w:rsidP="00902A0F">
      <w:pPr>
        <w:pStyle w:val="a3"/>
        <w:numPr>
          <w:ilvl w:val="0"/>
          <w:numId w:val="6"/>
        </w:numPr>
        <w:shd w:val="clear" w:color="auto" w:fill="auto"/>
        <w:tabs>
          <w:tab w:val="left" w:pos="1287"/>
        </w:tabs>
        <w:spacing w:before="0" w:line="322" w:lineRule="exact"/>
        <w:ind w:left="20" w:right="20" w:hanging="20"/>
        <w:jc w:val="both"/>
        <w:rPr>
          <w:sz w:val="24"/>
          <w:szCs w:val="24"/>
        </w:rPr>
      </w:pPr>
      <w:r w:rsidRPr="00E13115">
        <w:rPr>
          <w:sz w:val="24"/>
          <w:szCs w:val="24"/>
        </w:rPr>
        <w:t>Жалоба может быть направлена по почте, через многофункциональный центр, с использованием информационно- телекоммуникационной сети "Интернет", а также может быть принята при личном приеме Заявителя.</w:t>
      </w:r>
    </w:p>
    <w:p w:rsidR="00902A0F" w:rsidRPr="00E13115" w:rsidRDefault="00902A0F" w:rsidP="00902A0F">
      <w:pPr>
        <w:pStyle w:val="a3"/>
        <w:numPr>
          <w:ilvl w:val="0"/>
          <w:numId w:val="9"/>
        </w:numPr>
        <w:shd w:val="clear" w:color="auto" w:fill="auto"/>
        <w:tabs>
          <w:tab w:val="left" w:pos="1200"/>
        </w:tabs>
        <w:spacing w:before="0" w:line="322" w:lineRule="exact"/>
        <w:ind w:left="20" w:hanging="20"/>
        <w:jc w:val="both"/>
        <w:rPr>
          <w:sz w:val="24"/>
          <w:szCs w:val="24"/>
        </w:rPr>
      </w:pPr>
      <w:r w:rsidRPr="00E13115">
        <w:rPr>
          <w:sz w:val="24"/>
          <w:szCs w:val="24"/>
        </w:rPr>
        <w:t>Предметом досудебного (внесудебного) обжалования является:</w:t>
      </w:r>
    </w:p>
    <w:p w:rsidR="00902A0F" w:rsidRPr="00E13115" w:rsidRDefault="00902A0F" w:rsidP="00902A0F">
      <w:pPr>
        <w:pStyle w:val="a3"/>
        <w:shd w:val="clear" w:color="auto" w:fill="auto"/>
        <w:tabs>
          <w:tab w:val="left" w:pos="1412"/>
        </w:tabs>
        <w:ind w:left="20" w:right="20" w:hanging="20"/>
        <w:rPr>
          <w:sz w:val="24"/>
          <w:szCs w:val="24"/>
        </w:rPr>
      </w:pPr>
      <w:r w:rsidRPr="00E13115">
        <w:rPr>
          <w:sz w:val="24"/>
          <w:szCs w:val="24"/>
        </w:rPr>
        <w:t>а)</w:t>
      </w:r>
      <w:r w:rsidRPr="00E13115">
        <w:rPr>
          <w:sz w:val="24"/>
          <w:szCs w:val="24"/>
        </w:rPr>
        <w:tab/>
        <w:t>нарушение срока регистрации заявления гражданина о предоставлении муниципальной услуги;</w:t>
      </w:r>
    </w:p>
    <w:p w:rsidR="00902A0F" w:rsidRPr="00E13115" w:rsidRDefault="00902A0F" w:rsidP="00902A0F">
      <w:pPr>
        <w:pStyle w:val="a3"/>
        <w:shd w:val="clear" w:color="auto" w:fill="auto"/>
        <w:tabs>
          <w:tab w:val="left" w:pos="1022"/>
        </w:tabs>
        <w:ind w:left="20" w:hanging="20"/>
        <w:rPr>
          <w:sz w:val="24"/>
          <w:szCs w:val="24"/>
        </w:rPr>
      </w:pPr>
      <w:r w:rsidRPr="00E13115">
        <w:rPr>
          <w:sz w:val="24"/>
          <w:szCs w:val="24"/>
        </w:rPr>
        <w:t>б)</w:t>
      </w:r>
      <w:r w:rsidRPr="00E13115">
        <w:rPr>
          <w:sz w:val="24"/>
          <w:szCs w:val="24"/>
        </w:rPr>
        <w:tab/>
        <w:t xml:space="preserve">    нарушение срока предоставления муниципальной услуги;</w:t>
      </w:r>
    </w:p>
    <w:p w:rsidR="00902A0F" w:rsidRPr="00E13115" w:rsidRDefault="00902A0F" w:rsidP="00902A0F">
      <w:pPr>
        <w:pStyle w:val="a3"/>
        <w:shd w:val="clear" w:color="auto" w:fill="auto"/>
        <w:tabs>
          <w:tab w:val="left" w:pos="1254"/>
        </w:tabs>
        <w:ind w:left="20" w:right="20" w:hanging="20"/>
        <w:rPr>
          <w:sz w:val="24"/>
          <w:szCs w:val="24"/>
        </w:rPr>
      </w:pPr>
      <w:r w:rsidRPr="00E13115">
        <w:rPr>
          <w:sz w:val="24"/>
          <w:szCs w:val="24"/>
        </w:rPr>
        <w:t>в)</w:t>
      </w:r>
      <w:r w:rsidRPr="00E13115">
        <w:rPr>
          <w:sz w:val="24"/>
          <w:szCs w:val="24"/>
        </w:rPr>
        <w:tab/>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органа местного самоуправления муниципального образования Нижнегорское сельское поселение Нижнегорского района Республики Крым, настоящим регламентом для предоставления муниципальной услуги;</w:t>
      </w:r>
    </w:p>
    <w:p w:rsidR="00902A0F" w:rsidRPr="00E13115" w:rsidRDefault="00902A0F" w:rsidP="00902A0F">
      <w:pPr>
        <w:pStyle w:val="a3"/>
        <w:shd w:val="clear" w:color="auto" w:fill="auto"/>
        <w:tabs>
          <w:tab w:val="left" w:pos="1095"/>
        </w:tabs>
        <w:ind w:left="20" w:right="20" w:hanging="20"/>
        <w:rPr>
          <w:sz w:val="24"/>
          <w:szCs w:val="24"/>
        </w:rPr>
      </w:pPr>
      <w:r w:rsidRPr="00E13115">
        <w:rPr>
          <w:sz w:val="24"/>
          <w:szCs w:val="24"/>
        </w:rPr>
        <w:t>г)</w:t>
      </w:r>
      <w:r w:rsidRPr="00E13115">
        <w:rPr>
          <w:sz w:val="24"/>
          <w:szCs w:val="24"/>
        </w:rPr>
        <w:tab/>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органа местного самоуправления муниципального образования Нижнегорское сельское поселение Нижнегорского района Республики Крым для предоставления муниципальной услуги;</w:t>
      </w:r>
    </w:p>
    <w:p w:rsidR="00902A0F" w:rsidRPr="00E13115" w:rsidRDefault="00902A0F" w:rsidP="00902A0F">
      <w:pPr>
        <w:pStyle w:val="a3"/>
        <w:shd w:val="clear" w:color="auto" w:fill="auto"/>
        <w:tabs>
          <w:tab w:val="left" w:pos="1138"/>
        </w:tabs>
        <w:ind w:left="20" w:right="20" w:hanging="20"/>
        <w:rPr>
          <w:sz w:val="24"/>
          <w:szCs w:val="24"/>
        </w:rPr>
      </w:pPr>
      <w:r w:rsidRPr="00E13115">
        <w:rPr>
          <w:sz w:val="24"/>
          <w:szCs w:val="24"/>
        </w:rPr>
        <w:t>д)</w:t>
      </w:r>
      <w:r w:rsidRPr="00E13115">
        <w:rPr>
          <w:sz w:val="24"/>
          <w:szCs w:val="24"/>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Республики Крым, муниципальными правовыми актами органа местного самоуправления муниципального образования Нижнегорское сельское поселение Нижнегорского района Республики Крым;</w:t>
      </w:r>
    </w:p>
    <w:p w:rsidR="00902A0F" w:rsidRPr="00E13115" w:rsidRDefault="00902A0F" w:rsidP="00902A0F">
      <w:pPr>
        <w:pStyle w:val="a3"/>
        <w:shd w:val="clear" w:color="auto" w:fill="auto"/>
        <w:tabs>
          <w:tab w:val="left" w:pos="1038"/>
        </w:tabs>
        <w:ind w:left="20" w:right="20" w:hanging="20"/>
        <w:rPr>
          <w:sz w:val="24"/>
          <w:szCs w:val="24"/>
        </w:rPr>
      </w:pPr>
      <w:r w:rsidRPr="00E13115">
        <w:rPr>
          <w:sz w:val="24"/>
          <w:szCs w:val="24"/>
        </w:rPr>
        <w:lastRenderedPageBreak/>
        <w:t>е)</w:t>
      </w:r>
      <w:r w:rsidRPr="00E13115">
        <w:rPr>
          <w:sz w:val="24"/>
          <w:szCs w:val="24"/>
        </w:rPr>
        <w:tab/>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Крым, муниципальными правовыми актами,</w:t>
      </w:r>
    </w:p>
    <w:p w:rsidR="00902A0F" w:rsidRPr="00E13115" w:rsidRDefault="00902A0F" w:rsidP="00902A0F">
      <w:pPr>
        <w:pStyle w:val="a3"/>
        <w:shd w:val="clear" w:color="auto" w:fill="auto"/>
        <w:tabs>
          <w:tab w:val="left" w:pos="1038"/>
        </w:tabs>
        <w:ind w:left="20" w:right="20" w:hanging="20"/>
        <w:rPr>
          <w:sz w:val="24"/>
          <w:szCs w:val="24"/>
        </w:rPr>
      </w:pPr>
      <w:r w:rsidRPr="00E13115">
        <w:rPr>
          <w:sz w:val="24"/>
          <w:szCs w:val="24"/>
        </w:rPr>
        <w:t>д)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2A0F" w:rsidRPr="00E13115" w:rsidRDefault="00902A0F" w:rsidP="00902A0F">
      <w:pPr>
        <w:pStyle w:val="a3"/>
        <w:numPr>
          <w:ilvl w:val="0"/>
          <w:numId w:val="9"/>
        </w:numPr>
        <w:shd w:val="clear" w:color="auto" w:fill="auto"/>
        <w:tabs>
          <w:tab w:val="left" w:pos="1210"/>
        </w:tabs>
        <w:spacing w:before="0" w:line="322" w:lineRule="exact"/>
        <w:ind w:left="20" w:hanging="20"/>
        <w:jc w:val="both"/>
        <w:rPr>
          <w:sz w:val="24"/>
          <w:szCs w:val="24"/>
        </w:rPr>
      </w:pPr>
      <w:r w:rsidRPr="00E13115">
        <w:rPr>
          <w:sz w:val="24"/>
          <w:szCs w:val="24"/>
        </w:rPr>
        <w:t>Содержание жалобы включает:</w:t>
      </w:r>
    </w:p>
    <w:p w:rsidR="00902A0F" w:rsidRPr="00E13115" w:rsidRDefault="00902A0F" w:rsidP="00902A0F">
      <w:pPr>
        <w:pStyle w:val="a3"/>
        <w:shd w:val="clear" w:color="auto" w:fill="auto"/>
        <w:tabs>
          <w:tab w:val="left" w:pos="1206"/>
        </w:tabs>
        <w:ind w:left="20" w:right="20" w:hanging="20"/>
        <w:rPr>
          <w:sz w:val="24"/>
          <w:szCs w:val="24"/>
        </w:rPr>
      </w:pPr>
      <w:r>
        <w:rPr>
          <w:sz w:val="24"/>
          <w:szCs w:val="24"/>
        </w:rPr>
        <w:t xml:space="preserve">а) </w:t>
      </w:r>
      <w:r w:rsidRPr="00E13115">
        <w:rPr>
          <w:sz w:val="24"/>
          <w:szCs w:val="24"/>
        </w:rPr>
        <w:t>наименование структурного подразделения,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902A0F" w:rsidRPr="00E13115" w:rsidRDefault="00902A0F" w:rsidP="00902A0F">
      <w:pPr>
        <w:pStyle w:val="a3"/>
        <w:shd w:val="clear" w:color="auto" w:fill="auto"/>
        <w:tabs>
          <w:tab w:val="left" w:pos="1052"/>
        </w:tabs>
        <w:ind w:left="20" w:right="20" w:hanging="20"/>
        <w:rPr>
          <w:sz w:val="24"/>
          <w:szCs w:val="24"/>
        </w:rPr>
      </w:pPr>
      <w:r>
        <w:rPr>
          <w:sz w:val="24"/>
          <w:szCs w:val="24"/>
        </w:rPr>
        <w:t>б)</w:t>
      </w:r>
      <w:r w:rsidRPr="00E13115">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по которым должен быть направлен ответ Заявителю;</w:t>
      </w:r>
    </w:p>
    <w:p w:rsidR="00902A0F" w:rsidRPr="00E13115" w:rsidRDefault="00902A0F" w:rsidP="00902A0F">
      <w:pPr>
        <w:pStyle w:val="a3"/>
        <w:shd w:val="clear" w:color="auto" w:fill="auto"/>
        <w:tabs>
          <w:tab w:val="left" w:pos="1162"/>
        </w:tabs>
        <w:ind w:left="20" w:right="20" w:hanging="20"/>
        <w:rPr>
          <w:sz w:val="24"/>
          <w:szCs w:val="24"/>
        </w:rPr>
      </w:pPr>
      <w:r>
        <w:rPr>
          <w:sz w:val="24"/>
          <w:szCs w:val="24"/>
        </w:rPr>
        <w:t xml:space="preserve">в) </w:t>
      </w:r>
      <w:r w:rsidRPr="00E13115">
        <w:rPr>
          <w:sz w:val="24"/>
          <w:szCs w:val="24"/>
        </w:rPr>
        <w:t>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902A0F" w:rsidRPr="00E13115" w:rsidRDefault="00902A0F" w:rsidP="00902A0F">
      <w:pPr>
        <w:pStyle w:val="a3"/>
        <w:shd w:val="clear" w:color="auto" w:fill="auto"/>
        <w:tabs>
          <w:tab w:val="left" w:pos="1028"/>
        </w:tabs>
        <w:ind w:left="20" w:right="20" w:hanging="20"/>
        <w:rPr>
          <w:sz w:val="24"/>
          <w:szCs w:val="24"/>
        </w:rPr>
      </w:pPr>
      <w:r>
        <w:rPr>
          <w:sz w:val="24"/>
          <w:szCs w:val="24"/>
        </w:rPr>
        <w:t xml:space="preserve">г) </w:t>
      </w:r>
      <w:r w:rsidRPr="00E13115">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его доводы, либо их копии.</w:t>
      </w:r>
    </w:p>
    <w:p w:rsidR="00902A0F" w:rsidRPr="00E13115" w:rsidRDefault="00902A0F" w:rsidP="00902A0F">
      <w:pPr>
        <w:pStyle w:val="a3"/>
        <w:numPr>
          <w:ilvl w:val="0"/>
          <w:numId w:val="9"/>
        </w:numPr>
        <w:shd w:val="clear" w:color="auto" w:fill="auto"/>
        <w:tabs>
          <w:tab w:val="left" w:pos="0"/>
        </w:tabs>
        <w:spacing w:before="0" w:line="322" w:lineRule="exact"/>
        <w:ind w:left="20" w:right="20" w:hanging="20"/>
        <w:jc w:val="both"/>
        <w:rPr>
          <w:sz w:val="24"/>
          <w:szCs w:val="24"/>
        </w:rPr>
      </w:pPr>
      <w:r w:rsidRPr="00E13115">
        <w:rPr>
          <w:sz w:val="24"/>
          <w:szCs w:val="24"/>
        </w:rPr>
        <w:t>Заявитель имеет право на получение информации и документов, необходимых для обоснования и рассмотрения жалобы.</w:t>
      </w:r>
    </w:p>
    <w:p w:rsidR="00902A0F" w:rsidRPr="00E13115" w:rsidRDefault="00902A0F" w:rsidP="00902A0F">
      <w:pPr>
        <w:pStyle w:val="a3"/>
        <w:shd w:val="clear" w:color="auto" w:fill="auto"/>
        <w:ind w:left="20" w:right="20" w:hanging="20"/>
        <w:rPr>
          <w:sz w:val="24"/>
          <w:szCs w:val="24"/>
        </w:rPr>
      </w:pPr>
      <w:r w:rsidRPr="00E13115">
        <w:rPr>
          <w:sz w:val="24"/>
          <w:szCs w:val="24"/>
        </w:rPr>
        <w:t>5.6. Жалоба, поступившая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2A0F" w:rsidRPr="00E13115" w:rsidRDefault="00902A0F" w:rsidP="00902A0F">
      <w:pPr>
        <w:pStyle w:val="a3"/>
        <w:shd w:val="clear" w:color="auto" w:fill="auto"/>
        <w:ind w:left="20" w:right="20" w:hanging="20"/>
        <w:rPr>
          <w:sz w:val="24"/>
          <w:szCs w:val="24"/>
        </w:rPr>
      </w:pPr>
      <w:r w:rsidRPr="00E13115">
        <w:rPr>
          <w:sz w:val="24"/>
          <w:szCs w:val="24"/>
        </w:rPr>
        <w:t>5.7. По результатам рассмотрения жалобы принимается одно из следующих решений:</w:t>
      </w:r>
    </w:p>
    <w:p w:rsidR="00902A0F" w:rsidRPr="00E13115" w:rsidRDefault="00902A0F" w:rsidP="00902A0F">
      <w:pPr>
        <w:pStyle w:val="a3"/>
        <w:shd w:val="clear" w:color="auto" w:fill="auto"/>
        <w:tabs>
          <w:tab w:val="left" w:pos="1070"/>
        </w:tabs>
        <w:ind w:right="20" w:hanging="20"/>
        <w:rPr>
          <w:sz w:val="24"/>
          <w:szCs w:val="24"/>
        </w:rPr>
      </w:pPr>
      <w:r>
        <w:rPr>
          <w:sz w:val="24"/>
          <w:szCs w:val="24"/>
        </w:rPr>
        <w:t xml:space="preserve">а) </w:t>
      </w:r>
      <w:r w:rsidRPr="00E13115">
        <w:rPr>
          <w:sz w:val="24"/>
          <w:szCs w:val="24"/>
        </w:rPr>
        <w:t>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Крым, муниципальными правовыми актами муниципального образования Нижнегорское сельское поселение Нижнегорского района Республики Крым, а также в иных формах;</w:t>
      </w:r>
    </w:p>
    <w:p w:rsidR="00902A0F" w:rsidRPr="00E13115" w:rsidRDefault="00902A0F" w:rsidP="00902A0F">
      <w:pPr>
        <w:pStyle w:val="a3"/>
        <w:shd w:val="clear" w:color="auto" w:fill="auto"/>
        <w:tabs>
          <w:tab w:val="left" w:pos="962"/>
        </w:tabs>
        <w:ind w:hanging="20"/>
        <w:rPr>
          <w:sz w:val="24"/>
          <w:szCs w:val="24"/>
        </w:rPr>
      </w:pPr>
      <w:r>
        <w:rPr>
          <w:sz w:val="24"/>
          <w:szCs w:val="24"/>
        </w:rPr>
        <w:t xml:space="preserve">б) </w:t>
      </w:r>
      <w:r w:rsidRPr="00E13115">
        <w:rPr>
          <w:sz w:val="24"/>
          <w:szCs w:val="24"/>
        </w:rPr>
        <w:t>в удовлетворении жалобы отказывается.</w:t>
      </w:r>
    </w:p>
    <w:p w:rsidR="00902A0F" w:rsidRDefault="00902A0F" w:rsidP="00902A0F">
      <w:pPr>
        <w:pStyle w:val="a3"/>
        <w:shd w:val="clear" w:color="auto" w:fill="auto"/>
        <w:spacing w:after="600"/>
        <w:ind w:right="20" w:hanging="20"/>
        <w:sectPr w:rsidR="00902A0F" w:rsidSect="00902A0F">
          <w:pgSz w:w="11907" w:h="16840" w:code="9"/>
          <w:pgMar w:top="1134" w:right="675" w:bottom="1134" w:left="1134" w:header="0" w:footer="6" w:gutter="0"/>
          <w:cols w:space="720"/>
          <w:noEndnote/>
          <w:docGrid w:linePitch="360"/>
        </w:sectPr>
      </w:pPr>
      <w:r w:rsidRPr="00E13115">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w:t>
      </w:r>
      <w:r>
        <w:t xml:space="preserve"> ответ о результатах рассмотрения жалобы</w:t>
      </w:r>
    </w:p>
    <w:p w:rsidR="00902A0F" w:rsidRDefault="00902A0F" w:rsidP="00902A0F">
      <w:pPr>
        <w:pStyle w:val="20"/>
        <w:shd w:val="clear" w:color="auto" w:fill="auto"/>
        <w:spacing w:line="240" w:lineRule="exact"/>
      </w:pPr>
    </w:p>
    <w:p w:rsidR="00902A0F" w:rsidRDefault="00902A0F" w:rsidP="00902A0F">
      <w:pPr>
        <w:pStyle w:val="20"/>
        <w:shd w:val="clear" w:color="auto" w:fill="auto"/>
        <w:spacing w:line="240" w:lineRule="exact"/>
      </w:pPr>
    </w:p>
    <w:p w:rsidR="00902A0F" w:rsidRDefault="00902A0F" w:rsidP="00902A0F">
      <w:pPr>
        <w:pStyle w:val="20"/>
        <w:shd w:val="clear" w:color="auto" w:fill="auto"/>
        <w:spacing w:line="240" w:lineRule="exact"/>
        <w:ind w:left="5103"/>
      </w:pPr>
      <w:r>
        <w:t xml:space="preserve">                                                                                                                                                    Приложение № 1</w:t>
      </w:r>
    </w:p>
    <w:p w:rsidR="00902A0F" w:rsidRDefault="00902A0F" w:rsidP="00902A0F">
      <w:pPr>
        <w:pStyle w:val="20"/>
        <w:shd w:val="clear" w:color="auto" w:fill="auto"/>
        <w:spacing w:after="333" w:line="240" w:lineRule="exact"/>
        <w:ind w:left="5103" w:right="20"/>
      </w:pPr>
      <w:r>
        <w:t>к административному регламенту по предоставлению муниципальной услуги «Принятие граждан на учет в качестве нуждающихся в жилых помещениях»</w:t>
      </w:r>
    </w:p>
    <w:p w:rsidR="00902A0F" w:rsidRPr="000A7C3D" w:rsidRDefault="00902A0F" w:rsidP="00902A0F">
      <w:pPr>
        <w:autoSpaceDE w:val="0"/>
        <w:autoSpaceDN w:val="0"/>
        <w:adjustRightInd w:val="0"/>
        <w:ind w:left="5103"/>
        <w:rPr>
          <w:rFonts w:ascii="Times New Roman" w:hAnsi="Times New Roman" w:cs="Times New Roman"/>
          <w:sz w:val="28"/>
          <w:szCs w:val="28"/>
        </w:rPr>
      </w:pPr>
      <w:r w:rsidRPr="000A7C3D">
        <w:rPr>
          <w:rFonts w:ascii="Times New Roman" w:hAnsi="Times New Roman" w:cs="Times New Roman"/>
          <w:sz w:val="28"/>
          <w:szCs w:val="28"/>
        </w:rPr>
        <w:t>В администрацию</w:t>
      </w:r>
    </w:p>
    <w:p w:rsidR="00902A0F" w:rsidRPr="000A7C3D" w:rsidRDefault="00902A0F" w:rsidP="00902A0F">
      <w:pPr>
        <w:autoSpaceDE w:val="0"/>
        <w:autoSpaceDN w:val="0"/>
        <w:adjustRightInd w:val="0"/>
        <w:ind w:left="5103"/>
        <w:rPr>
          <w:rFonts w:ascii="Times New Roman" w:hAnsi="Times New Roman" w:cs="Times New Roman"/>
          <w:sz w:val="28"/>
          <w:szCs w:val="28"/>
        </w:rPr>
      </w:pPr>
      <w:r w:rsidRPr="000A7C3D">
        <w:rPr>
          <w:rFonts w:ascii="Times New Roman" w:hAnsi="Times New Roman" w:cs="Times New Roman"/>
          <w:sz w:val="28"/>
          <w:szCs w:val="28"/>
        </w:rPr>
        <w:t>Нижнегорского сельского поселения</w:t>
      </w:r>
    </w:p>
    <w:p w:rsidR="00902A0F" w:rsidRPr="000A7C3D" w:rsidRDefault="00902A0F" w:rsidP="00902A0F">
      <w:pPr>
        <w:autoSpaceDE w:val="0"/>
        <w:autoSpaceDN w:val="0"/>
        <w:adjustRightInd w:val="0"/>
        <w:ind w:left="5103"/>
        <w:rPr>
          <w:rFonts w:ascii="Times New Roman" w:hAnsi="Times New Roman" w:cs="Times New Roman"/>
          <w:sz w:val="28"/>
          <w:szCs w:val="28"/>
        </w:rPr>
      </w:pPr>
      <w:r w:rsidRPr="000A7C3D">
        <w:rPr>
          <w:rFonts w:ascii="Times New Roman" w:hAnsi="Times New Roman" w:cs="Times New Roman"/>
          <w:sz w:val="28"/>
          <w:szCs w:val="28"/>
        </w:rPr>
        <w:t>Нижнегорского района Республики Крым</w:t>
      </w:r>
    </w:p>
    <w:p w:rsidR="00902A0F" w:rsidRPr="000A7C3D" w:rsidRDefault="00902A0F" w:rsidP="00902A0F">
      <w:pPr>
        <w:autoSpaceDE w:val="0"/>
        <w:autoSpaceDN w:val="0"/>
        <w:adjustRightInd w:val="0"/>
        <w:ind w:firstLine="540"/>
        <w:jc w:val="center"/>
        <w:rPr>
          <w:rFonts w:ascii="Times New Roman" w:hAnsi="Times New Roman" w:cs="Times New Roman"/>
          <w:sz w:val="28"/>
          <w:szCs w:val="28"/>
        </w:rPr>
      </w:pPr>
    </w:p>
    <w:p w:rsidR="00902A0F" w:rsidRPr="000A7C3D" w:rsidRDefault="00902A0F" w:rsidP="00902A0F">
      <w:pPr>
        <w:jc w:val="center"/>
        <w:rPr>
          <w:rFonts w:ascii="Times New Roman" w:hAnsi="Times New Roman" w:cs="Times New Roman"/>
          <w:sz w:val="28"/>
          <w:szCs w:val="20"/>
        </w:rPr>
      </w:pPr>
      <w:r w:rsidRPr="000A7C3D">
        <w:rPr>
          <w:rFonts w:ascii="Times New Roman" w:hAnsi="Times New Roman" w:cs="Times New Roman"/>
          <w:sz w:val="28"/>
          <w:szCs w:val="20"/>
        </w:rPr>
        <w:t xml:space="preserve">ЗАЯВЛЕНИЕ </w:t>
      </w:r>
    </w:p>
    <w:p w:rsidR="00902A0F" w:rsidRPr="000A7C3D" w:rsidRDefault="00902A0F" w:rsidP="00902A0F">
      <w:pPr>
        <w:jc w:val="center"/>
        <w:rPr>
          <w:rFonts w:ascii="Times New Roman" w:hAnsi="Times New Roman" w:cs="Times New Roman"/>
          <w:sz w:val="28"/>
          <w:szCs w:val="20"/>
        </w:rPr>
      </w:pPr>
      <w:r w:rsidRPr="000A7C3D">
        <w:rPr>
          <w:rFonts w:ascii="Times New Roman" w:hAnsi="Times New Roman" w:cs="Times New Roman"/>
          <w:sz w:val="28"/>
          <w:szCs w:val="20"/>
        </w:rPr>
        <w:t xml:space="preserve">о принятии на учет для предоставления жилого помещения муниципального жилищного фонда по договору социального найма </w:t>
      </w:r>
    </w:p>
    <w:p w:rsidR="00902A0F" w:rsidRDefault="00902A0F" w:rsidP="00902A0F">
      <w:pPr>
        <w:jc w:val="center"/>
        <w:rPr>
          <w:sz w:val="28"/>
          <w:szCs w:val="20"/>
        </w:rPr>
      </w:pPr>
    </w:p>
    <w:p w:rsidR="00902A0F" w:rsidRPr="000A7C3D" w:rsidRDefault="00902A0F" w:rsidP="00902A0F">
      <w:pPr>
        <w:pStyle w:val="aa"/>
        <w:spacing w:after="0"/>
        <w:rPr>
          <w:sz w:val="28"/>
          <w:szCs w:val="28"/>
        </w:rPr>
      </w:pPr>
      <w:r w:rsidRPr="000A7C3D">
        <w:rPr>
          <w:sz w:val="28"/>
          <w:szCs w:val="28"/>
        </w:rPr>
        <w:t>Прошу принять меня на учет для предоставления жилого помещения муниципального жилищного фонда по договору социального найма в связи с _____________________________________</w:t>
      </w:r>
      <w:r>
        <w:rPr>
          <w:sz w:val="28"/>
          <w:szCs w:val="28"/>
        </w:rPr>
        <w:t>______________________________</w:t>
      </w:r>
      <w:r w:rsidRPr="000A7C3D">
        <w:rPr>
          <w:sz w:val="28"/>
          <w:szCs w:val="28"/>
        </w:rPr>
        <w:t>.</w:t>
      </w:r>
    </w:p>
    <w:p w:rsidR="00902A0F" w:rsidRPr="000A7C3D" w:rsidRDefault="00902A0F" w:rsidP="00902A0F">
      <w:pPr>
        <w:jc w:val="both"/>
        <w:rPr>
          <w:rFonts w:ascii="Times New Roman" w:hAnsi="Times New Roman" w:cs="Times New Roman"/>
          <w:sz w:val="28"/>
          <w:szCs w:val="20"/>
        </w:rPr>
      </w:pPr>
      <w:r w:rsidRPr="000A7C3D">
        <w:rPr>
          <w:rFonts w:ascii="Times New Roman" w:hAnsi="Times New Roman" w:cs="Times New Roman"/>
          <w:sz w:val="28"/>
          <w:szCs w:val="20"/>
        </w:rPr>
        <w:t>(</w:t>
      </w:r>
      <w:r w:rsidRPr="000A7C3D">
        <w:rPr>
          <w:rFonts w:ascii="Times New Roman" w:hAnsi="Times New Roman" w:cs="Times New Roman"/>
          <w:i/>
          <w:iCs/>
          <w:szCs w:val="20"/>
        </w:rPr>
        <w:t>указать причину – отсутствие жилого помещения по договору социального найма или на праве собственности,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квартире, занятой несколькими семьями, если в составе семьи имеется больной, страдающий тяжелой формой хронического заболевания (указать), при которой совместное проживание с ним в одной квартире невозможно, при отсутствии иного жилого помещения по договору социального найма или на праве собственности</w:t>
      </w:r>
      <w:r w:rsidRPr="000A7C3D">
        <w:rPr>
          <w:rFonts w:ascii="Times New Roman" w:hAnsi="Times New Roman" w:cs="Times New Roman"/>
          <w:szCs w:val="20"/>
        </w:rPr>
        <w:t>)</w:t>
      </w:r>
    </w:p>
    <w:p w:rsidR="00902A0F" w:rsidRDefault="00902A0F" w:rsidP="00902A0F">
      <w:pPr>
        <w:pStyle w:val="aa"/>
        <w:spacing w:after="0"/>
      </w:pPr>
    </w:p>
    <w:p w:rsidR="00902A0F" w:rsidRPr="002954BF" w:rsidRDefault="00902A0F" w:rsidP="00902A0F">
      <w:pPr>
        <w:pStyle w:val="aa"/>
        <w:spacing w:after="0"/>
      </w:pPr>
      <w:r w:rsidRPr="000A7C3D">
        <w:rPr>
          <w:sz w:val="28"/>
          <w:szCs w:val="28"/>
        </w:rPr>
        <w:t>Моя семья состоит из ____________________________________________________ человек:</w:t>
      </w:r>
      <w:r w:rsidRPr="000A7C3D">
        <w:rPr>
          <w:sz w:val="28"/>
          <w:szCs w:val="28"/>
        </w:rPr>
        <w:br/>
      </w:r>
      <w:r>
        <w:t xml:space="preserve">                                                           </w:t>
      </w:r>
      <w:r>
        <w:rPr>
          <w:sz w:val="28"/>
          <w:szCs w:val="20"/>
        </w:rPr>
        <w:t xml:space="preserve"> (</w:t>
      </w:r>
      <w:r>
        <w:rPr>
          <w:i/>
          <w:iCs/>
          <w:szCs w:val="20"/>
        </w:rPr>
        <w:t>цифрами и прописью</w:t>
      </w:r>
      <w:r>
        <w:rPr>
          <w:sz w:val="28"/>
          <w:szCs w:val="20"/>
        </w:rPr>
        <w:t>)</w:t>
      </w:r>
    </w:p>
    <w:p w:rsidR="00902A0F" w:rsidRPr="000A7C3D" w:rsidRDefault="00902A0F" w:rsidP="00902A0F">
      <w:pPr>
        <w:ind w:firstLine="720"/>
        <w:jc w:val="both"/>
        <w:rPr>
          <w:rFonts w:ascii="Times New Roman" w:hAnsi="Times New Roman" w:cs="Times New Roman"/>
          <w:sz w:val="28"/>
          <w:szCs w:val="20"/>
        </w:rPr>
      </w:pPr>
    </w:p>
    <w:p w:rsidR="00902A0F" w:rsidRPr="000A7C3D" w:rsidRDefault="00902A0F" w:rsidP="00902A0F">
      <w:pPr>
        <w:jc w:val="both"/>
        <w:rPr>
          <w:rFonts w:ascii="Times New Roman" w:hAnsi="Times New Roman" w:cs="Times New Roman"/>
          <w:sz w:val="28"/>
          <w:szCs w:val="20"/>
        </w:rPr>
      </w:pPr>
      <w:r w:rsidRPr="000A7C3D">
        <w:rPr>
          <w:rFonts w:ascii="Times New Roman" w:hAnsi="Times New Roman" w:cs="Times New Roman"/>
          <w:sz w:val="28"/>
          <w:szCs w:val="20"/>
        </w:rPr>
        <w:t>1) Заявитель___________________________________________________________,</w:t>
      </w:r>
    </w:p>
    <w:p w:rsidR="00902A0F" w:rsidRPr="000A7C3D" w:rsidRDefault="00902A0F" w:rsidP="00902A0F">
      <w:pPr>
        <w:ind w:firstLine="720"/>
        <w:jc w:val="both"/>
        <w:rPr>
          <w:rFonts w:ascii="Times New Roman" w:hAnsi="Times New Roman" w:cs="Times New Roman"/>
          <w:i/>
          <w:iCs/>
          <w:szCs w:val="20"/>
        </w:rPr>
      </w:pPr>
      <w:r w:rsidRPr="000A7C3D">
        <w:rPr>
          <w:rFonts w:ascii="Times New Roman" w:hAnsi="Times New Roman" w:cs="Times New Roman"/>
          <w:sz w:val="28"/>
          <w:szCs w:val="20"/>
        </w:rPr>
        <w:t xml:space="preserve">                                             </w:t>
      </w:r>
      <w:r w:rsidRPr="000A7C3D">
        <w:rPr>
          <w:rFonts w:ascii="Times New Roman" w:hAnsi="Times New Roman" w:cs="Times New Roman"/>
          <w:i/>
          <w:iCs/>
          <w:szCs w:val="20"/>
        </w:rPr>
        <w:t>(Ф.И.О., число, месяц, год рождения)</w:t>
      </w:r>
    </w:p>
    <w:p w:rsidR="00902A0F" w:rsidRPr="000A7C3D" w:rsidRDefault="00902A0F" w:rsidP="00902A0F">
      <w:pPr>
        <w:ind w:firstLine="720"/>
        <w:jc w:val="both"/>
        <w:rPr>
          <w:rFonts w:ascii="Times New Roman" w:hAnsi="Times New Roman" w:cs="Times New Roman"/>
          <w:i/>
          <w:iCs/>
          <w:szCs w:val="20"/>
        </w:rPr>
      </w:pPr>
    </w:p>
    <w:p w:rsidR="00902A0F" w:rsidRPr="000A7C3D" w:rsidRDefault="00902A0F" w:rsidP="00902A0F">
      <w:pPr>
        <w:jc w:val="both"/>
        <w:rPr>
          <w:rFonts w:ascii="Times New Roman" w:hAnsi="Times New Roman" w:cs="Times New Roman"/>
          <w:i/>
          <w:iCs/>
          <w:szCs w:val="20"/>
        </w:rPr>
      </w:pPr>
      <w:r w:rsidRPr="000A7C3D">
        <w:rPr>
          <w:rFonts w:ascii="Times New Roman" w:hAnsi="Times New Roman" w:cs="Times New Roman"/>
          <w:sz w:val="28"/>
          <w:szCs w:val="20"/>
        </w:rPr>
        <w:t>проживающий (ая) по адресу:</w:t>
      </w:r>
      <w:r w:rsidRPr="000A7C3D">
        <w:rPr>
          <w:rFonts w:ascii="Times New Roman" w:hAnsi="Times New Roman" w:cs="Times New Roman"/>
          <w:i/>
          <w:iCs/>
          <w:szCs w:val="20"/>
        </w:rPr>
        <w:t xml:space="preserve">___________________________________________________ </w:t>
      </w:r>
      <w:r w:rsidRPr="000A7C3D">
        <w:rPr>
          <w:rFonts w:ascii="Times New Roman" w:hAnsi="Times New Roman" w:cs="Times New Roman"/>
          <w:iCs/>
          <w:sz w:val="28"/>
          <w:szCs w:val="28"/>
        </w:rPr>
        <w:t>;</w:t>
      </w:r>
    </w:p>
    <w:p w:rsidR="00902A0F" w:rsidRPr="000A7C3D" w:rsidRDefault="00902A0F" w:rsidP="00902A0F">
      <w:pPr>
        <w:ind w:firstLine="720"/>
        <w:jc w:val="both"/>
        <w:rPr>
          <w:rFonts w:ascii="Times New Roman" w:hAnsi="Times New Roman" w:cs="Times New Roman"/>
          <w:i/>
          <w:iCs/>
          <w:szCs w:val="20"/>
        </w:rPr>
      </w:pPr>
    </w:p>
    <w:p w:rsidR="00902A0F" w:rsidRPr="000A7C3D" w:rsidRDefault="00902A0F" w:rsidP="00902A0F">
      <w:pPr>
        <w:jc w:val="both"/>
        <w:rPr>
          <w:rFonts w:ascii="Times New Roman" w:hAnsi="Times New Roman" w:cs="Times New Roman"/>
          <w:sz w:val="28"/>
          <w:szCs w:val="20"/>
        </w:rPr>
      </w:pPr>
      <w:r w:rsidRPr="000A7C3D">
        <w:rPr>
          <w:rFonts w:ascii="Times New Roman" w:hAnsi="Times New Roman" w:cs="Times New Roman"/>
          <w:sz w:val="28"/>
          <w:szCs w:val="20"/>
        </w:rPr>
        <w:t xml:space="preserve">2) Супруг (-а)__________________________________________________________, </w:t>
      </w:r>
    </w:p>
    <w:p w:rsidR="00902A0F" w:rsidRPr="000A7C3D" w:rsidRDefault="00902A0F" w:rsidP="00902A0F">
      <w:pPr>
        <w:ind w:firstLine="720"/>
        <w:jc w:val="both"/>
        <w:rPr>
          <w:rFonts w:ascii="Times New Roman" w:hAnsi="Times New Roman" w:cs="Times New Roman"/>
          <w:i/>
          <w:iCs/>
          <w:szCs w:val="20"/>
        </w:rPr>
      </w:pPr>
      <w:r w:rsidRPr="000A7C3D">
        <w:rPr>
          <w:rFonts w:ascii="Times New Roman" w:hAnsi="Times New Roman" w:cs="Times New Roman"/>
          <w:sz w:val="28"/>
          <w:szCs w:val="20"/>
        </w:rPr>
        <w:lastRenderedPageBreak/>
        <w:t xml:space="preserve">                                               </w:t>
      </w:r>
      <w:r w:rsidRPr="000A7C3D">
        <w:rPr>
          <w:rFonts w:ascii="Times New Roman" w:hAnsi="Times New Roman" w:cs="Times New Roman"/>
          <w:i/>
          <w:iCs/>
          <w:szCs w:val="20"/>
        </w:rPr>
        <w:t>(Ф.И.О., число, месяц, год рождения)</w:t>
      </w:r>
    </w:p>
    <w:p w:rsidR="00902A0F" w:rsidRPr="000A7C3D" w:rsidRDefault="00902A0F" w:rsidP="00902A0F">
      <w:pPr>
        <w:jc w:val="both"/>
        <w:rPr>
          <w:rFonts w:ascii="Times New Roman" w:hAnsi="Times New Roman" w:cs="Times New Roman"/>
          <w:szCs w:val="20"/>
        </w:rPr>
      </w:pPr>
      <w:r w:rsidRPr="000A7C3D">
        <w:rPr>
          <w:rFonts w:ascii="Times New Roman" w:hAnsi="Times New Roman" w:cs="Times New Roman"/>
          <w:sz w:val="28"/>
          <w:szCs w:val="20"/>
        </w:rPr>
        <w:t>проживающий (ая) по адресу:____</w:t>
      </w:r>
      <w:r w:rsidRPr="000A7C3D">
        <w:rPr>
          <w:rFonts w:ascii="Times New Roman" w:hAnsi="Times New Roman" w:cs="Times New Roman"/>
          <w:i/>
          <w:iCs/>
          <w:szCs w:val="20"/>
        </w:rPr>
        <w:t>_______________________________________________</w:t>
      </w:r>
      <w:r w:rsidRPr="000A7C3D">
        <w:rPr>
          <w:rFonts w:ascii="Times New Roman" w:hAnsi="Times New Roman" w:cs="Times New Roman"/>
          <w:iCs/>
          <w:sz w:val="28"/>
          <w:szCs w:val="28"/>
        </w:rPr>
        <w:t>;</w:t>
      </w:r>
    </w:p>
    <w:p w:rsidR="00902A0F" w:rsidRPr="000A7C3D" w:rsidRDefault="00902A0F" w:rsidP="00902A0F">
      <w:pPr>
        <w:ind w:firstLine="720"/>
        <w:jc w:val="both"/>
        <w:rPr>
          <w:rFonts w:ascii="Times New Roman" w:hAnsi="Times New Roman" w:cs="Times New Roman"/>
          <w:szCs w:val="20"/>
        </w:rPr>
      </w:pPr>
    </w:p>
    <w:p w:rsidR="00902A0F" w:rsidRPr="000A7C3D" w:rsidRDefault="00902A0F" w:rsidP="00902A0F">
      <w:pPr>
        <w:jc w:val="both"/>
        <w:rPr>
          <w:rFonts w:ascii="Times New Roman" w:hAnsi="Times New Roman" w:cs="Times New Roman"/>
          <w:szCs w:val="20"/>
        </w:rPr>
      </w:pPr>
      <w:r w:rsidRPr="000A7C3D">
        <w:rPr>
          <w:rFonts w:ascii="Times New Roman" w:hAnsi="Times New Roman" w:cs="Times New Roman"/>
          <w:sz w:val="28"/>
          <w:szCs w:val="28"/>
        </w:rPr>
        <w:t>3)</w:t>
      </w:r>
      <w:r w:rsidRPr="000A7C3D">
        <w:rPr>
          <w:rFonts w:ascii="Times New Roman" w:hAnsi="Times New Roman" w:cs="Times New Roman"/>
          <w:szCs w:val="20"/>
        </w:rPr>
        <w:t xml:space="preserve"> __________________________________________________</w:t>
      </w:r>
      <w:r>
        <w:rPr>
          <w:rFonts w:ascii="Times New Roman" w:hAnsi="Times New Roman" w:cs="Times New Roman"/>
          <w:szCs w:val="20"/>
        </w:rPr>
        <w:t>_______________________________</w:t>
      </w:r>
      <w:r w:rsidRPr="000A7C3D">
        <w:rPr>
          <w:rFonts w:ascii="Times New Roman" w:hAnsi="Times New Roman" w:cs="Times New Roman"/>
          <w:szCs w:val="20"/>
        </w:rPr>
        <w:t>,       (Ф.И.О., указание на родственные отношения либо иные обстоятельства, свидетельствующие о принадлежности гражданина к семье заявителя, число, месяц, год рождения)</w:t>
      </w:r>
    </w:p>
    <w:p w:rsidR="00902A0F" w:rsidRPr="000A7C3D" w:rsidRDefault="00902A0F" w:rsidP="00902A0F">
      <w:pPr>
        <w:ind w:firstLine="720"/>
        <w:jc w:val="both"/>
        <w:rPr>
          <w:rFonts w:ascii="Times New Roman" w:hAnsi="Times New Roman" w:cs="Times New Roman"/>
          <w:szCs w:val="20"/>
        </w:rPr>
      </w:pPr>
    </w:p>
    <w:p w:rsidR="00902A0F" w:rsidRPr="000A7C3D" w:rsidRDefault="00902A0F" w:rsidP="00902A0F">
      <w:pPr>
        <w:jc w:val="both"/>
        <w:rPr>
          <w:rFonts w:ascii="Times New Roman" w:hAnsi="Times New Roman" w:cs="Times New Roman"/>
          <w:szCs w:val="20"/>
        </w:rPr>
      </w:pPr>
      <w:r w:rsidRPr="000A7C3D">
        <w:rPr>
          <w:rFonts w:ascii="Times New Roman" w:hAnsi="Times New Roman" w:cs="Times New Roman"/>
          <w:sz w:val="28"/>
          <w:szCs w:val="20"/>
        </w:rPr>
        <w:t>проживающий (ая) по адресу:___</w:t>
      </w:r>
      <w:r w:rsidRPr="000A7C3D">
        <w:rPr>
          <w:rFonts w:ascii="Times New Roman" w:hAnsi="Times New Roman" w:cs="Times New Roman"/>
          <w:i/>
          <w:iCs/>
          <w:szCs w:val="20"/>
        </w:rPr>
        <w:t>_______________________________________________</w:t>
      </w:r>
      <w:r w:rsidRPr="000A7C3D">
        <w:rPr>
          <w:rFonts w:ascii="Times New Roman" w:hAnsi="Times New Roman" w:cs="Times New Roman"/>
          <w:i/>
          <w:iCs/>
          <w:sz w:val="28"/>
          <w:szCs w:val="28"/>
        </w:rPr>
        <w:t>_,</w:t>
      </w:r>
    </w:p>
    <w:p w:rsidR="00902A0F" w:rsidRPr="000A7C3D" w:rsidRDefault="00902A0F" w:rsidP="00902A0F">
      <w:pPr>
        <w:ind w:firstLine="720"/>
        <w:jc w:val="both"/>
        <w:rPr>
          <w:rFonts w:ascii="Times New Roman" w:hAnsi="Times New Roman" w:cs="Times New Roman"/>
          <w:szCs w:val="20"/>
        </w:rPr>
      </w:pPr>
    </w:p>
    <w:p w:rsidR="00902A0F" w:rsidRPr="000A7C3D" w:rsidRDefault="00902A0F" w:rsidP="00902A0F">
      <w:pPr>
        <w:jc w:val="both"/>
        <w:rPr>
          <w:rFonts w:ascii="Times New Roman" w:hAnsi="Times New Roman" w:cs="Times New Roman"/>
          <w:szCs w:val="20"/>
        </w:rPr>
      </w:pPr>
      <w:r w:rsidRPr="000A7C3D">
        <w:rPr>
          <w:rFonts w:ascii="Times New Roman" w:hAnsi="Times New Roman" w:cs="Times New Roman"/>
          <w:sz w:val="28"/>
          <w:szCs w:val="28"/>
        </w:rPr>
        <w:t>4)</w:t>
      </w:r>
      <w:r w:rsidRPr="000A7C3D">
        <w:rPr>
          <w:rFonts w:ascii="Times New Roman" w:hAnsi="Times New Roman" w:cs="Times New Roman"/>
          <w:szCs w:val="20"/>
        </w:rPr>
        <w:t xml:space="preserve"> _________________________________________________________________________________</w:t>
      </w:r>
      <w:r w:rsidRPr="000A7C3D">
        <w:rPr>
          <w:rFonts w:ascii="Times New Roman" w:hAnsi="Times New Roman" w:cs="Times New Roman"/>
          <w:sz w:val="28"/>
          <w:szCs w:val="28"/>
        </w:rPr>
        <w:t>,</w:t>
      </w:r>
    </w:p>
    <w:p w:rsidR="00902A0F" w:rsidRPr="000A7C3D" w:rsidRDefault="00902A0F" w:rsidP="00902A0F">
      <w:pPr>
        <w:ind w:firstLine="720"/>
        <w:jc w:val="both"/>
        <w:rPr>
          <w:rFonts w:ascii="Times New Roman" w:hAnsi="Times New Roman" w:cs="Times New Roman"/>
          <w:szCs w:val="20"/>
        </w:rPr>
      </w:pPr>
      <w:r w:rsidRPr="000A7C3D">
        <w:rPr>
          <w:rFonts w:ascii="Times New Roman" w:hAnsi="Times New Roman" w:cs="Times New Roman"/>
          <w:szCs w:val="20"/>
        </w:rPr>
        <w:t xml:space="preserve">       (Ф.И.О., указание на родственные отношения либо иные обстоятельства, свидетельствующие о принадлежности гражданина к семье заявителя, число, месяц, год рождения)</w:t>
      </w:r>
    </w:p>
    <w:p w:rsidR="00902A0F" w:rsidRPr="000A7C3D" w:rsidRDefault="00902A0F" w:rsidP="00902A0F">
      <w:pPr>
        <w:ind w:firstLine="720"/>
        <w:jc w:val="both"/>
        <w:rPr>
          <w:rFonts w:ascii="Times New Roman" w:hAnsi="Times New Roman" w:cs="Times New Roman"/>
          <w:szCs w:val="20"/>
        </w:rPr>
      </w:pPr>
    </w:p>
    <w:p w:rsidR="00902A0F" w:rsidRPr="000A7C3D" w:rsidRDefault="00902A0F" w:rsidP="00902A0F">
      <w:pPr>
        <w:jc w:val="both"/>
        <w:rPr>
          <w:rFonts w:ascii="Times New Roman" w:hAnsi="Times New Roman" w:cs="Times New Roman"/>
          <w:sz w:val="28"/>
          <w:szCs w:val="28"/>
        </w:rPr>
      </w:pPr>
      <w:r w:rsidRPr="000A7C3D">
        <w:rPr>
          <w:rFonts w:ascii="Times New Roman" w:hAnsi="Times New Roman" w:cs="Times New Roman"/>
          <w:sz w:val="28"/>
          <w:szCs w:val="20"/>
        </w:rPr>
        <w:t>проживающий (ая) по адресу:</w:t>
      </w:r>
      <w:r w:rsidRPr="000A7C3D">
        <w:rPr>
          <w:rFonts w:ascii="Times New Roman" w:hAnsi="Times New Roman" w:cs="Times New Roman"/>
          <w:i/>
          <w:iCs/>
          <w:szCs w:val="20"/>
        </w:rPr>
        <w:t xml:space="preserve">___________________________________________________ </w:t>
      </w:r>
      <w:r w:rsidRPr="000A7C3D">
        <w:rPr>
          <w:rFonts w:ascii="Times New Roman" w:hAnsi="Times New Roman" w:cs="Times New Roman"/>
          <w:iCs/>
          <w:sz w:val="28"/>
          <w:szCs w:val="28"/>
        </w:rPr>
        <w:t>;</w:t>
      </w:r>
    </w:p>
    <w:p w:rsidR="00902A0F" w:rsidRPr="000A7C3D" w:rsidRDefault="00902A0F" w:rsidP="00902A0F">
      <w:pPr>
        <w:ind w:firstLine="720"/>
        <w:jc w:val="both"/>
        <w:rPr>
          <w:rFonts w:ascii="Times New Roman" w:hAnsi="Times New Roman" w:cs="Times New Roman"/>
          <w:szCs w:val="20"/>
        </w:rPr>
      </w:pPr>
    </w:p>
    <w:p w:rsidR="00902A0F" w:rsidRPr="000A7C3D" w:rsidRDefault="00902A0F" w:rsidP="00902A0F">
      <w:pPr>
        <w:jc w:val="both"/>
        <w:rPr>
          <w:rFonts w:ascii="Times New Roman" w:hAnsi="Times New Roman" w:cs="Times New Roman"/>
          <w:szCs w:val="20"/>
        </w:rPr>
      </w:pPr>
      <w:r w:rsidRPr="000A7C3D">
        <w:rPr>
          <w:rFonts w:ascii="Times New Roman" w:hAnsi="Times New Roman" w:cs="Times New Roman"/>
          <w:sz w:val="28"/>
          <w:szCs w:val="28"/>
        </w:rPr>
        <w:t>5)</w:t>
      </w:r>
      <w:r w:rsidRPr="000A7C3D">
        <w:rPr>
          <w:rFonts w:ascii="Times New Roman" w:hAnsi="Times New Roman" w:cs="Times New Roman"/>
          <w:szCs w:val="20"/>
        </w:rPr>
        <w:t xml:space="preserve"> _________________________________________________________________________________</w:t>
      </w:r>
      <w:r w:rsidRPr="000A7C3D">
        <w:rPr>
          <w:rFonts w:ascii="Times New Roman" w:hAnsi="Times New Roman" w:cs="Times New Roman"/>
          <w:sz w:val="28"/>
          <w:szCs w:val="28"/>
        </w:rPr>
        <w:t>,</w:t>
      </w:r>
    </w:p>
    <w:p w:rsidR="00902A0F" w:rsidRPr="000A7C3D" w:rsidRDefault="00902A0F" w:rsidP="00902A0F">
      <w:pPr>
        <w:ind w:firstLine="720"/>
        <w:jc w:val="both"/>
        <w:rPr>
          <w:rFonts w:ascii="Times New Roman" w:hAnsi="Times New Roman" w:cs="Times New Roman"/>
          <w:szCs w:val="20"/>
        </w:rPr>
      </w:pPr>
      <w:r w:rsidRPr="000A7C3D">
        <w:rPr>
          <w:rFonts w:ascii="Times New Roman" w:hAnsi="Times New Roman" w:cs="Times New Roman"/>
          <w:szCs w:val="20"/>
        </w:rPr>
        <w:t xml:space="preserve">       (Ф.И.О., указание на родственные отношения либо иные обстоятельства, свидетельствующие о принадлежности гражданина к семье заявителя, число, месяц, год рождения)</w:t>
      </w:r>
    </w:p>
    <w:p w:rsidR="00902A0F" w:rsidRPr="000A7C3D" w:rsidRDefault="00902A0F" w:rsidP="00902A0F">
      <w:pPr>
        <w:ind w:firstLine="720"/>
        <w:jc w:val="both"/>
        <w:rPr>
          <w:rFonts w:ascii="Times New Roman" w:hAnsi="Times New Roman" w:cs="Times New Roman"/>
          <w:szCs w:val="20"/>
        </w:rPr>
      </w:pPr>
    </w:p>
    <w:p w:rsidR="00902A0F" w:rsidRPr="000A7C3D" w:rsidRDefault="00902A0F" w:rsidP="00902A0F">
      <w:pPr>
        <w:jc w:val="both"/>
        <w:rPr>
          <w:rFonts w:ascii="Times New Roman" w:hAnsi="Times New Roman" w:cs="Times New Roman"/>
          <w:sz w:val="28"/>
          <w:szCs w:val="28"/>
        </w:rPr>
      </w:pPr>
      <w:r w:rsidRPr="000A7C3D">
        <w:rPr>
          <w:rFonts w:ascii="Times New Roman" w:hAnsi="Times New Roman" w:cs="Times New Roman"/>
          <w:sz w:val="28"/>
          <w:szCs w:val="20"/>
        </w:rPr>
        <w:t>проживающий (ая) по адресу: ___</w:t>
      </w:r>
      <w:r w:rsidRPr="000A7C3D">
        <w:rPr>
          <w:rFonts w:ascii="Times New Roman" w:hAnsi="Times New Roman" w:cs="Times New Roman"/>
          <w:i/>
          <w:iCs/>
          <w:szCs w:val="20"/>
        </w:rPr>
        <w:t xml:space="preserve">_______________________________________________ </w:t>
      </w:r>
      <w:r w:rsidRPr="000A7C3D">
        <w:rPr>
          <w:rFonts w:ascii="Times New Roman" w:hAnsi="Times New Roman" w:cs="Times New Roman"/>
          <w:iCs/>
          <w:sz w:val="28"/>
          <w:szCs w:val="28"/>
        </w:rPr>
        <w:t>;</w:t>
      </w:r>
    </w:p>
    <w:p w:rsidR="00902A0F" w:rsidRPr="000A7C3D" w:rsidRDefault="00902A0F" w:rsidP="00902A0F">
      <w:pPr>
        <w:ind w:firstLine="720"/>
        <w:jc w:val="both"/>
        <w:rPr>
          <w:rFonts w:ascii="Times New Roman" w:hAnsi="Times New Roman" w:cs="Times New Roman"/>
          <w:szCs w:val="20"/>
        </w:rPr>
      </w:pPr>
    </w:p>
    <w:p w:rsidR="00902A0F" w:rsidRPr="000A7C3D" w:rsidRDefault="00902A0F" w:rsidP="00902A0F">
      <w:pPr>
        <w:jc w:val="both"/>
        <w:rPr>
          <w:rFonts w:ascii="Times New Roman" w:hAnsi="Times New Roman" w:cs="Times New Roman"/>
          <w:szCs w:val="20"/>
        </w:rPr>
      </w:pPr>
      <w:r w:rsidRPr="000A7C3D">
        <w:rPr>
          <w:rFonts w:ascii="Times New Roman" w:hAnsi="Times New Roman" w:cs="Times New Roman"/>
          <w:sz w:val="28"/>
          <w:szCs w:val="28"/>
        </w:rPr>
        <w:t>6)</w:t>
      </w:r>
      <w:r w:rsidRPr="000A7C3D">
        <w:rPr>
          <w:rFonts w:ascii="Times New Roman" w:hAnsi="Times New Roman" w:cs="Times New Roman"/>
          <w:szCs w:val="20"/>
        </w:rPr>
        <w:t xml:space="preserve"> ___________________________________________________________________________ ,</w:t>
      </w:r>
    </w:p>
    <w:p w:rsidR="00902A0F" w:rsidRPr="000A7C3D" w:rsidRDefault="00902A0F" w:rsidP="00902A0F">
      <w:pPr>
        <w:ind w:firstLine="720"/>
        <w:jc w:val="both"/>
        <w:rPr>
          <w:rFonts w:ascii="Times New Roman" w:hAnsi="Times New Roman" w:cs="Times New Roman"/>
          <w:szCs w:val="20"/>
        </w:rPr>
      </w:pPr>
      <w:r w:rsidRPr="000A7C3D">
        <w:rPr>
          <w:rFonts w:ascii="Times New Roman" w:hAnsi="Times New Roman" w:cs="Times New Roman"/>
          <w:szCs w:val="20"/>
        </w:rPr>
        <w:t xml:space="preserve">       (Ф.И.О., указание на родственные отношения либо иные обстоятельства, свидетельствующие о принадлежности гражданина к семье заявителя, число, месяц, год рождения)</w:t>
      </w:r>
    </w:p>
    <w:p w:rsidR="00902A0F" w:rsidRDefault="00902A0F" w:rsidP="00902A0F">
      <w:pPr>
        <w:ind w:firstLine="720"/>
        <w:jc w:val="both"/>
        <w:rPr>
          <w:szCs w:val="20"/>
        </w:rPr>
      </w:pPr>
    </w:p>
    <w:p w:rsidR="00902A0F" w:rsidRPr="000A7C3D" w:rsidRDefault="00902A0F" w:rsidP="00902A0F">
      <w:pPr>
        <w:jc w:val="both"/>
        <w:rPr>
          <w:rFonts w:ascii="Times New Roman" w:hAnsi="Times New Roman" w:cs="Times New Roman"/>
          <w:szCs w:val="20"/>
        </w:rPr>
      </w:pPr>
      <w:r w:rsidRPr="000A7C3D">
        <w:rPr>
          <w:rFonts w:ascii="Times New Roman" w:hAnsi="Times New Roman" w:cs="Times New Roman"/>
          <w:sz w:val="28"/>
          <w:szCs w:val="20"/>
        </w:rPr>
        <w:t>проживающий (ая) по адресу:___</w:t>
      </w:r>
      <w:r w:rsidRPr="000A7C3D">
        <w:rPr>
          <w:rFonts w:ascii="Times New Roman" w:hAnsi="Times New Roman" w:cs="Times New Roman"/>
          <w:i/>
          <w:iCs/>
          <w:szCs w:val="20"/>
        </w:rPr>
        <w:t>________________________________________________.</w:t>
      </w:r>
    </w:p>
    <w:p w:rsidR="00902A0F" w:rsidRPr="000A7C3D" w:rsidRDefault="00902A0F" w:rsidP="00902A0F">
      <w:pPr>
        <w:ind w:firstLine="720"/>
        <w:jc w:val="both"/>
        <w:rPr>
          <w:rFonts w:ascii="Times New Roman" w:hAnsi="Times New Roman" w:cs="Times New Roman"/>
          <w:szCs w:val="20"/>
        </w:rPr>
      </w:pPr>
    </w:p>
    <w:p w:rsidR="00902A0F" w:rsidRPr="000A7C3D" w:rsidRDefault="00902A0F" w:rsidP="00902A0F">
      <w:pPr>
        <w:ind w:firstLine="720"/>
        <w:jc w:val="both"/>
        <w:rPr>
          <w:rFonts w:ascii="Times New Roman" w:hAnsi="Times New Roman" w:cs="Times New Roman"/>
          <w:sz w:val="28"/>
          <w:szCs w:val="20"/>
        </w:rPr>
      </w:pPr>
      <w:r w:rsidRPr="000A7C3D">
        <w:rPr>
          <w:rFonts w:ascii="Times New Roman" w:hAnsi="Times New Roman" w:cs="Times New Roman"/>
          <w:sz w:val="28"/>
          <w:szCs w:val="20"/>
        </w:rPr>
        <w:t xml:space="preserve">Я и совместно проживающие со мной члены семьи (гражданин, признанный недееспособным, законным представителем которого я являюсь) – </w:t>
      </w:r>
      <w:r w:rsidRPr="000A7C3D">
        <w:rPr>
          <w:rFonts w:ascii="Times New Roman" w:hAnsi="Times New Roman" w:cs="Times New Roman"/>
          <w:i/>
          <w:iCs/>
          <w:szCs w:val="20"/>
        </w:rPr>
        <w:t>нужное подчеркнут</w:t>
      </w:r>
      <w:r w:rsidRPr="000A7C3D">
        <w:rPr>
          <w:rFonts w:ascii="Times New Roman" w:hAnsi="Times New Roman" w:cs="Times New Roman"/>
          <w:i/>
          <w:iCs/>
          <w:sz w:val="28"/>
          <w:szCs w:val="20"/>
        </w:rPr>
        <w:t>ь</w:t>
      </w:r>
      <w:r w:rsidRPr="000A7C3D">
        <w:rPr>
          <w:rFonts w:ascii="Times New Roman" w:hAnsi="Times New Roman" w:cs="Times New Roman"/>
          <w:sz w:val="28"/>
          <w:szCs w:val="20"/>
        </w:rPr>
        <w:t xml:space="preserve"> – являемся нанимателями и (или) собственниками следующих жилых помещений:</w:t>
      </w:r>
    </w:p>
    <w:p w:rsidR="00902A0F" w:rsidRPr="000A7C3D" w:rsidRDefault="00902A0F" w:rsidP="00902A0F">
      <w:pPr>
        <w:ind w:firstLine="720"/>
        <w:jc w:val="both"/>
        <w:rPr>
          <w:rFonts w:ascii="Times New Roman" w:hAnsi="Times New Roman" w:cs="Times New Roman"/>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1"/>
        <w:gridCol w:w="1932"/>
        <w:gridCol w:w="1731"/>
        <w:gridCol w:w="1969"/>
        <w:gridCol w:w="1844"/>
        <w:gridCol w:w="1943"/>
      </w:tblGrid>
      <w:tr w:rsidR="00902A0F" w:rsidRPr="000A7C3D" w:rsidTr="000A5E0D">
        <w:trPr>
          <w:cantSplit/>
        </w:trPr>
        <w:tc>
          <w:tcPr>
            <w:tcW w:w="648"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jc w:val="center"/>
              <w:rPr>
                <w:rFonts w:ascii="Times New Roman" w:hAnsi="Times New Roman" w:cs="Times New Roman"/>
                <w:szCs w:val="20"/>
              </w:rPr>
            </w:pPr>
            <w:r w:rsidRPr="000A7C3D">
              <w:rPr>
                <w:rFonts w:ascii="Times New Roman" w:hAnsi="Times New Roman" w:cs="Times New Roman"/>
                <w:szCs w:val="20"/>
              </w:rPr>
              <w:lastRenderedPageBreak/>
              <w:t>№ п/п</w:t>
            </w:r>
          </w:p>
        </w:tc>
        <w:tc>
          <w:tcPr>
            <w:tcW w:w="1760"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jc w:val="center"/>
              <w:rPr>
                <w:rFonts w:ascii="Times New Roman" w:hAnsi="Times New Roman" w:cs="Times New Roman"/>
                <w:szCs w:val="20"/>
              </w:rPr>
            </w:pPr>
            <w:r w:rsidRPr="000A7C3D">
              <w:rPr>
                <w:rFonts w:ascii="Times New Roman" w:hAnsi="Times New Roman" w:cs="Times New Roman"/>
                <w:szCs w:val="20"/>
              </w:rPr>
              <w:t>Ф.И.О заявителя (члена его семьи) либо гражданина, признанного недееспособным</w:t>
            </w:r>
          </w:p>
        </w:tc>
        <w:tc>
          <w:tcPr>
            <w:tcW w:w="1760"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jc w:val="center"/>
              <w:rPr>
                <w:rFonts w:ascii="Times New Roman" w:hAnsi="Times New Roman" w:cs="Times New Roman"/>
                <w:szCs w:val="20"/>
              </w:rPr>
            </w:pPr>
            <w:r w:rsidRPr="000A7C3D">
              <w:rPr>
                <w:rFonts w:ascii="Times New Roman" w:hAnsi="Times New Roman" w:cs="Times New Roman"/>
                <w:szCs w:val="20"/>
              </w:rPr>
              <w:t>Вид жилого помещения</w:t>
            </w:r>
          </w:p>
          <w:p w:rsidR="00902A0F" w:rsidRPr="000A7C3D" w:rsidRDefault="00902A0F" w:rsidP="000A5E0D">
            <w:pPr>
              <w:jc w:val="center"/>
              <w:rPr>
                <w:rFonts w:ascii="Times New Roman" w:hAnsi="Times New Roman" w:cs="Times New Roman"/>
                <w:i/>
                <w:iCs/>
                <w:szCs w:val="20"/>
              </w:rPr>
            </w:pPr>
            <w:r w:rsidRPr="000A7C3D">
              <w:rPr>
                <w:rFonts w:ascii="Times New Roman" w:hAnsi="Times New Roman" w:cs="Times New Roman"/>
                <w:i/>
                <w:iCs/>
                <w:szCs w:val="20"/>
              </w:rPr>
              <w:t>(жилой дом, квартира, комната в коммунальной квартире</w:t>
            </w:r>
          </w:p>
          <w:p w:rsidR="00902A0F" w:rsidRPr="000A7C3D" w:rsidRDefault="00902A0F" w:rsidP="000A5E0D">
            <w:pPr>
              <w:jc w:val="center"/>
              <w:rPr>
                <w:rFonts w:ascii="Times New Roman" w:hAnsi="Times New Roman" w:cs="Times New Roman"/>
                <w:szCs w:val="20"/>
              </w:rPr>
            </w:pPr>
            <w:r w:rsidRPr="000A7C3D">
              <w:rPr>
                <w:rFonts w:ascii="Times New Roman" w:hAnsi="Times New Roman" w:cs="Times New Roman"/>
                <w:i/>
                <w:iCs/>
                <w:szCs w:val="20"/>
              </w:rPr>
              <w:t xml:space="preserve"> и т.д.)</w:t>
            </w:r>
          </w:p>
        </w:tc>
        <w:tc>
          <w:tcPr>
            <w:tcW w:w="2084"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pStyle w:val="a3"/>
              <w:spacing w:line="240" w:lineRule="auto"/>
            </w:pPr>
            <w:r w:rsidRPr="000A7C3D">
              <w:t>Вид собственности</w:t>
            </w:r>
          </w:p>
          <w:p w:rsidR="00902A0F" w:rsidRPr="000A7C3D" w:rsidRDefault="00902A0F" w:rsidP="000A5E0D">
            <w:pPr>
              <w:jc w:val="center"/>
              <w:rPr>
                <w:rFonts w:ascii="Times New Roman" w:hAnsi="Times New Roman" w:cs="Times New Roman"/>
                <w:i/>
                <w:iCs/>
                <w:szCs w:val="20"/>
              </w:rPr>
            </w:pPr>
            <w:r w:rsidRPr="000A7C3D">
              <w:rPr>
                <w:rFonts w:ascii="Times New Roman" w:hAnsi="Times New Roman" w:cs="Times New Roman"/>
                <w:i/>
                <w:iCs/>
                <w:szCs w:val="20"/>
              </w:rPr>
              <w:t>(единоличная, долевая, совместная, переданная в доверительное управление)*</w:t>
            </w:r>
          </w:p>
        </w:tc>
        <w:tc>
          <w:tcPr>
            <w:tcW w:w="2084"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jc w:val="center"/>
              <w:rPr>
                <w:rFonts w:ascii="Times New Roman" w:hAnsi="Times New Roman" w:cs="Times New Roman"/>
                <w:szCs w:val="20"/>
              </w:rPr>
            </w:pPr>
            <w:r w:rsidRPr="000A7C3D">
              <w:rPr>
                <w:rFonts w:ascii="Times New Roman" w:hAnsi="Times New Roman" w:cs="Times New Roman"/>
                <w:szCs w:val="20"/>
              </w:rPr>
              <w:t>Адрес и общая площадь жилого помещения</w:t>
            </w:r>
          </w:p>
          <w:p w:rsidR="00902A0F" w:rsidRPr="000A7C3D" w:rsidRDefault="00902A0F" w:rsidP="000A5E0D">
            <w:pPr>
              <w:jc w:val="center"/>
              <w:rPr>
                <w:rFonts w:ascii="Times New Roman" w:hAnsi="Times New Roman" w:cs="Times New Roman"/>
                <w:szCs w:val="20"/>
              </w:rPr>
            </w:pPr>
            <w:r w:rsidRPr="000A7C3D">
              <w:rPr>
                <w:rFonts w:ascii="Times New Roman" w:hAnsi="Times New Roman" w:cs="Times New Roman"/>
                <w:szCs w:val="20"/>
              </w:rPr>
              <w:t xml:space="preserve"> кв.м</w:t>
            </w:r>
          </w:p>
        </w:tc>
        <w:tc>
          <w:tcPr>
            <w:tcW w:w="2085"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jc w:val="center"/>
              <w:rPr>
                <w:rFonts w:ascii="Times New Roman" w:hAnsi="Times New Roman" w:cs="Times New Roman"/>
                <w:szCs w:val="20"/>
              </w:rPr>
            </w:pPr>
            <w:r w:rsidRPr="000A7C3D">
              <w:rPr>
                <w:rFonts w:ascii="Times New Roman" w:hAnsi="Times New Roman" w:cs="Times New Roman"/>
                <w:szCs w:val="20"/>
              </w:rPr>
              <w:t>Реквизиты правоустанав-ливающего документа</w:t>
            </w:r>
          </w:p>
        </w:tc>
      </w:tr>
      <w:tr w:rsidR="00902A0F" w:rsidTr="000A5E0D">
        <w:trPr>
          <w:cantSplit/>
        </w:trPr>
        <w:tc>
          <w:tcPr>
            <w:tcW w:w="648"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jc w:val="center"/>
              <w:rPr>
                <w:rFonts w:ascii="Times New Roman" w:hAnsi="Times New Roman" w:cs="Times New Roman"/>
                <w:b/>
                <w:bCs/>
                <w:szCs w:val="20"/>
              </w:rPr>
            </w:pPr>
            <w:r w:rsidRPr="000A7C3D">
              <w:rPr>
                <w:rFonts w:ascii="Times New Roman" w:hAnsi="Times New Roman" w:cs="Times New Roman"/>
                <w:b/>
                <w:bCs/>
                <w:szCs w:val="20"/>
              </w:rPr>
              <w:t>1</w:t>
            </w:r>
          </w:p>
        </w:tc>
        <w:tc>
          <w:tcPr>
            <w:tcW w:w="1760"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jc w:val="center"/>
              <w:rPr>
                <w:rFonts w:ascii="Times New Roman" w:hAnsi="Times New Roman" w:cs="Times New Roman"/>
                <w:b/>
                <w:bCs/>
                <w:szCs w:val="20"/>
              </w:rPr>
            </w:pPr>
            <w:r w:rsidRPr="000A7C3D">
              <w:rPr>
                <w:rFonts w:ascii="Times New Roman" w:hAnsi="Times New Roman" w:cs="Times New Roman"/>
                <w:b/>
                <w:bCs/>
                <w:szCs w:val="20"/>
              </w:rPr>
              <w:t>2</w:t>
            </w:r>
          </w:p>
        </w:tc>
        <w:tc>
          <w:tcPr>
            <w:tcW w:w="1760"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jc w:val="center"/>
              <w:rPr>
                <w:rFonts w:ascii="Times New Roman" w:hAnsi="Times New Roman" w:cs="Times New Roman"/>
                <w:b/>
                <w:bCs/>
                <w:szCs w:val="20"/>
              </w:rPr>
            </w:pPr>
            <w:r w:rsidRPr="000A7C3D">
              <w:rPr>
                <w:rFonts w:ascii="Times New Roman" w:hAnsi="Times New Roman" w:cs="Times New Roman"/>
                <w:b/>
                <w:bCs/>
                <w:szCs w:val="20"/>
              </w:rPr>
              <w:t>3</w:t>
            </w:r>
          </w:p>
        </w:tc>
        <w:tc>
          <w:tcPr>
            <w:tcW w:w="2084"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jc w:val="center"/>
              <w:rPr>
                <w:rFonts w:ascii="Times New Roman" w:hAnsi="Times New Roman" w:cs="Times New Roman"/>
                <w:b/>
                <w:bCs/>
                <w:szCs w:val="20"/>
              </w:rPr>
            </w:pPr>
            <w:r w:rsidRPr="000A7C3D">
              <w:rPr>
                <w:rFonts w:ascii="Times New Roman" w:hAnsi="Times New Roman" w:cs="Times New Roman"/>
                <w:b/>
                <w:bCs/>
                <w:szCs w:val="20"/>
              </w:rPr>
              <w:t>4</w:t>
            </w:r>
          </w:p>
        </w:tc>
        <w:tc>
          <w:tcPr>
            <w:tcW w:w="2084"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jc w:val="center"/>
              <w:rPr>
                <w:rFonts w:ascii="Times New Roman" w:hAnsi="Times New Roman" w:cs="Times New Roman"/>
                <w:b/>
                <w:bCs/>
                <w:szCs w:val="20"/>
              </w:rPr>
            </w:pPr>
            <w:r w:rsidRPr="000A7C3D">
              <w:rPr>
                <w:rFonts w:ascii="Times New Roman" w:hAnsi="Times New Roman" w:cs="Times New Roman"/>
                <w:b/>
                <w:bCs/>
                <w:szCs w:val="20"/>
              </w:rPr>
              <w:t>5</w:t>
            </w:r>
          </w:p>
        </w:tc>
        <w:tc>
          <w:tcPr>
            <w:tcW w:w="2085"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jc w:val="center"/>
              <w:rPr>
                <w:rFonts w:ascii="Times New Roman" w:hAnsi="Times New Roman" w:cs="Times New Roman"/>
                <w:b/>
                <w:bCs/>
                <w:szCs w:val="20"/>
              </w:rPr>
            </w:pPr>
            <w:r w:rsidRPr="000A7C3D">
              <w:rPr>
                <w:rFonts w:ascii="Times New Roman" w:hAnsi="Times New Roman" w:cs="Times New Roman"/>
                <w:b/>
                <w:bCs/>
                <w:szCs w:val="20"/>
              </w:rPr>
              <w:t>6</w:t>
            </w:r>
          </w:p>
        </w:tc>
      </w:tr>
      <w:tr w:rsidR="00902A0F" w:rsidTr="000A5E0D">
        <w:trPr>
          <w:cantSplit/>
        </w:trPr>
        <w:tc>
          <w:tcPr>
            <w:tcW w:w="648"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jc w:val="center"/>
              <w:rPr>
                <w:rFonts w:ascii="Times New Roman" w:hAnsi="Times New Roman" w:cs="Times New Roman"/>
                <w:b/>
                <w:bCs/>
                <w:szCs w:val="20"/>
              </w:rPr>
            </w:pPr>
          </w:p>
        </w:tc>
        <w:tc>
          <w:tcPr>
            <w:tcW w:w="1760"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jc w:val="center"/>
              <w:rPr>
                <w:rFonts w:ascii="Times New Roman" w:hAnsi="Times New Roman" w:cs="Times New Roman"/>
                <w:b/>
                <w:bCs/>
                <w:szCs w:val="20"/>
              </w:rPr>
            </w:pPr>
          </w:p>
        </w:tc>
        <w:tc>
          <w:tcPr>
            <w:tcW w:w="1760"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jc w:val="center"/>
              <w:rPr>
                <w:rFonts w:ascii="Times New Roman" w:hAnsi="Times New Roman" w:cs="Times New Roman"/>
                <w:b/>
                <w:bCs/>
                <w:szCs w:val="20"/>
              </w:rPr>
            </w:pPr>
          </w:p>
        </w:tc>
        <w:tc>
          <w:tcPr>
            <w:tcW w:w="2084"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jc w:val="center"/>
              <w:rPr>
                <w:rFonts w:ascii="Times New Roman" w:hAnsi="Times New Roman" w:cs="Times New Roman"/>
                <w:b/>
                <w:bCs/>
                <w:szCs w:val="20"/>
              </w:rPr>
            </w:pPr>
          </w:p>
        </w:tc>
        <w:tc>
          <w:tcPr>
            <w:tcW w:w="2084"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jc w:val="center"/>
              <w:rPr>
                <w:rFonts w:ascii="Times New Roman" w:hAnsi="Times New Roman" w:cs="Times New Roman"/>
                <w:b/>
                <w:bCs/>
                <w:szCs w:val="20"/>
              </w:rPr>
            </w:pPr>
          </w:p>
        </w:tc>
        <w:tc>
          <w:tcPr>
            <w:tcW w:w="2085"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jc w:val="center"/>
              <w:rPr>
                <w:rFonts w:ascii="Times New Roman" w:hAnsi="Times New Roman" w:cs="Times New Roman"/>
                <w:b/>
                <w:bCs/>
                <w:szCs w:val="20"/>
              </w:rPr>
            </w:pPr>
          </w:p>
        </w:tc>
      </w:tr>
      <w:tr w:rsidR="00902A0F" w:rsidTr="000A5E0D">
        <w:trPr>
          <w:cantSplit/>
        </w:trPr>
        <w:tc>
          <w:tcPr>
            <w:tcW w:w="648"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jc w:val="center"/>
              <w:rPr>
                <w:rFonts w:ascii="Times New Roman" w:hAnsi="Times New Roman" w:cs="Times New Roman"/>
                <w:b/>
                <w:bCs/>
                <w:szCs w:val="20"/>
              </w:rPr>
            </w:pPr>
          </w:p>
        </w:tc>
        <w:tc>
          <w:tcPr>
            <w:tcW w:w="1760"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jc w:val="center"/>
              <w:rPr>
                <w:rFonts w:ascii="Times New Roman" w:hAnsi="Times New Roman" w:cs="Times New Roman"/>
                <w:b/>
                <w:bCs/>
                <w:szCs w:val="20"/>
              </w:rPr>
            </w:pPr>
          </w:p>
        </w:tc>
        <w:tc>
          <w:tcPr>
            <w:tcW w:w="1760"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jc w:val="center"/>
              <w:rPr>
                <w:rFonts w:ascii="Times New Roman" w:hAnsi="Times New Roman" w:cs="Times New Roman"/>
                <w:b/>
                <w:bCs/>
                <w:szCs w:val="20"/>
              </w:rPr>
            </w:pPr>
          </w:p>
        </w:tc>
        <w:tc>
          <w:tcPr>
            <w:tcW w:w="2084"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jc w:val="center"/>
              <w:rPr>
                <w:rFonts w:ascii="Times New Roman" w:hAnsi="Times New Roman" w:cs="Times New Roman"/>
                <w:b/>
                <w:bCs/>
                <w:szCs w:val="20"/>
              </w:rPr>
            </w:pPr>
          </w:p>
        </w:tc>
        <w:tc>
          <w:tcPr>
            <w:tcW w:w="2084"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jc w:val="center"/>
              <w:rPr>
                <w:rFonts w:ascii="Times New Roman" w:hAnsi="Times New Roman" w:cs="Times New Roman"/>
                <w:b/>
                <w:bCs/>
                <w:szCs w:val="20"/>
              </w:rPr>
            </w:pPr>
          </w:p>
        </w:tc>
        <w:tc>
          <w:tcPr>
            <w:tcW w:w="2085"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jc w:val="center"/>
              <w:rPr>
                <w:rFonts w:ascii="Times New Roman" w:hAnsi="Times New Roman" w:cs="Times New Roman"/>
                <w:b/>
                <w:bCs/>
                <w:szCs w:val="20"/>
              </w:rPr>
            </w:pPr>
          </w:p>
        </w:tc>
      </w:tr>
      <w:tr w:rsidR="00902A0F" w:rsidTr="000A5E0D">
        <w:trPr>
          <w:cantSplit/>
        </w:trPr>
        <w:tc>
          <w:tcPr>
            <w:tcW w:w="648"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jc w:val="center"/>
              <w:rPr>
                <w:rFonts w:ascii="Times New Roman" w:hAnsi="Times New Roman" w:cs="Times New Roman"/>
                <w:b/>
                <w:bCs/>
                <w:szCs w:val="20"/>
              </w:rPr>
            </w:pPr>
          </w:p>
        </w:tc>
        <w:tc>
          <w:tcPr>
            <w:tcW w:w="1760"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jc w:val="center"/>
              <w:rPr>
                <w:rFonts w:ascii="Times New Roman" w:hAnsi="Times New Roman" w:cs="Times New Roman"/>
                <w:b/>
                <w:bCs/>
                <w:szCs w:val="20"/>
              </w:rPr>
            </w:pPr>
          </w:p>
        </w:tc>
        <w:tc>
          <w:tcPr>
            <w:tcW w:w="1760"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jc w:val="center"/>
              <w:rPr>
                <w:rFonts w:ascii="Times New Roman" w:hAnsi="Times New Roman" w:cs="Times New Roman"/>
                <w:b/>
                <w:bCs/>
                <w:szCs w:val="20"/>
              </w:rPr>
            </w:pPr>
          </w:p>
        </w:tc>
        <w:tc>
          <w:tcPr>
            <w:tcW w:w="2084"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jc w:val="center"/>
              <w:rPr>
                <w:rFonts w:ascii="Times New Roman" w:hAnsi="Times New Roman" w:cs="Times New Roman"/>
                <w:b/>
                <w:bCs/>
                <w:szCs w:val="20"/>
              </w:rPr>
            </w:pPr>
          </w:p>
        </w:tc>
        <w:tc>
          <w:tcPr>
            <w:tcW w:w="2084"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jc w:val="center"/>
              <w:rPr>
                <w:rFonts w:ascii="Times New Roman" w:hAnsi="Times New Roman" w:cs="Times New Roman"/>
                <w:b/>
                <w:bCs/>
                <w:szCs w:val="20"/>
              </w:rPr>
            </w:pPr>
          </w:p>
        </w:tc>
        <w:tc>
          <w:tcPr>
            <w:tcW w:w="2085"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jc w:val="center"/>
              <w:rPr>
                <w:rFonts w:ascii="Times New Roman" w:hAnsi="Times New Roman" w:cs="Times New Roman"/>
                <w:b/>
                <w:bCs/>
                <w:szCs w:val="20"/>
              </w:rPr>
            </w:pPr>
          </w:p>
        </w:tc>
      </w:tr>
      <w:tr w:rsidR="00902A0F" w:rsidTr="000A5E0D">
        <w:trPr>
          <w:cantSplit/>
        </w:trPr>
        <w:tc>
          <w:tcPr>
            <w:tcW w:w="648"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jc w:val="center"/>
              <w:rPr>
                <w:rFonts w:ascii="Times New Roman" w:hAnsi="Times New Roman" w:cs="Times New Roman"/>
                <w:b/>
                <w:bCs/>
                <w:szCs w:val="20"/>
              </w:rPr>
            </w:pPr>
          </w:p>
        </w:tc>
        <w:tc>
          <w:tcPr>
            <w:tcW w:w="1760"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jc w:val="center"/>
              <w:rPr>
                <w:rFonts w:ascii="Times New Roman" w:hAnsi="Times New Roman" w:cs="Times New Roman"/>
                <w:b/>
                <w:bCs/>
                <w:szCs w:val="20"/>
              </w:rPr>
            </w:pPr>
          </w:p>
        </w:tc>
        <w:tc>
          <w:tcPr>
            <w:tcW w:w="1760"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jc w:val="center"/>
              <w:rPr>
                <w:rFonts w:ascii="Times New Roman" w:hAnsi="Times New Roman" w:cs="Times New Roman"/>
                <w:b/>
                <w:bCs/>
                <w:szCs w:val="20"/>
              </w:rPr>
            </w:pPr>
          </w:p>
        </w:tc>
        <w:tc>
          <w:tcPr>
            <w:tcW w:w="2084"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jc w:val="center"/>
              <w:rPr>
                <w:rFonts w:ascii="Times New Roman" w:hAnsi="Times New Roman" w:cs="Times New Roman"/>
                <w:b/>
                <w:bCs/>
                <w:szCs w:val="20"/>
              </w:rPr>
            </w:pPr>
          </w:p>
        </w:tc>
        <w:tc>
          <w:tcPr>
            <w:tcW w:w="2084"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jc w:val="center"/>
              <w:rPr>
                <w:rFonts w:ascii="Times New Roman" w:hAnsi="Times New Roman" w:cs="Times New Roman"/>
                <w:b/>
                <w:bCs/>
                <w:szCs w:val="20"/>
              </w:rPr>
            </w:pPr>
          </w:p>
        </w:tc>
        <w:tc>
          <w:tcPr>
            <w:tcW w:w="2085"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jc w:val="center"/>
              <w:rPr>
                <w:rFonts w:ascii="Times New Roman" w:hAnsi="Times New Roman" w:cs="Times New Roman"/>
                <w:b/>
                <w:bCs/>
                <w:szCs w:val="20"/>
              </w:rPr>
            </w:pPr>
          </w:p>
        </w:tc>
      </w:tr>
      <w:tr w:rsidR="00902A0F" w:rsidTr="000A5E0D">
        <w:trPr>
          <w:cantSplit/>
        </w:trPr>
        <w:tc>
          <w:tcPr>
            <w:tcW w:w="648"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jc w:val="center"/>
              <w:rPr>
                <w:rFonts w:ascii="Times New Roman" w:hAnsi="Times New Roman" w:cs="Times New Roman"/>
                <w:b/>
                <w:bCs/>
                <w:szCs w:val="20"/>
              </w:rPr>
            </w:pPr>
          </w:p>
        </w:tc>
        <w:tc>
          <w:tcPr>
            <w:tcW w:w="1760"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jc w:val="center"/>
              <w:rPr>
                <w:rFonts w:ascii="Times New Roman" w:hAnsi="Times New Roman" w:cs="Times New Roman"/>
                <w:b/>
                <w:bCs/>
                <w:szCs w:val="20"/>
              </w:rPr>
            </w:pPr>
          </w:p>
        </w:tc>
        <w:tc>
          <w:tcPr>
            <w:tcW w:w="1760"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jc w:val="center"/>
              <w:rPr>
                <w:rFonts w:ascii="Times New Roman" w:hAnsi="Times New Roman" w:cs="Times New Roman"/>
                <w:b/>
                <w:bCs/>
                <w:szCs w:val="20"/>
              </w:rPr>
            </w:pPr>
          </w:p>
        </w:tc>
        <w:tc>
          <w:tcPr>
            <w:tcW w:w="2084"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jc w:val="center"/>
              <w:rPr>
                <w:rFonts w:ascii="Times New Roman" w:hAnsi="Times New Roman" w:cs="Times New Roman"/>
                <w:b/>
                <w:bCs/>
                <w:szCs w:val="20"/>
              </w:rPr>
            </w:pPr>
          </w:p>
        </w:tc>
        <w:tc>
          <w:tcPr>
            <w:tcW w:w="2084"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jc w:val="center"/>
              <w:rPr>
                <w:rFonts w:ascii="Times New Roman" w:hAnsi="Times New Roman" w:cs="Times New Roman"/>
                <w:b/>
                <w:bCs/>
                <w:szCs w:val="20"/>
              </w:rPr>
            </w:pPr>
          </w:p>
        </w:tc>
        <w:tc>
          <w:tcPr>
            <w:tcW w:w="2085"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jc w:val="center"/>
              <w:rPr>
                <w:rFonts w:ascii="Times New Roman" w:hAnsi="Times New Roman" w:cs="Times New Roman"/>
                <w:b/>
                <w:bCs/>
                <w:szCs w:val="20"/>
              </w:rPr>
            </w:pPr>
          </w:p>
        </w:tc>
      </w:tr>
      <w:tr w:rsidR="00902A0F" w:rsidTr="000A5E0D">
        <w:trPr>
          <w:cantSplit/>
        </w:trPr>
        <w:tc>
          <w:tcPr>
            <w:tcW w:w="648"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jc w:val="center"/>
              <w:rPr>
                <w:rFonts w:ascii="Times New Roman" w:hAnsi="Times New Roman" w:cs="Times New Roman"/>
                <w:b/>
                <w:bCs/>
                <w:szCs w:val="20"/>
              </w:rPr>
            </w:pPr>
          </w:p>
        </w:tc>
        <w:tc>
          <w:tcPr>
            <w:tcW w:w="1760"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jc w:val="center"/>
              <w:rPr>
                <w:rFonts w:ascii="Times New Roman" w:hAnsi="Times New Roman" w:cs="Times New Roman"/>
                <w:b/>
                <w:bCs/>
                <w:szCs w:val="20"/>
              </w:rPr>
            </w:pPr>
          </w:p>
        </w:tc>
        <w:tc>
          <w:tcPr>
            <w:tcW w:w="1760"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jc w:val="center"/>
              <w:rPr>
                <w:rFonts w:ascii="Times New Roman" w:hAnsi="Times New Roman" w:cs="Times New Roman"/>
                <w:b/>
                <w:bCs/>
                <w:szCs w:val="20"/>
              </w:rPr>
            </w:pPr>
          </w:p>
        </w:tc>
        <w:tc>
          <w:tcPr>
            <w:tcW w:w="2084"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jc w:val="center"/>
              <w:rPr>
                <w:rFonts w:ascii="Times New Roman" w:hAnsi="Times New Roman" w:cs="Times New Roman"/>
                <w:b/>
                <w:bCs/>
                <w:szCs w:val="20"/>
              </w:rPr>
            </w:pPr>
          </w:p>
        </w:tc>
        <w:tc>
          <w:tcPr>
            <w:tcW w:w="2084"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jc w:val="center"/>
              <w:rPr>
                <w:rFonts w:ascii="Times New Roman" w:hAnsi="Times New Roman" w:cs="Times New Roman"/>
                <w:b/>
                <w:bCs/>
                <w:szCs w:val="20"/>
              </w:rPr>
            </w:pPr>
          </w:p>
        </w:tc>
        <w:tc>
          <w:tcPr>
            <w:tcW w:w="2085"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jc w:val="center"/>
              <w:rPr>
                <w:rFonts w:ascii="Times New Roman" w:hAnsi="Times New Roman" w:cs="Times New Roman"/>
                <w:b/>
                <w:bCs/>
                <w:szCs w:val="20"/>
              </w:rPr>
            </w:pPr>
          </w:p>
        </w:tc>
      </w:tr>
      <w:tr w:rsidR="00902A0F" w:rsidTr="000A5E0D">
        <w:trPr>
          <w:cantSplit/>
        </w:trPr>
        <w:tc>
          <w:tcPr>
            <w:tcW w:w="648"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jc w:val="center"/>
              <w:rPr>
                <w:rFonts w:ascii="Times New Roman" w:hAnsi="Times New Roman" w:cs="Times New Roman"/>
                <w:b/>
                <w:bCs/>
                <w:szCs w:val="20"/>
              </w:rPr>
            </w:pPr>
          </w:p>
        </w:tc>
        <w:tc>
          <w:tcPr>
            <w:tcW w:w="1760"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jc w:val="center"/>
              <w:rPr>
                <w:rFonts w:ascii="Times New Roman" w:hAnsi="Times New Roman" w:cs="Times New Roman"/>
                <w:b/>
                <w:bCs/>
                <w:szCs w:val="20"/>
              </w:rPr>
            </w:pPr>
          </w:p>
        </w:tc>
        <w:tc>
          <w:tcPr>
            <w:tcW w:w="1760"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jc w:val="center"/>
              <w:rPr>
                <w:rFonts w:ascii="Times New Roman" w:hAnsi="Times New Roman" w:cs="Times New Roman"/>
                <w:b/>
                <w:bCs/>
                <w:szCs w:val="20"/>
              </w:rPr>
            </w:pPr>
          </w:p>
        </w:tc>
        <w:tc>
          <w:tcPr>
            <w:tcW w:w="2084"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jc w:val="center"/>
              <w:rPr>
                <w:rFonts w:ascii="Times New Roman" w:hAnsi="Times New Roman" w:cs="Times New Roman"/>
                <w:b/>
                <w:bCs/>
                <w:szCs w:val="20"/>
              </w:rPr>
            </w:pPr>
          </w:p>
        </w:tc>
        <w:tc>
          <w:tcPr>
            <w:tcW w:w="2084"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jc w:val="center"/>
              <w:rPr>
                <w:rFonts w:ascii="Times New Roman" w:hAnsi="Times New Roman" w:cs="Times New Roman"/>
                <w:b/>
                <w:bCs/>
                <w:szCs w:val="20"/>
              </w:rPr>
            </w:pPr>
          </w:p>
        </w:tc>
        <w:tc>
          <w:tcPr>
            <w:tcW w:w="2085" w:type="dxa"/>
            <w:tcBorders>
              <w:top w:val="single" w:sz="4" w:space="0" w:color="auto"/>
              <w:left w:val="single" w:sz="4" w:space="0" w:color="auto"/>
              <w:bottom w:val="single" w:sz="4" w:space="0" w:color="auto"/>
              <w:right w:val="single" w:sz="4" w:space="0" w:color="auto"/>
            </w:tcBorders>
          </w:tcPr>
          <w:p w:rsidR="00902A0F" w:rsidRPr="000A7C3D" w:rsidRDefault="00902A0F" w:rsidP="000A5E0D">
            <w:pPr>
              <w:jc w:val="center"/>
              <w:rPr>
                <w:rFonts w:ascii="Times New Roman" w:hAnsi="Times New Roman" w:cs="Times New Roman"/>
                <w:b/>
                <w:bCs/>
                <w:szCs w:val="20"/>
              </w:rPr>
            </w:pPr>
          </w:p>
        </w:tc>
      </w:tr>
    </w:tbl>
    <w:p w:rsidR="00902A0F" w:rsidRDefault="00902A0F" w:rsidP="00902A0F">
      <w:pPr>
        <w:jc w:val="both"/>
        <w:rPr>
          <w:sz w:val="28"/>
          <w:szCs w:val="20"/>
        </w:rPr>
      </w:pPr>
    </w:p>
    <w:p w:rsidR="00902A0F" w:rsidRPr="000A7C3D" w:rsidRDefault="00902A0F" w:rsidP="00902A0F">
      <w:pPr>
        <w:jc w:val="both"/>
        <w:rPr>
          <w:rFonts w:ascii="Times New Roman" w:hAnsi="Times New Roman" w:cs="Times New Roman"/>
          <w:i/>
          <w:iCs/>
          <w:szCs w:val="20"/>
        </w:rPr>
      </w:pPr>
      <w:r w:rsidRPr="000A7C3D">
        <w:rPr>
          <w:rFonts w:ascii="Times New Roman" w:hAnsi="Times New Roman" w:cs="Times New Roman"/>
          <w:sz w:val="28"/>
          <w:szCs w:val="20"/>
        </w:rPr>
        <w:t xml:space="preserve">*  </w:t>
      </w:r>
      <w:r w:rsidRPr="000A7C3D">
        <w:rPr>
          <w:rFonts w:ascii="Times New Roman" w:hAnsi="Times New Roman" w:cs="Times New Roman"/>
          <w:i/>
          <w:iCs/>
          <w:szCs w:val="20"/>
        </w:rPr>
        <w:t>Для совместной собственности указываются иные лица (Ф.И.О. или наименовании юридического лицае),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902A0F" w:rsidRDefault="00902A0F" w:rsidP="00902A0F">
      <w:pPr>
        <w:jc w:val="both"/>
        <w:rPr>
          <w:sz w:val="28"/>
          <w:szCs w:val="20"/>
        </w:rPr>
      </w:pPr>
    </w:p>
    <w:p w:rsidR="00902A0F" w:rsidRPr="000A7C3D" w:rsidRDefault="00902A0F" w:rsidP="00902A0F">
      <w:pPr>
        <w:ind w:firstLine="720"/>
        <w:jc w:val="both"/>
        <w:rPr>
          <w:rFonts w:ascii="Times New Roman" w:hAnsi="Times New Roman" w:cs="Times New Roman"/>
          <w:sz w:val="28"/>
          <w:szCs w:val="20"/>
        </w:rPr>
      </w:pPr>
      <w:r w:rsidRPr="000A7C3D">
        <w:rPr>
          <w:rFonts w:ascii="Times New Roman" w:hAnsi="Times New Roman" w:cs="Times New Roman"/>
          <w:sz w:val="28"/>
          <w:szCs w:val="20"/>
        </w:rPr>
        <w:t xml:space="preserve">Я и совместно проживающие со мной члены семьи (гражданин, признанный недееспособным, законным представителем которого я являюсь), в течение пяти лет, предшествующих дню подачи заявления о принятии на учет, намеренно не совершали (совершали) – </w:t>
      </w:r>
      <w:r w:rsidRPr="000A7C3D">
        <w:rPr>
          <w:rFonts w:ascii="Times New Roman" w:hAnsi="Times New Roman" w:cs="Times New Roman"/>
          <w:i/>
          <w:szCs w:val="20"/>
        </w:rPr>
        <w:t>нужное подчеркнуть</w:t>
      </w:r>
      <w:r w:rsidRPr="000A7C3D">
        <w:rPr>
          <w:rFonts w:ascii="Times New Roman" w:hAnsi="Times New Roman" w:cs="Times New Roman"/>
          <w:sz w:val="28"/>
          <w:szCs w:val="20"/>
        </w:rPr>
        <w:t xml:space="preserve"> - действия, приведшие к ухудшению их жилищных условий ______________________________________________________.</w:t>
      </w:r>
    </w:p>
    <w:p w:rsidR="00902A0F" w:rsidRPr="000A7C3D" w:rsidRDefault="00902A0F" w:rsidP="00902A0F">
      <w:pPr>
        <w:ind w:firstLine="720"/>
        <w:jc w:val="both"/>
        <w:rPr>
          <w:rFonts w:ascii="Times New Roman" w:hAnsi="Times New Roman" w:cs="Times New Roman"/>
          <w:szCs w:val="20"/>
        </w:rPr>
      </w:pPr>
      <w:r w:rsidRPr="000A7C3D">
        <w:rPr>
          <w:rFonts w:ascii="Times New Roman" w:hAnsi="Times New Roman" w:cs="Times New Roman"/>
          <w:szCs w:val="20"/>
        </w:rPr>
        <w:t xml:space="preserve">                             (в случае, если такие действия совершались, указать дату их совершения)</w:t>
      </w:r>
    </w:p>
    <w:p w:rsidR="00902A0F" w:rsidRPr="000A7C3D" w:rsidRDefault="00902A0F" w:rsidP="00902A0F">
      <w:pPr>
        <w:ind w:firstLine="720"/>
        <w:jc w:val="both"/>
        <w:rPr>
          <w:rFonts w:ascii="Times New Roman" w:hAnsi="Times New Roman" w:cs="Times New Roman"/>
          <w:sz w:val="28"/>
          <w:szCs w:val="20"/>
        </w:rPr>
      </w:pPr>
      <w:r w:rsidRPr="000A7C3D">
        <w:rPr>
          <w:rFonts w:ascii="Times New Roman" w:hAnsi="Times New Roman" w:cs="Times New Roman"/>
          <w:sz w:val="28"/>
          <w:szCs w:val="20"/>
        </w:rPr>
        <w:t>К заявлению прилагаю следующие документы:</w:t>
      </w:r>
    </w:p>
    <w:p w:rsidR="00902A0F" w:rsidRPr="000A7C3D" w:rsidRDefault="00902A0F" w:rsidP="00902A0F">
      <w:pPr>
        <w:ind w:firstLine="720"/>
        <w:jc w:val="both"/>
        <w:rPr>
          <w:rFonts w:ascii="Times New Roman" w:hAnsi="Times New Roman" w:cs="Times New Roman"/>
          <w:sz w:val="28"/>
          <w:szCs w:val="20"/>
        </w:rPr>
      </w:pPr>
      <w:r w:rsidRPr="000A7C3D">
        <w:rPr>
          <w:rFonts w:ascii="Times New Roman" w:hAnsi="Times New Roman" w:cs="Times New Roman"/>
          <w:sz w:val="28"/>
          <w:szCs w:val="20"/>
        </w:rPr>
        <w:t>1)_____________________________________________________________,</w:t>
      </w:r>
    </w:p>
    <w:p w:rsidR="00902A0F" w:rsidRPr="000A7C3D" w:rsidRDefault="00902A0F" w:rsidP="00902A0F">
      <w:pPr>
        <w:ind w:firstLine="720"/>
        <w:jc w:val="both"/>
        <w:rPr>
          <w:rFonts w:ascii="Times New Roman" w:hAnsi="Times New Roman" w:cs="Times New Roman"/>
          <w:sz w:val="28"/>
          <w:szCs w:val="20"/>
        </w:rPr>
      </w:pPr>
      <w:r w:rsidRPr="000A7C3D">
        <w:rPr>
          <w:rFonts w:ascii="Times New Roman" w:hAnsi="Times New Roman" w:cs="Times New Roman"/>
          <w:sz w:val="28"/>
          <w:szCs w:val="20"/>
        </w:rPr>
        <w:t>2)_____________________________________________________________,</w:t>
      </w:r>
    </w:p>
    <w:p w:rsidR="00902A0F" w:rsidRPr="000A7C3D" w:rsidRDefault="00902A0F" w:rsidP="00902A0F">
      <w:pPr>
        <w:ind w:firstLine="720"/>
        <w:jc w:val="both"/>
        <w:rPr>
          <w:rFonts w:ascii="Times New Roman" w:hAnsi="Times New Roman" w:cs="Times New Roman"/>
          <w:sz w:val="28"/>
          <w:szCs w:val="20"/>
        </w:rPr>
      </w:pPr>
      <w:r w:rsidRPr="000A7C3D">
        <w:rPr>
          <w:rFonts w:ascii="Times New Roman" w:hAnsi="Times New Roman" w:cs="Times New Roman"/>
          <w:sz w:val="28"/>
          <w:szCs w:val="20"/>
        </w:rPr>
        <w:t>3)_____________________________________________________________,</w:t>
      </w:r>
    </w:p>
    <w:p w:rsidR="00902A0F" w:rsidRPr="000A7C3D" w:rsidRDefault="00902A0F" w:rsidP="00902A0F">
      <w:pPr>
        <w:ind w:firstLine="720"/>
        <w:jc w:val="both"/>
        <w:rPr>
          <w:rFonts w:ascii="Times New Roman" w:hAnsi="Times New Roman" w:cs="Times New Roman"/>
          <w:sz w:val="28"/>
          <w:szCs w:val="20"/>
        </w:rPr>
      </w:pPr>
      <w:r w:rsidRPr="000A7C3D">
        <w:rPr>
          <w:rFonts w:ascii="Times New Roman" w:hAnsi="Times New Roman" w:cs="Times New Roman"/>
          <w:sz w:val="28"/>
          <w:szCs w:val="20"/>
        </w:rPr>
        <w:t>4)_____________________________________________________________,</w:t>
      </w:r>
    </w:p>
    <w:p w:rsidR="00902A0F" w:rsidRPr="000A7C3D" w:rsidRDefault="00902A0F" w:rsidP="00902A0F">
      <w:pPr>
        <w:ind w:firstLine="720"/>
        <w:jc w:val="both"/>
        <w:rPr>
          <w:rFonts w:ascii="Times New Roman" w:hAnsi="Times New Roman" w:cs="Times New Roman"/>
          <w:sz w:val="28"/>
          <w:szCs w:val="20"/>
        </w:rPr>
      </w:pPr>
      <w:r w:rsidRPr="000A7C3D">
        <w:rPr>
          <w:rFonts w:ascii="Times New Roman" w:hAnsi="Times New Roman" w:cs="Times New Roman"/>
          <w:sz w:val="28"/>
          <w:szCs w:val="20"/>
        </w:rPr>
        <w:t>5)_____________________________________________________________,</w:t>
      </w:r>
    </w:p>
    <w:p w:rsidR="00902A0F" w:rsidRDefault="00902A0F" w:rsidP="00902A0F">
      <w:pPr>
        <w:ind w:firstLine="720"/>
        <w:jc w:val="both"/>
        <w:rPr>
          <w:rFonts w:ascii="Times New Roman" w:hAnsi="Times New Roman" w:cs="Times New Roman"/>
          <w:sz w:val="28"/>
          <w:szCs w:val="20"/>
        </w:rPr>
      </w:pPr>
      <w:r w:rsidRPr="000A7C3D">
        <w:rPr>
          <w:rFonts w:ascii="Times New Roman" w:hAnsi="Times New Roman" w:cs="Times New Roman"/>
          <w:sz w:val="28"/>
          <w:szCs w:val="20"/>
        </w:rPr>
        <w:t>6)_____________________________________________________________.</w:t>
      </w:r>
    </w:p>
    <w:p w:rsidR="00902A0F" w:rsidRPr="000A7C3D" w:rsidRDefault="00902A0F" w:rsidP="00902A0F">
      <w:pPr>
        <w:ind w:firstLine="720"/>
        <w:jc w:val="both"/>
        <w:rPr>
          <w:rFonts w:ascii="Times New Roman" w:hAnsi="Times New Roman" w:cs="Times New Roman"/>
          <w:sz w:val="28"/>
          <w:szCs w:val="20"/>
        </w:rPr>
      </w:pPr>
    </w:p>
    <w:p w:rsidR="00902A0F" w:rsidRDefault="00902A0F" w:rsidP="00902A0F">
      <w:pPr>
        <w:ind w:firstLine="720"/>
        <w:jc w:val="both"/>
        <w:rPr>
          <w:rFonts w:ascii="Times New Roman" w:hAnsi="Times New Roman" w:cs="Times New Roman"/>
          <w:sz w:val="28"/>
          <w:szCs w:val="20"/>
        </w:rPr>
      </w:pPr>
      <w:r w:rsidRPr="000A7C3D">
        <w:rPr>
          <w:rFonts w:ascii="Times New Roman" w:hAnsi="Times New Roman" w:cs="Times New Roman"/>
          <w:sz w:val="28"/>
          <w:szCs w:val="20"/>
        </w:rPr>
        <w:t>Подтверждаю полноту и достоверность представленных сведений и не возражаю против проведения отделом по предоставлению муниципальных услуг администрации Нижнегорского сельского поселения проверки их полноты и достоверности.</w:t>
      </w:r>
    </w:p>
    <w:p w:rsidR="00902A0F" w:rsidRPr="000A7C3D" w:rsidRDefault="00902A0F" w:rsidP="00902A0F">
      <w:pPr>
        <w:ind w:firstLine="720"/>
        <w:jc w:val="both"/>
        <w:rPr>
          <w:rFonts w:ascii="Times New Roman" w:hAnsi="Times New Roman" w:cs="Times New Roman"/>
          <w:sz w:val="28"/>
          <w:szCs w:val="20"/>
        </w:rPr>
      </w:pPr>
    </w:p>
    <w:p w:rsidR="00902A0F" w:rsidRPr="001C4E16" w:rsidRDefault="00902A0F" w:rsidP="00902A0F">
      <w:pPr>
        <w:pStyle w:val="aa"/>
        <w:ind w:left="0" w:firstLine="720"/>
        <w:jc w:val="both"/>
        <w:rPr>
          <w:sz w:val="28"/>
          <w:szCs w:val="28"/>
        </w:rPr>
      </w:pPr>
      <w:r w:rsidRPr="000A7C3D">
        <w:rPr>
          <w:sz w:val="28"/>
          <w:szCs w:val="28"/>
        </w:rPr>
        <w:lastRenderedPageBreak/>
        <w:t>Обязуюсь информировать отдел по предоставлению муниципальных услуг об изменении места жительства, состава семьи, семейного положения, а также о возникновении обстоятельств, свидетельствующих об отсутствии оснований для пребывания в очереди на получение жилого помещения муниципального жилищного фонда по договору социального найма, не позднее тридцати рабочих дней со дня возникновения таких изменений и обстоятельств.</w:t>
      </w:r>
    </w:p>
    <w:p w:rsidR="00902A0F" w:rsidRDefault="00902A0F" w:rsidP="00902A0F">
      <w:pPr>
        <w:jc w:val="both"/>
        <w:rPr>
          <w:sz w:val="28"/>
          <w:szCs w:val="20"/>
        </w:rPr>
      </w:pPr>
    </w:p>
    <w:p w:rsidR="00902A0F" w:rsidRPr="000A7C3D" w:rsidRDefault="00902A0F" w:rsidP="00902A0F">
      <w:pPr>
        <w:jc w:val="both"/>
        <w:rPr>
          <w:rFonts w:ascii="Times New Roman" w:hAnsi="Times New Roman" w:cs="Times New Roman"/>
          <w:sz w:val="28"/>
          <w:szCs w:val="20"/>
        </w:rPr>
      </w:pPr>
      <w:r w:rsidRPr="000A7C3D">
        <w:rPr>
          <w:rFonts w:ascii="Times New Roman" w:hAnsi="Times New Roman" w:cs="Times New Roman"/>
          <w:sz w:val="28"/>
          <w:szCs w:val="20"/>
        </w:rPr>
        <w:t>«_______» _____________ 20___ г.                            ___________________________</w:t>
      </w:r>
    </w:p>
    <w:p w:rsidR="00902A0F" w:rsidRPr="000A7C3D" w:rsidRDefault="00902A0F" w:rsidP="00902A0F">
      <w:pPr>
        <w:jc w:val="both"/>
        <w:rPr>
          <w:rFonts w:ascii="Times New Roman" w:hAnsi="Times New Roman" w:cs="Times New Roman"/>
        </w:rPr>
      </w:pPr>
      <w:r w:rsidRPr="000A7C3D">
        <w:rPr>
          <w:rFonts w:ascii="Times New Roman" w:hAnsi="Times New Roman" w:cs="Times New Roman"/>
          <w:sz w:val="28"/>
          <w:szCs w:val="20"/>
        </w:rPr>
        <w:t xml:space="preserve">                                                                                                                                                                             ___________________________                                                                                                                                                                                                        (</w:t>
      </w:r>
      <w:r w:rsidRPr="000A7C3D">
        <w:rPr>
          <w:rFonts w:ascii="Times New Roman" w:hAnsi="Times New Roman" w:cs="Times New Roman"/>
          <w:szCs w:val="20"/>
        </w:rPr>
        <w:t>подписи заявителя и всех  дееспособных  членов семьи</w:t>
      </w:r>
      <w:r w:rsidRPr="000A7C3D">
        <w:rPr>
          <w:rFonts w:ascii="Times New Roman" w:hAnsi="Times New Roman" w:cs="Times New Roman"/>
          <w:sz w:val="28"/>
          <w:szCs w:val="20"/>
        </w:rPr>
        <w:t xml:space="preserve">)  </w:t>
      </w:r>
    </w:p>
    <w:p w:rsidR="00902A0F" w:rsidRDefault="00902A0F" w:rsidP="00902A0F">
      <w:pPr>
        <w:pStyle w:val="20"/>
        <w:shd w:val="clear" w:color="auto" w:fill="auto"/>
        <w:spacing w:line="240" w:lineRule="exact"/>
        <w:ind w:left="5670"/>
      </w:pPr>
      <w:r>
        <w:t>Приложение № 2 к административному регламенту</w:t>
      </w:r>
    </w:p>
    <w:p w:rsidR="00902A0F" w:rsidRDefault="00902A0F" w:rsidP="00902A0F">
      <w:pPr>
        <w:pStyle w:val="20"/>
        <w:shd w:val="clear" w:color="auto" w:fill="auto"/>
        <w:spacing w:line="240" w:lineRule="exact"/>
      </w:pPr>
    </w:p>
    <w:p w:rsidR="00902A0F" w:rsidRDefault="00902A0F" w:rsidP="00902A0F">
      <w:pPr>
        <w:pStyle w:val="20"/>
        <w:shd w:val="clear" w:color="auto" w:fill="auto"/>
        <w:spacing w:line="240" w:lineRule="exact"/>
      </w:pPr>
    </w:p>
    <w:p w:rsidR="00902A0F" w:rsidRDefault="00902A0F" w:rsidP="00902A0F">
      <w:pPr>
        <w:pStyle w:val="20"/>
        <w:shd w:val="clear" w:color="auto" w:fill="auto"/>
        <w:spacing w:line="240" w:lineRule="exact"/>
      </w:pPr>
    </w:p>
    <w:p w:rsidR="00902A0F" w:rsidRDefault="00902A0F" w:rsidP="00902A0F">
      <w:pPr>
        <w:pStyle w:val="20"/>
        <w:shd w:val="clear" w:color="auto" w:fill="auto"/>
        <w:spacing w:line="240" w:lineRule="exact"/>
      </w:pPr>
    </w:p>
    <w:p w:rsidR="00902A0F" w:rsidRDefault="00902A0F" w:rsidP="00902A0F">
      <w:pPr>
        <w:pStyle w:val="20"/>
        <w:shd w:val="clear" w:color="auto" w:fill="auto"/>
        <w:spacing w:line="240" w:lineRule="exact"/>
      </w:pPr>
    </w:p>
    <w:p w:rsidR="00902A0F" w:rsidRDefault="00902A0F" w:rsidP="00902A0F">
      <w:pPr>
        <w:pStyle w:val="20"/>
        <w:shd w:val="clear" w:color="auto" w:fill="auto"/>
        <w:spacing w:line="200" w:lineRule="exact"/>
      </w:pPr>
      <w:r>
        <w:t xml:space="preserve">                                                                                                                      Приложение № 2</w:t>
      </w:r>
    </w:p>
    <w:p w:rsidR="00902A0F" w:rsidRDefault="00902A0F" w:rsidP="00902A0F">
      <w:pPr>
        <w:pStyle w:val="20"/>
        <w:shd w:val="clear" w:color="auto" w:fill="auto"/>
        <w:spacing w:after="552" w:line="245" w:lineRule="exact"/>
        <w:ind w:left="5940"/>
      </w:pPr>
      <w:r>
        <w:t>к административному регламенту по предоставлению муниципальной услуги «Принятие граждан на учет в качестве нуждающихся в жилых помещениях</w:t>
      </w:r>
    </w:p>
    <w:p w:rsidR="00902A0F" w:rsidRDefault="00902A0F" w:rsidP="00902A0F">
      <w:pPr>
        <w:pStyle w:val="20"/>
        <w:shd w:val="clear" w:color="auto" w:fill="auto"/>
        <w:spacing w:line="240" w:lineRule="exact"/>
      </w:pPr>
    </w:p>
    <w:p w:rsidR="00902A0F" w:rsidRDefault="00902A0F" w:rsidP="00902A0F">
      <w:pPr>
        <w:pStyle w:val="20"/>
        <w:shd w:val="clear" w:color="auto" w:fill="auto"/>
        <w:spacing w:line="240" w:lineRule="exact"/>
      </w:pPr>
    </w:p>
    <w:p w:rsidR="00902A0F" w:rsidRDefault="00902A0F" w:rsidP="00902A0F">
      <w:pPr>
        <w:pStyle w:val="20"/>
        <w:shd w:val="clear" w:color="auto" w:fill="auto"/>
        <w:spacing w:line="240" w:lineRule="exact"/>
      </w:pPr>
    </w:p>
    <w:p w:rsidR="00902A0F" w:rsidRPr="000A7C3D" w:rsidRDefault="00902A0F" w:rsidP="00902A0F">
      <w:pPr>
        <w:pStyle w:val="20"/>
        <w:shd w:val="clear" w:color="auto" w:fill="auto"/>
        <w:spacing w:line="240" w:lineRule="exact"/>
      </w:pPr>
    </w:p>
    <w:p w:rsidR="00902A0F" w:rsidRDefault="00902A0F" w:rsidP="00902A0F">
      <w:pPr>
        <w:pStyle w:val="40"/>
        <w:shd w:val="clear" w:color="auto" w:fill="auto"/>
        <w:spacing w:before="0" w:after="308" w:line="230" w:lineRule="exact"/>
        <w:ind w:left="2340"/>
      </w:pPr>
      <w:r>
        <w:t>Согласие на обработку персональных данных</w:t>
      </w:r>
    </w:p>
    <w:p w:rsidR="00902A0F" w:rsidRDefault="00902A0F" w:rsidP="00902A0F">
      <w:pPr>
        <w:pStyle w:val="40"/>
        <w:shd w:val="clear" w:color="auto" w:fill="auto"/>
        <w:tabs>
          <w:tab w:val="left" w:leader="underscore" w:pos="9010"/>
        </w:tabs>
        <w:spacing w:before="0" w:after="0" w:line="230" w:lineRule="exact"/>
        <w:ind w:left="20"/>
        <w:jc w:val="both"/>
      </w:pPr>
      <w:r>
        <w:t>Я</w:t>
      </w:r>
      <w:r w:rsidRPr="001E343A">
        <w:rPr>
          <w:u w:val="single"/>
        </w:rPr>
        <w:t>,________________________</w:t>
      </w:r>
      <w:r w:rsidRPr="001E343A">
        <w:rPr>
          <w:u w:val="single"/>
        </w:rPr>
        <w:tab/>
      </w:r>
    </w:p>
    <w:p w:rsidR="00902A0F" w:rsidRDefault="00902A0F" w:rsidP="00902A0F">
      <w:pPr>
        <w:pStyle w:val="40"/>
        <w:shd w:val="clear" w:color="auto" w:fill="auto"/>
        <w:spacing w:before="0" w:after="263" w:line="230" w:lineRule="exact"/>
        <w:ind w:left="4420"/>
      </w:pPr>
      <w:r>
        <w:t>ФИО</w:t>
      </w:r>
    </w:p>
    <w:p w:rsidR="00902A0F" w:rsidRDefault="00902A0F" w:rsidP="00902A0F">
      <w:pPr>
        <w:pStyle w:val="40"/>
        <w:shd w:val="clear" w:color="auto" w:fill="auto"/>
        <w:spacing w:before="0" w:after="1895"/>
        <w:ind w:left="20"/>
        <w:jc w:val="both"/>
      </w:pPr>
      <w:r>
        <w:t>даю согласие Администрации Нижнегорского сельского поселения Нижнегорского района Республики Крым в соответствии со ст. 9 «Федерального закона о персональных данных» на автоматизированную, а также без исполнения средств автоматизации обработку моих персональных данных.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902A0F" w:rsidRPr="000A7C3D" w:rsidRDefault="00902A0F" w:rsidP="00902A0F">
      <w:pPr>
        <w:pStyle w:val="20"/>
        <w:shd w:val="clear" w:color="auto" w:fill="auto"/>
        <w:spacing w:line="240" w:lineRule="exact"/>
        <w:ind w:left="5940"/>
        <w:rPr>
          <w:sz w:val="28"/>
          <w:szCs w:val="28"/>
        </w:rPr>
      </w:pPr>
    </w:p>
    <w:p w:rsidR="00902A0F" w:rsidRPr="000A7C3D" w:rsidRDefault="00902A0F" w:rsidP="00902A0F">
      <w:pPr>
        <w:pStyle w:val="20"/>
        <w:shd w:val="clear" w:color="auto" w:fill="auto"/>
        <w:spacing w:line="240" w:lineRule="exact"/>
        <w:ind w:left="5940"/>
        <w:rPr>
          <w:sz w:val="28"/>
          <w:szCs w:val="28"/>
        </w:rPr>
      </w:pPr>
    </w:p>
    <w:p w:rsidR="00902A0F" w:rsidRDefault="00902A0F" w:rsidP="00902A0F">
      <w:pPr>
        <w:pStyle w:val="20"/>
        <w:shd w:val="clear" w:color="auto" w:fill="auto"/>
        <w:spacing w:line="240" w:lineRule="exact"/>
        <w:ind w:left="5940"/>
        <w:rPr>
          <w:sz w:val="28"/>
          <w:szCs w:val="28"/>
        </w:rPr>
      </w:pPr>
    </w:p>
    <w:p w:rsidR="00902A0F" w:rsidRDefault="00902A0F" w:rsidP="00902A0F">
      <w:pPr>
        <w:pStyle w:val="20"/>
        <w:shd w:val="clear" w:color="auto" w:fill="auto"/>
        <w:spacing w:line="240" w:lineRule="exact"/>
        <w:ind w:left="5940"/>
        <w:rPr>
          <w:sz w:val="28"/>
          <w:szCs w:val="28"/>
        </w:rPr>
      </w:pPr>
    </w:p>
    <w:p w:rsidR="00902A0F" w:rsidRDefault="00902A0F" w:rsidP="00902A0F">
      <w:pPr>
        <w:pStyle w:val="20"/>
        <w:shd w:val="clear" w:color="auto" w:fill="auto"/>
        <w:spacing w:line="240" w:lineRule="exact"/>
        <w:ind w:left="5940"/>
        <w:rPr>
          <w:sz w:val="28"/>
          <w:szCs w:val="28"/>
        </w:rPr>
      </w:pPr>
    </w:p>
    <w:p w:rsidR="00902A0F" w:rsidRDefault="00902A0F" w:rsidP="00902A0F">
      <w:pPr>
        <w:pStyle w:val="20"/>
        <w:shd w:val="clear" w:color="auto" w:fill="auto"/>
        <w:spacing w:line="240" w:lineRule="exact"/>
        <w:ind w:left="5940"/>
        <w:rPr>
          <w:sz w:val="28"/>
          <w:szCs w:val="28"/>
        </w:rPr>
      </w:pPr>
    </w:p>
    <w:p w:rsidR="00902A0F" w:rsidRDefault="00902A0F" w:rsidP="00902A0F">
      <w:pPr>
        <w:pStyle w:val="20"/>
        <w:shd w:val="clear" w:color="auto" w:fill="auto"/>
        <w:spacing w:line="240" w:lineRule="exact"/>
        <w:ind w:left="5940"/>
        <w:rPr>
          <w:sz w:val="28"/>
          <w:szCs w:val="28"/>
        </w:rPr>
      </w:pPr>
    </w:p>
    <w:p w:rsidR="00902A0F" w:rsidRDefault="00902A0F" w:rsidP="00902A0F">
      <w:pPr>
        <w:pStyle w:val="20"/>
        <w:shd w:val="clear" w:color="auto" w:fill="auto"/>
        <w:spacing w:line="240" w:lineRule="exact"/>
        <w:ind w:left="5940"/>
        <w:rPr>
          <w:sz w:val="28"/>
          <w:szCs w:val="28"/>
        </w:rPr>
      </w:pPr>
    </w:p>
    <w:p w:rsidR="00902A0F" w:rsidRDefault="00902A0F" w:rsidP="00902A0F">
      <w:pPr>
        <w:pStyle w:val="20"/>
        <w:shd w:val="clear" w:color="auto" w:fill="auto"/>
        <w:spacing w:line="240" w:lineRule="exact"/>
        <w:ind w:left="5940"/>
        <w:rPr>
          <w:sz w:val="28"/>
          <w:szCs w:val="28"/>
        </w:rPr>
      </w:pPr>
    </w:p>
    <w:p w:rsidR="00902A0F" w:rsidRDefault="00902A0F" w:rsidP="00902A0F">
      <w:pPr>
        <w:pStyle w:val="20"/>
        <w:shd w:val="clear" w:color="auto" w:fill="auto"/>
        <w:spacing w:line="240" w:lineRule="exact"/>
        <w:ind w:left="5940"/>
        <w:rPr>
          <w:sz w:val="28"/>
          <w:szCs w:val="28"/>
        </w:rPr>
      </w:pPr>
    </w:p>
    <w:p w:rsidR="00902A0F" w:rsidRDefault="00902A0F" w:rsidP="00902A0F">
      <w:pPr>
        <w:pStyle w:val="20"/>
        <w:shd w:val="clear" w:color="auto" w:fill="auto"/>
        <w:spacing w:line="240" w:lineRule="exact"/>
        <w:ind w:left="5940"/>
        <w:rPr>
          <w:sz w:val="28"/>
          <w:szCs w:val="28"/>
        </w:rPr>
      </w:pPr>
    </w:p>
    <w:p w:rsidR="00902A0F" w:rsidRDefault="00902A0F" w:rsidP="00902A0F">
      <w:pPr>
        <w:pStyle w:val="20"/>
        <w:shd w:val="clear" w:color="auto" w:fill="auto"/>
        <w:spacing w:line="240" w:lineRule="exact"/>
        <w:ind w:left="5940"/>
        <w:rPr>
          <w:sz w:val="28"/>
          <w:szCs w:val="28"/>
        </w:rPr>
      </w:pPr>
    </w:p>
    <w:p w:rsidR="00902A0F" w:rsidRDefault="00902A0F" w:rsidP="00902A0F">
      <w:pPr>
        <w:pStyle w:val="20"/>
        <w:shd w:val="clear" w:color="auto" w:fill="auto"/>
        <w:spacing w:line="240" w:lineRule="exact"/>
        <w:ind w:left="5940"/>
        <w:rPr>
          <w:sz w:val="28"/>
          <w:szCs w:val="28"/>
        </w:rPr>
      </w:pPr>
    </w:p>
    <w:p w:rsidR="00902A0F" w:rsidRDefault="00902A0F" w:rsidP="00902A0F">
      <w:pPr>
        <w:pStyle w:val="20"/>
        <w:shd w:val="clear" w:color="auto" w:fill="auto"/>
        <w:spacing w:line="240" w:lineRule="exact"/>
        <w:ind w:left="5940"/>
        <w:rPr>
          <w:sz w:val="28"/>
          <w:szCs w:val="28"/>
        </w:rPr>
      </w:pPr>
    </w:p>
    <w:p w:rsidR="00902A0F" w:rsidRDefault="00902A0F" w:rsidP="00902A0F">
      <w:pPr>
        <w:pStyle w:val="20"/>
        <w:shd w:val="clear" w:color="auto" w:fill="auto"/>
        <w:spacing w:line="240" w:lineRule="exact"/>
        <w:ind w:left="5940"/>
        <w:rPr>
          <w:sz w:val="28"/>
          <w:szCs w:val="28"/>
        </w:rPr>
      </w:pPr>
    </w:p>
    <w:p w:rsidR="00902A0F" w:rsidRDefault="00902A0F" w:rsidP="00902A0F">
      <w:pPr>
        <w:pStyle w:val="20"/>
        <w:shd w:val="clear" w:color="auto" w:fill="auto"/>
        <w:spacing w:line="240" w:lineRule="exact"/>
        <w:ind w:left="5940"/>
        <w:rPr>
          <w:sz w:val="28"/>
          <w:szCs w:val="28"/>
        </w:rPr>
      </w:pPr>
    </w:p>
    <w:p w:rsidR="00902A0F" w:rsidRDefault="00902A0F" w:rsidP="00902A0F">
      <w:pPr>
        <w:pStyle w:val="20"/>
        <w:shd w:val="clear" w:color="auto" w:fill="auto"/>
        <w:spacing w:line="240" w:lineRule="exact"/>
        <w:ind w:left="5940"/>
        <w:rPr>
          <w:sz w:val="28"/>
          <w:szCs w:val="28"/>
        </w:rPr>
      </w:pPr>
    </w:p>
    <w:p w:rsidR="00902A0F" w:rsidRDefault="00902A0F" w:rsidP="00902A0F">
      <w:pPr>
        <w:pStyle w:val="20"/>
        <w:shd w:val="clear" w:color="auto" w:fill="auto"/>
        <w:spacing w:line="240" w:lineRule="exact"/>
        <w:ind w:left="5940"/>
        <w:rPr>
          <w:sz w:val="28"/>
          <w:szCs w:val="28"/>
        </w:rPr>
      </w:pPr>
    </w:p>
    <w:p w:rsidR="00902A0F" w:rsidRDefault="00902A0F" w:rsidP="00902A0F">
      <w:pPr>
        <w:pStyle w:val="20"/>
        <w:shd w:val="clear" w:color="auto" w:fill="auto"/>
        <w:spacing w:line="240" w:lineRule="exact"/>
        <w:ind w:left="5940"/>
        <w:rPr>
          <w:sz w:val="28"/>
          <w:szCs w:val="28"/>
        </w:rPr>
      </w:pPr>
    </w:p>
    <w:p w:rsidR="00902A0F" w:rsidRDefault="00902A0F" w:rsidP="00902A0F">
      <w:pPr>
        <w:pStyle w:val="20"/>
        <w:shd w:val="clear" w:color="auto" w:fill="auto"/>
        <w:spacing w:line="240" w:lineRule="exact"/>
        <w:ind w:left="5940"/>
        <w:rPr>
          <w:sz w:val="28"/>
          <w:szCs w:val="28"/>
        </w:rPr>
      </w:pPr>
    </w:p>
    <w:p w:rsidR="00902A0F" w:rsidRDefault="00902A0F" w:rsidP="00902A0F">
      <w:pPr>
        <w:pStyle w:val="20"/>
        <w:shd w:val="clear" w:color="auto" w:fill="auto"/>
        <w:spacing w:line="240" w:lineRule="exact"/>
        <w:ind w:left="5940"/>
        <w:rPr>
          <w:sz w:val="28"/>
          <w:szCs w:val="28"/>
        </w:rPr>
      </w:pPr>
    </w:p>
    <w:p w:rsidR="00902A0F" w:rsidRPr="00902A0F" w:rsidRDefault="00902A0F" w:rsidP="00902A0F">
      <w:pPr>
        <w:pStyle w:val="20"/>
        <w:shd w:val="clear" w:color="auto" w:fill="auto"/>
        <w:tabs>
          <w:tab w:val="left" w:pos="3396"/>
          <w:tab w:val="left" w:pos="5892"/>
          <w:tab w:val="left" w:pos="8470"/>
        </w:tabs>
        <w:spacing w:line="200" w:lineRule="exact"/>
        <w:rPr>
          <w:sz w:val="28"/>
          <w:szCs w:val="28"/>
        </w:rPr>
        <w:sectPr w:rsidR="00902A0F" w:rsidRPr="00902A0F" w:rsidSect="001C4E16">
          <w:footerReference w:type="default" r:id="rId9"/>
          <w:pgSz w:w="11907" w:h="16840" w:code="9"/>
          <w:pgMar w:top="992" w:right="675" w:bottom="1559" w:left="1418" w:header="0" w:footer="6" w:gutter="0"/>
          <w:cols w:space="720"/>
          <w:noEndnote/>
          <w:docGrid w:linePitch="360"/>
        </w:sectPr>
      </w:pPr>
    </w:p>
    <w:p w:rsidR="00902A0F" w:rsidRPr="00902A0F" w:rsidRDefault="00902A0F" w:rsidP="00902A0F">
      <w:pPr>
        <w:pStyle w:val="40"/>
        <w:shd w:val="clear" w:color="auto" w:fill="auto"/>
        <w:spacing w:before="960" w:after="0" w:line="278" w:lineRule="exact"/>
        <w:ind w:right="4340"/>
      </w:pPr>
    </w:p>
    <w:p w:rsidR="00902A0F" w:rsidRDefault="00902A0F" w:rsidP="00902A0F">
      <w:pPr>
        <w:pStyle w:val="40"/>
        <w:shd w:val="clear" w:color="auto" w:fill="auto"/>
        <w:spacing w:before="0" w:after="0" w:line="240" w:lineRule="auto"/>
        <w:ind w:left="8505"/>
        <w:jc w:val="both"/>
      </w:pPr>
      <w:r>
        <w:t xml:space="preserve">Приложение № </w:t>
      </w:r>
      <w:r w:rsidRPr="00902A0F">
        <w:t xml:space="preserve">3 </w:t>
      </w:r>
      <w:r>
        <w:t>к административному регламенту</w:t>
      </w:r>
      <w:r w:rsidRPr="0005426C">
        <w:t xml:space="preserve"> </w:t>
      </w:r>
      <w:r>
        <w:t>по предоставлению муниципальной услуги «Принятие граждан на учет в качестве нуждающихся в жилых помещениях»</w:t>
      </w:r>
    </w:p>
    <w:p w:rsidR="00902A0F" w:rsidRDefault="00902A0F" w:rsidP="00902A0F">
      <w:pPr>
        <w:pStyle w:val="40"/>
        <w:shd w:val="clear" w:color="auto" w:fill="auto"/>
        <w:spacing w:before="0" w:after="0" w:line="240" w:lineRule="auto"/>
        <w:ind w:left="8505"/>
        <w:jc w:val="both"/>
      </w:pPr>
    </w:p>
    <w:p w:rsidR="00902A0F" w:rsidRDefault="00902A0F" w:rsidP="00902A0F">
      <w:pPr>
        <w:pStyle w:val="40"/>
        <w:shd w:val="clear" w:color="auto" w:fill="auto"/>
        <w:spacing w:before="0" w:after="0" w:line="278" w:lineRule="exact"/>
        <w:ind w:left="8505"/>
      </w:pPr>
    </w:p>
    <w:p w:rsidR="00902A0F" w:rsidRDefault="00902A0F" w:rsidP="00902A0F">
      <w:pPr>
        <w:jc w:val="center"/>
        <w:rPr>
          <w:rFonts w:ascii="Times New Roman" w:hAnsi="Times New Roman"/>
          <w:sz w:val="28"/>
          <w:szCs w:val="28"/>
        </w:rPr>
      </w:pPr>
    </w:p>
    <w:p w:rsidR="00902A0F" w:rsidRDefault="00902A0F" w:rsidP="00902A0F">
      <w:pPr>
        <w:jc w:val="center"/>
        <w:rPr>
          <w:rFonts w:ascii="Times New Roman" w:hAnsi="Times New Roman"/>
          <w:sz w:val="28"/>
          <w:szCs w:val="28"/>
        </w:rPr>
      </w:pPr>
    </w:p>
    <w:p w:rsidR="00902A0F" w:rsidRPr="00364C34" w:rsidRDefault="00902A0F" w:rsidP="00902A0F">
      <w:pPr>
        <w:jc w:val="center"/>
        <w:rPr>
          <w:rFonts w:ascii="Times New Roman" w:hAnsi="Times New Roman"/>
          <w:b/>
          <w:sz w:val="28"/>
          <w:szCs w:val="28"/>
        </w:rPr>
      </w:pPr>
      <w:r w:rsidRPr="00364C34">
        <w:rPr>
          <w:rFonts w:ascii="Times New Roman" w:hAnsi="Times New Roman"/>
          <w:b/>
          <w:sz w:val="28"/>
          <w:szCs w:val="28"/>
        </w:rPr>
        <w:t>Блок схема</w:t>
      </w:r>
    </w:p>
    <w:p w:rsidR="00902A0F" w:rsidRPr="00364C34" w:rsidRDefault="00902A0F" w:rsidP="00902A0F">
      <w:pPr>
        <w:jc w:val="center"/>
        <w:rPr>
          <w:rFonts w:ascii="Times New Roman" w:hAnsi="Times New Roman"/>
          <w:b/>
          <w:sz w:val="28"/>
          <w:szCs w:val="28"/>
        </w:rPr>
      </w:pPr>
      <w:r w:rsidRPr="00364C34">
        <w:rPr>
          <w:rFonts w:ascii="Times New Roman" w:hAnsi="Times New Roman"/>
          <w:b/>
          <w:sz w:val="28"/>
          <w:szCs w:val="28"/>
        </w:rPr>
        <w:t>Последовательности административных процедур предоставления муниципальной услуги</w:t>
      </w:r>
    </w:p>
    <w:p w:rsidR="00902A0F" w:rsidRPr="00364C34" w:rsidRDefault="00902A0F" w:rsidP="00902A0F">
      <w:pPr>
        <w:jc w:val="center"/>
        <w:rPr>
          <w:rFonts w:ascii="Times New Roman" w:hAnsi="Times New Roman"/>
          <w:b/>
          <w:sz w:val="28"/>
          <w:szCs w:val="28"/>
        </w:rPr>
      </w:pPr>
      <w:r w:rsidRPr="00364C34">
        <w:rPr>
          <w:rFonts w:ascii="Times New Roman" w:hAnsi="Times New Roman"/>
          <w:b/>
          <w:sz w:val="28"/>
          <w:szCs w:val="28"/>
        </w:rPr>
        <w:t>«Принятие граждан на учет в качестве нуждающихся в жилых помещениях»</w:t>
      </w:r>
    </w:p>
    <w:p w:rsidR="00902A0F" w:rsidRPr="00364C34" w:rsidRDefault="00902A0F" w:rsidP="00902A0F">
      <w:pPr>
        <w:jc w:val="center"/>
        <w:rPr>
          <w:rFonts w:ascii="Times New Roman" w:hAnsi="Times New Roman"/>
          <w:b/>
          <w:sz w:val="28"/>
          <w:szCs w:val="28"/>
        </w:rPr>
      </w:pPr>
    </w:p>
    <w:p w:rsidR="00902A0F" w:rsidRDefault="00902A0F" w:rsidP="00902A0F">
      <w:pPr>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64"/>
      </w:tblGrid>
      <w:tr w:rsidR="00902A0F" w:rsidRPr="00B02E40" w:rsidTr="000A5E0D">
        <w:tc>
          <w:tcPr>
            <w:tcW w:w="13291" w:type="dxa"/>
          </w:tcPr>
          <w:p w:rsidR="00902A0F" w:rsidRPr="00B02E40" w:rsidRDefault="00902A0F" w:rsidP="000A5E0D">
            <w:pPr>
              <w:jc w:val="center"/>
              <w:rPr>
                <w:rFonts w:ascii="Times New Roman" w:hAnsi="Times New Roman"/>
                <w:sz w:val="28"/>
                <w:szCs w:val="28"/>
              </w:rPr>
            </w:pPr>
          </w:p>
          <w:p w:rsidR="00902A0F" w:rsidRPr="00B02E40" w:rsidRDefault="00902A0F" w:rsidP="000A5E0D">
            <w:pPr>
              <w:jc w:val="center"/>
              <w:rPr>
                <w:rFonts w:ascii="Times New Roman" w:hAnsi="Times New Roman"/>
                <w:sz w:val="28"/>
                <w:szCs w:val="28"/>
              </w:rPr>
            </w:pPr>
            <w:r>
              <w:rPr>
                <w:rFonts w:ascii="Times New Roman" w:hAnsi="Times New Roman"/>
                <w:sz w:val="28"/>
                <w:szCs w:val="28"/>
              </w:rPr>
              <w:t>Прием заявления и необходимых документов для принятия граждан на учет в качестве нуждающихся в жилых помещениях (15 минут)</w:t>
            </w:r>
          </w:p>
        </w:tc>
      </w:tr>
    </w:tbl>
    <w:p w:rsidR="00902A0F" w:rsidRDefault="00902A0F" w:rsidP="00902A0F">
      <w:pPr>
        <w:jc w:val="center"/>
        <w:rPr>
          <w:rFonts w:ascii="Times New Roman" w:hAnsi="Times New Roman"/>
          <w:sz w:val="28"/>
          <w:szCs w:val="28"/>
        </w:rPr>
      </w:pPr>
      <w:r w:rsidRPr="00E66F86">
        <w:rPr>
          <w:noProof/>
        </w:rPr>
        <w:pict>
          <v:shapetype id="_x0000_t32" coordsize="21600,21600" o:spt="32" o:oned="t" path="m,l21600,21600e" filled="f">
            <v:path arrowok="t" fillok="f" o:connecttype="none"/>
            <o:lock v:ext="edit" shapetype="t"/>
          </v:shapetype>
          <v:shape id="_x0000_s1035" type="#_x0000_t32" style="position:absolute;left:0;text-align:left;margin-left:333.3pt;margin-top:1.55pt;width:.75pt;height:52.5pt;z-index:251663360;mso-position-horizontal-relative:text;mso-position-vertical-relative:text" o:connectortype="straight">
            <v:stroke endarrow="block"/>
          </v:shape>
        </w:pict>
      </w:r>
    </w:p>
    <w:p w:rsidR="00902A0F" w:rsidRDefault="00902A0F" w:rsidP="00902A0F">
      <w:pPr>
        <w:jc w:val="center"/>
        <w:rPr>
          <w:rFonts w:ascii="Times New Roman" w:hAnsi="Times New Roman"/>
          <w:sz w:val="28"/>
          <w:szCs w:val="28"/>
        </w:rPr>
      </w:pPr>
    </w:p>
    <w:p w:rsidR="00902A0F" w:rsidRDefault="00902A0F" w:rsidP="00902A0F">
      <w:pPr>
        <w:jc w:val="center"/>
        <w:rPr>
          <w:rFonts w:ascii="Times New Roman" w:hAnsi="Times New Roman"/>
          <w:sz w:val="28"/>
          <w:szCs w:val="28"/>
        </w:rPr>
      </w:pPr>
    </w:p>
    <w:p w:rsidR="00902A0F" w:rsidRDefault="00902A0F" w:rsidP="00902A0F">
      <w:pPr>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64"/>
      </w:tblGrid>
      <w:tr w:rsidR="00902A0F" w:rsidRPr="00B02E40" w:rsidTr="000A5E0D">
        <w:tc>
          <w:tcPr>
            <w:tcW w:w="13291" w:type="dxa"/>
          </w:tcPr>
          <w:p w:rsidR="00902A0F" w:rsidRPr="00B02E40" w:rsidRDefault="00902A0F" w:rsidP="000A5E0D">
            <w:pPr>
              <w:jc w:val="center"/>
              <w:rPr>
                <w:rFonts w:ascii="Times New Roman" w:hAnsi="Times New Roman"/>
                <w:sz w:val="28"/>
                <w:szCs w:val="28"/>
              </w:rPr>
            </w:pPr>
            <w:r>
              <w:rPr>
                <w:rFonts w:ascii="Times New Roman" w:hAnsi="Times New Roman"/>
                <w:sz w:val="28"/>
                <w:szCs w:val="28"/>
              </w:rPr>
              <w:t>Регистрация заявления в администрации Нижнегорского сельского поселения</w:t>
            </w:r>
          </w:p>
          <w:p w:rsidR="00902A0F" w:rsidRPr="00B02E40" w:rsidRDefault="00902A0F" w:rsidP="000A5E0D">
            <w:pPr>
              <w:jc w:val="center"/>
              <w:rPr>
                <w:rFonts w:ascii="Times New Roman" w:hAnsi="Times New Roman"/>
                <w:sz w:val="28"/>
                <w:szCs w:val="28"/>
              </w:rPr>
            </w:pPr>
            <w:r w:rsidRPr="00E66F86">
              <w:rPr>
                <w:noProof/>
              </w:rPr>
              <w:pict>
                <v:shape id="_x0000_s1036" type="#_x0000_t32" style="position:absolute;left:0;text-align:left;margin-left:334.05pt;margin-top:15.7pt;width:0;height:54.75pt;z-index:251664384" o:connectortype="straight">
                  <v:stroke endarrow="block"/>
                </v:shape>
              </w:pict>
            </w:r>
            <w:r>
              <w:rPr>
                <w:rFonts w:ascii="Times New Roman" w:hAnsi="Times New Roman"/>
                <w:sz w:val="28"/>
                <w:szCs w:val="28"/>
              </w:rPr>
              <w:t>(3 рабочих дня)</w:t>
            </w:r>
          </w:p>
        </w:tc>
      </w:tr>
    </w:tbl>
    <w:p w:rsidR="00902A0F" w:rsidRDefault="00902A0F" w:rsidP="00902A0F">
      <w:pPr>
        <w:jc w:val="center"/>
        <w:rPr>
          <w:rFonts w:ascii="Times New Roman" w:hAnsi="Times New Roman"/>
          <w:sz w:val="28"/>
          <w:szCs w:val="28"/>
        </w:rPr>
      </w:pPr>
    </w:p>
    <w:p w:rsidR="00902A0F" w:rsidRDefault="00902A0F" w:rsidP="00902A0F">
      <w:pPr>
        <w:jc w:val="center"/>
        <w:rPr>
          <w:rFonts w:ascii="Times New Roman" w:hAnsi="Times New Roman"/>
          <w:sz w:val="28"/>
          <w:szCs w:val="28"/>
        </w:rPr>
      </w:pPr>
    </w:p>
    <w:p w:rsidR="00902A0F" w:rsidRDefault="00902A0F" w:rsidP="00902A0F">
      <w:pPr>
        <w:jc w:val="center"/>
        <w:rPr>
          <w:rFonts w:ascii="Times New Roman" w:hAnsi="Times New Roman"/>
          <w:sz w:val="28"/>
          <w:szCs w:val="28"/>
        </w:rPr>
      </w:pPr>
    </w:p>
    <w:p w:rsidR="00902A0F" w:rsidRDefault="00902A0F" w:rsidP="00902A0F">
      <w:pPr>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64"/>
      </w:tblGrid>
      <w:tr w:rsidR="00902A0F" w:rsidRPr="00B02E40" w:rsidTr="000A5E0D">
        <w:tc>
          <w:tcPr>
            <w:tcW w:w="13291" w:type="dxa"/>
          </w:tcPr>
          <w:p w:rsidR="00902A0F" w:rsidRPr="00B02E40" w:rsidRDefault="00902A0F" w:rsidP="000A5E0D">
            <w:pPr>
              <w:jc w:val="center"/>
              <w:rPr>
                <w:rFonts w:ascii="Times New Roman" w:hAnsi="Times New Roman"/>
                <w:sz w:val="28"/>
                <w:szCs w:val="28"/>
              </w:rPr>
            </w:pPr>
            <w:r>
              <w:rPr>
                <w:rFonts w:ascii="Times New Roman" w:hAnsi="Times New Roman"/>
                <w:sz w:val="28"/>
                <w:szCs w:val="28"/>
              </w:rPr>
              <w:t>Рассмотрение заявления и прилагаемых к нему документов, на предоставление муниципальной услуги  календарных дней</w:t>
            </w:r>
          </w:p>
          <w:p w:rsidR="00902A0F" w:rsidRPr="00B02E40" w:rsidRDefault="00902A0F" w:rsidP="000A5E0D">
            <w:pPr>
              <w:jc w:val="center"/>
              <w:rPr>
                <w:rFonts w:ascii="Times New Roman" w:hAnsi="Times New Roman"/>
                <w:sz w:val="28"/>
                <w:szCs w:val="28"/>
              </w:rPr>
            </w:pPr>
            <w:r>
              <w:rPr>
                <w:rFonts w:ascii="Times New Roman" w:hAnsi="Times New Roman"/>
                <w:sz w:val="28"/>
                <w:szCs w:val="28"/>
              </w:rPr>
              <w:t>(30 рабочих дней)</w:t>
            </w:r>
          </w:p>
        </w:tc>
      </w:tr>
    </w:tbl>
    <w:p w:rsidR="00902A0F" w:rsidRDefault="00902A0F" w:rsidP="00902A0F">
      <w:pPr>
        <w:jc w:val="center"/>
        <w:rPr>
          <w:rFonts w:ascii="Times New Roman" w:hAnsi="Times New Roman"/>
          <w:sz w:val="28"/>
          <w:szCs w:val="28"/>
        </w:rPr>
      </w:pPr>
      <w:r w:rsidRPr="00E66F86">
        <w:rPr>
          <w:noProof/>
        </w:rPr>
        <w:pict>
          <v:shape id="_x0000_s1038" type="#_x0000_t32" style="position:absolute;left:0;text-align:left;margin-left:552.9pt;margin-top:0;width:0;height:52.5pt;z-index:251666432;mso-position-horizontal-relative:text;mso-position-vertical-relative:text" o:connectortype="straight">
            <v:stroke endarrow="block"/>
          </v:shape>
        </w:pict>
      </w:r>
      <w:r w:rsidRPr="00E66F86">
        <w:rPr>
          <w:noProof/>
        </w:rPr>
        <w:pict>
          <v:shape id="_x0000_s1037" type="#_x0000_t32" style="position:absolute;left:0;text-align:left;margin-left:100.85pt;margin-top:0;width:.75pt;height:52.5pt;z-index:251665408;mso-position-horizontal-relative:text;mso-position-vertical-relative:text" o:connectortype="straight">
            <v:stroke endarrow="block"/>
          </v:shape>
        </w:pict>
      </w:r>
    </w:p>
    <w:p w:rsidR="00902A0F" w:rsidRDefault="00902A0F" w:rsidP="00902A0F">
      <w:pPr>
        <w:jc w:val="center"/>
        <w:rPr>
          <w:rFonts w:ascii="Times New Roman" w:hAnsi="Times New Roman"/>
          <w:sz w:val="28"/>
          <w:szCs w:val="28"/>
        </w:rPr>
      </w:pPr>
    </w:p>
    <w:p w:rsidR="00902A0F" w:rsidRDefault="00902A0F" w:rsidP="00902A0F">
      <w:pPr>
        <w:jc w:val="center"/>
        <w:rPr>
          <w:rFonts w:ascii="Times New Roman" w:hAnsi="Times New Roman"/>
          <w:sz w:val="28"/>
          <w:szCs w:val="28"/>
        </w:rPr>
      </w:pPr>
    </w:p>
    <w:p w:rsidR="00902A0F" w:rsidRDefault="00902A0F" w:rsidP="00902A0F">
      <w:pPr>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45"/>
        <w:gridCol w:w="3119"/>
        <w:gridCol w:w="3700"/>
      </w:tblGrid>
      <w:tr w:rsidR="00902A0F" w:rsidRPr="00B02E40" w:rsidTr="000A5E0D">
        <w:trPr>
          <w:trHeight w:val="1673"/>
        </w:trPr>
        <w:tc>
          <w:tcPr>
            <w:tcW w:w="4503" w:type="dxa"/>
          </w:tcPr>
          <w:p w:rsidR="00902A0F" w:rsidRDefault="00902A0F" w:rsidP="000A5E0D">
            <w:pPr>
              <w:jc w:val="center"/>
              <w:rPr>
                <w:rFonts w:ascii="Times New Roman" w:hAnsi="Times New Roman"/>
                <w:sz w:val="28"/>
                <w:szCs w:val="28"/>
              </w:rPr>
            </w:pPr>
            <w:r>
              <w:rPr>
                <w:rFonts w:ascii="Times New Roman" w:hAnsi="Times New Roman"/>
                <w:sz w:val="28"/>
                <w:szCs w:val="28"/>
              </w:rPr>
              <w:lastRenderedPageBreak/>
              <w:t>Подготовка постановления об отказе принятия гражданина и членов его семьи на учет в качестве</w:t>
            </w:r>
          </w:p>
          <w:p w:rsidR="00902A0F" w:rsidRDefault="00902A0F" w:rsidP="000A5E0D">
            <w:pPr>
              <w:jc w:val="center"/>
              <w:rPr>
                <w:rFonts w:ascii="Times New Roman" w:hAnsi="Times New Roman"/>
                <w:sz w:val="28"/>
                <w:szCs w:val="28"/>
              </w:rPr>
            </w:pPr>
            <w:r>
              <w:rPr>
                <w:rFonts w:ascii="Times New Roman" w:hAnsi="Times New Roman"/>
                <w:sz w:val="28"/>
                <w:szCs w:val="28"/>
              </w:rPr>
              <w:t>нуждающихся в жилом помещении</w:t>
            </w:r>
          </w:p>
          <w:p w:rsidR="00902A0F" w:rsidRPr="00B02E40" w:rsidRDefault="00902A0F" w:rsidP="000A5E0D">
            <w:pPr>
              <w:rPr>
                <w:rFonts w:ascii="Times New Roman" w:hAnsi="Times New Roman"/>
                <w:sz w:val="28"/>
                <w:szCs w:val="28"/>
              </w:rPr>
            </w:pPr>
            <w:r>
              <w:rPr>
                <w:rFonts w:ascii="Times New Roman" w:hAnsi="Times New Roman"/>
                <w:sz w:val="28"/>
                <w:szCs w:val="28"/>
              </w:rPr>
              <w:t xml:space="preserve">     (14 рабочих дней)</w:t>
            </w:r>
          </w:p>
          <w:p w:rsidR="00902A0F" w:rsidRPr="00B02E40" w:rsidRDefault="00902A0F" w:rsidP="000A5E0D">
            <w:pPr>
              <w:jc w:val="center"/>
              <w:rPr>
                <w:rFonts w:ascii="Times New Roman" w:hAnsi="Times New Roman"/>
                <w:sz w:val="28"/>
                <w:szCs w:val="28"/>
              </w:rPr>
            </w:pPr>
          </w:p>
        </w:tc>
        <w:tc>
          <w:tcPr>
            <w:tcW w:w="4373" w:type="dxa"/>
            <w:tcBorders>
              <w:top w:val="nil"/>
              <w:bottom w:val="nil"/>
            </w:tcBorders>
          </w:tcPr>
          <w:p w:rsidR="00902A0F" w:rsidRPr="00B02E40" w:rsidRDefault="00902A0F" w:rsidP="000A5E0D">
            <w:pPr>
              <w:jc w:val="center"/>
              <w:rPr>
                <w:rFonts w:ascii="Times New Roman" w:hAnsi="Times New Roman"/>
                <w:sz w:val="28"/>
                <w:szCs w:val="28"/>
              </w:rPr>
            </w:pPr>
          </w:p>
        </w:tc>
        <w:tc>
          <w:tcPr>
            <w:tcW w:w="4439" w:type="dxa"/>
          </w:tcPr>
          <w:p w:rsidR="00902A0F" w:rsidRDefault="00902A0F" w:rsidP="000A5E0D">
            <w:pPr>
              <w:jc w:val="center"/>
              <w:rPr>
                <w:rFonts w:ascii="Times New Roman" w:hAnsi="Times New Roman"/>
                <w:sz w:val="28"/>
                <w:szCs w:val="28"/>
              </w:rPr>
            </w:pPr>
            <w:r>
              <w:rPr>
                <w:rFonts w:ascii="Times New Roman" w:hAnsi="Times New Roman"/>
                <w:sz w:val="28"/>
                <w:szCs w:val="28"/>
              </w:rPr>
              <w:t>Подготовка проекта постановления</w:t>
            </w:r>
          </w:p>
          <w:p w:rsidR="00902A0F" w:rsidRDefault="00902A0F" w:rsidP="000A5E0D">
            <w:pPr>
              <w:jc w:val="center"/>
              <w:rPr>
                <w:rFonts w:ascii="Times New Roman" w:hAnsi="Times New Roman"/>
                <w:sz w:val="28"/>
                <w:szCs w:val="28"/>
              </w:rPr>
            </w:pPr>
            <w:r>
              <w:rPr>
                <w:rFonts w:ascii="Times New Roman" w:hAnsi="Times New Roman"/>
                <w:sz w:val="28"/>
                <w:szCs w:val="28"/>
              </w:rPr>
              <w:t>о принятии гражданина  и членов его семьи на учет в качестве нуждающихся в жилом помещении</w:t>
            </w:r>
          </w:p>
          <w:p w:rsidR="00902A0F" w:rsidRPr="00B02E40" w:rsidRDefault="00902A0F" w:rsidP="000A5E0D">
            <w:pPr>
              <w:jc w:val="center"/>
              <w:rPr>
                <w:rFonts w:ascii="Times New Roman" w:hAnsi="Times New Roman"/>
                <w:sz w:val="28"/>
                <w:szCs w:val="28"/>
              </w:rPr>
            </w:pPr>
            <w:r>
              <w:rPr>
                <w:rFonts w:ascii="Times New Roman" w:hAnsi="Times New Roman"/>
                <w:sz w:val="28"/>
                <w:szCs w:val="28"/>
              </w:rPr>
              <w:t xml:space="preserve">( 14 рабочих дней) </w:t>
            </w:r>
          </w:p>
        </w:tc>
      </w:tr>
    </w:tbl>
    <w:p w:rsidR="00902A0F" w:rsidRDefault="00902A0F" w:rsidP="00902A0F">
      <w:pPr>
        <w:jc w:val="center"/>
        <w:rPr>
          <w:rFonts w:ascii="Times New Roman" w:hAnsi="Times New Roman"/>
          <w:sz w:val="28"/>
          <w:szCs w:val="28"/>
        </w:rPr>
      </w:pPr>
      <w:r w:rsidRPr="00E66F86">
        <w:rPr>
          <w:noProof/>
        </w:rPr>
        <w:pict>
          <v:shape id="_x0000_s1040" type="#_x0000_t32" style="position:absolute;left:0;text-align:left;margin-left:552.9pt;margin-top:.95pt;width:0;height:55.5pt;z-index:251668480;mso-position-horizontal-relative:text;mso-position-vertical-relative:text" o:connectortype="straight">
            <v:stroke endarrow="block"/>
          </v:shape>
        </w:pict>
      </w:r>
      <w:r w:rsidRPr="00E66F86">
        <w:rPr>
          <w:noProof/>
        </w:rPr>
        <w:pict>
          <v:shape id="_x0000_s1039" type="#_x0000_t32" style="position:absolute;left:0;text-align:left;margin-left:100.85pt;margin-top:.95pt;width:0;height:55.5pt;z-index:251667456;mso-position-horizontal-relative:text;mso-position-vertical-relative:text" o:connectortype="straight">
            <v:stroke endarrow="block"/>
          </v:shape>
        </w:pict>
      </w:r>
    </w:p>
    <w:p w:rsidR="00902A0F" w:rsidRDefault="00902A0F" w:rsidP="00902A0F">
      <w:pPr>
        <w:jc w:val="center"/>
        <w:rPr>
          <w:rFonts w:ascii="Times New Roman" w:hAnsi="Times New Roman"/>
          <w:sz w:val="28"/>
          <w:szCs w:val="28"/>
        </w:rPr>
      </w:pPr>
    </w:p>
    <w:p w:rsidR="00902A0F" w:rsidRDefault="00902A0F" w:rsidP="00902A0F">
      <w:pPr>
        <w:jc w:val="center"/>
        <w:rPr>
          <w:rFonts w:ascii="Times New Roman" w:hAnsi="Times New Roman"/>
          <w:sz w:val="28"/>
          <w:szCs w:val="28"/>
        </w:rPr>
      </w:pPr>
    </w:p>
    <w:p w:rsidR="00902A0F" w:rsidRDefault="00902A0F" w:rsidP="00902A0F">
      <w:pPr>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2"/>
        <w:gridCol w:w="3158"/>
        <w:gridCol w:w="3704"/>
      </w:tblGrid>
      <w:tr w:rsidR="00902A0F" w:rsidRPr="00B02E40" w:rsidTr="000A5E0D">
        <w:trPr>
          <w:trHeight w:val="1440"/>
        </w:trPr>
        <w:tc>
          <w:tcPr>
            <w:tcW w:w="4462" w:type="dxa"/>
          </w:tcPr>
          <w:p w:rsidR="00902A0F" w:rsidRPr="00B02E40" w:rsidRDefault="00902A0F" w:rsidP="000A5E0D">
            <w:pPr>
              <w:jc w:val="center"/>
              <w:rPr>
                <w:rFonts w:ascii="Times New Roman" w:hAnsi="Times New Roman"/>
                <w:sz w:val="28"/>
                <w:szCs w:val="28"/>
              </w:rPr>
            </w:pPr>
            <w:r>
              <w:rPr>
                <w:rFonts w:ascii="Times New Roman" w:hAnsi="Times New Roman"/>
                <w:sz w:val="28"/>
                <w:szCs w:val="28"/>
              </w:rPr>
              <w:t>Принятие постановления об отказе принятия гражданина и членов его семьи на учет в качестве нуждающихся в жилом помещении</w:t>
            </w:r>
          </w:p>
          <w:p w:rsidR="00902A0F" w:rsidRPr="00B02E40" w:rsidRDefault="00902A0F" w:rsidP="000A5E0D">
            <w:pPr>
              <w:jc w:val="center"/>
              <w:rPr>
                <w:rFonts w:ascii="Times New Roman" w:hAnsi="Times New Roman"/>
                <w:sz w:val="28"/>
                <w:szCs w:val="28"/>
              </w:rPr>
            </w:pPr>
            <w:r>
              <w:rPr>
                <w:rFonts w:ascii="Times New Roman" w:hAnsi="Times New Roman"/>
                <w:sz w:val="28"/>
                <w:szCs w:val="28"/>
              </w:rPr>
              <w:t>(13 рабочих дней)</w:t>
            </w:r>
          </w:p>
          <w:p w:rsidR="00902A0F" w:rsidRPr="00B02E40" w:rsidRDefault="00902A0F" w:rsidP="000A5E0D">
            <w:pPr>
              <w:jc w:val="center"/>
              <w:rPr>
                <w:rFonts w:ascii="Times New Roman" w:hAnsi="Times New Roman"/>
                <w:sz w:val="28"/>
                <w:szCs w:val="28"/>
              </w:rPr>
            </w:pPr>
          </w:p>
          <w:p w:rsidR="00902A0F" w:rsidRPr="00B02E40" w:rsidRDefault="00902A0F" w:rsidP="000A5E0D">
            <w:pPr>
              <w:jc w:val="center"/>
              <w:rPr>
                <w:rFonts w:ascii="Times New Roman" w:hAnsi="Times New Roman"/>
                <w:sz w:val="28"/>
                <w:szCs w:val="28"/>
              </w:rPr>
            </w:pPr>
          </w:p>
        </w:tc>
        <w:tc>
          <w:tcPr>
            <w:tcW w:w="4462" w:type="dxa"/>
            <w:tcBorders>
              <w:top w:val="nil"/>
              <w:bottom w:val="nil"/>
            </w:tcBorders>
          </w:tcPr>
          <w:p w:rsidR="00902A0F" w:rsidRPr="00B02E40" w:rsidRDefault="00902A0F" w:rsidP="000A5E0D">
            <w:pPr>
              <w:jc w:val="center"/>
              <w:rPr>
                <w:rFonts w:ascii="Times New Roman" w:hAnsi="Times New Roman"/>
                <w:sz w:val="28"/>
                <w:szCs w:val="28"/>
              </w:rPr>
            </w:pPr>
          </w:p>
        </w:tc>
        <w:tc>
          <w:tcPr>
            <w:tcW w:w="4464" w:type="dxa"/>
          </w:tcPr>
          <w:p w:rsidR="00902A0F" w:rsidRDefault="00902A0F" w:rsidP="000A5E0D">
            <w:pPr>
              <w:jc w:val="center"/>
              <w:rPr>
                <w:rFonts w:ascii="Times New Roman" w:hAnsi="Times New Roman"/>
                <w:sz w:val="28"/>
                <w:szCs w:val="28"/>
              </w:rPr>
            </w:pPr>
            <w:r>
              <w:rPr>
                <w:rFonts w:ascii="Times New Roman" w:hAnsi="Times New Roman"/>
                <w:sz w:val="28"/>
                <w:szCs w:val="28"/>
              </w:rPr>
              <w:t>Принятие постановления о принятии гражданина и членов его семьи на учет в качестве нуждающихся в жилом помещении</w:t>
            </w:r>
          </w:p>
          <w:p w:rsidR="00902A0F" w:rsidRPr="00B02E40" w:rsidRDefault="00902A0F" w:rsidP="000A5E0D">
            <w:pPr>
              <w:jc w:val="center"/>
              <w:rPr>
                <w:rFonts w:ascii="Times New Roman" w:hAnsi="Times New Roman"/>
                <w:sz w:val="28"/>
                <w:szCs w:val="28"/>
              </w:rPr>
            </w:pPr>
            <w:r>
              <w:rPr>
                <w:rFonts w:ascii="Times New Roman" w:hAnsi="Times New Roman"/>
                <w:sz w:val="28"/>
                <w:szCs w:val="28"/>
              </w:rPr>
              <w:t>(13 рабочих дней)</w:t>
            </w:r>
          </w:p>
        </w:tc>
      </w:tr>
    </w:tbl>
    <w:p w:rsidR="00902A0F" w:rsidRDefault="00902A0F" w:rsidP="00902A0F">
      <w:pPr>
        <w:jc w:val="center"/>
        <w:rPr>
          <w:rFonts w:ascii="Times New Roman" w:hAnsi="Times New Roman"/>
          <w:sz w:val="28"/>
          <w:szCs w:val="28"/>
        </w:rPr>
      </w:pPr>
      <w:r w:rsidRPr="00E66F86">
        <w:rPr>
          <w:noProof/>
        </w:rPr>
        <w:pict>
          <v:shape id="_x0000_s1041" type="#_x0000_t32" style="position:absolute;left:0;text-align:left;margin-left:100.1pt;margin-top:.75pt;width:.75pt;height:52.5pt;z-index:251669504;mso-position-horizontal-relative:text;mso-position-vertical-relative:text" o:connectortype="straight">
            <v:stroke endarrow="block"/>
          </v:shape>
        </w:pict>
      </w:r>
      <w:r w:rsidRPr="00E66F86">
        <w:rPr>
          <w:noProof/>
        </w:rPr>
        <w:pict>
          <v:shape id="_x0000_s1042" type="#_x0000_t32" style="position:absolute;left:0;text-align:left;margin-left:557.5pt;margin-top:.75pt;width:0;height:56.25pt;z-index:251670528;mso-position-horizontal-relative:text;mso-position-vertical-relative:text" o:connectortype="straight">
            <v:stroke endarrow="block"/>
          </v:shape>
        </w:pict>
      </w:r>
    </w:p>
    <w:p w:rsidR="00902A0F" w:rsidRDefault="00902A0F" w:rsidP="00902A0F">
      <w:pPr>
        <w:jc w:val="center"/>
        <w:rPr>
          <w:rFonts w:ascii="Times New Roman" w:hAnsi="Times New Roman"/>
          <w:sz w:val="28"/>
          <w:szCs w:val="28"/>
        </w:rPr>
      </w:pPr>
    </w:p>
    <w:p w:rsidR="00902A0F" w:rsidRDefault="00902A0F" w:rsidP="00902A0F">
      <w:pPr>
        <w:jc w:val="center"/>
        <w:rPr>
          <w:rFonts w:ascii="Times New Roman" w:hAnsi="Times New Roman"/>
          <w:sz w:val="28"/>
          <w:szCs w:val="28"/>
        </w:rPr>
      </w:pPr>
    </w:p>
    <w:p w:rsidR="00902A0F" w:rsidRDefault="00902A0F" w:rsidP="00902A0F">
      <w:pPr>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5"/>
        <w:gridCol w:w="3153"/>
        <w:gridCol w:w="3706"/>
      </w:tblGrid>
      <w:tr w:rsidR="00902A0F" w:rsidRPr="00B02E40" w:rsidTr="000A5E0D">
        <w:trPr>
          <w:trHeight w:val="1258"/>
        </w:trPr>
        <w:tc>
          <w:tcPr>
            <w:tcW w:w="4481" w:type="dxa"/>
          </w:tcPr>
          <w:p w:rsidR="00902A0F" w:rsidRPr="00B02E40" w:rsidRDefault="00902A0F" w:rsidP="000A5E0D">
            <w:pPr>
              <w:jc w:val="center"/>
              <w:rPr>
                <w:rFonts w:ascii="Times New Roman" w:hAnsi="Times New Roman"/>
                <w:sz w:val="28"/>
                <w:szCs w:val="28"/>
              </w:rPr>
            </w:pPr>
          </w:p>
          <w:p w:rsidR="00902A0F" w:rsidRDefault="00902A0F" w:rsidP="000A5E0D">
            <w:pPr>
              <w:jc w:val="center"/>
              <w:rPr>
                <w:rFonts w:ascii="Times New Roman" w:hAnsi="Times New Roman"/>
                <w:sz w:val="28"/>
                <w:szCs w:val="28"/>
              </w:rPr>
            </w:pPr>
            <w:r>
              <w:rPr>
                <w:rFonts w:ascii="Times New Roman" w:hAnsi="Times New Roman"/>
                <w:sz w:val="28"/>
                <w:szCs w:val="28"/>
              </w:rPr>
              <w:t>Выдача постановления об отказе принятия гражданина гражданина и членов его семьи на учет в качестве нуждающихся в жилом помещении</w:t>
            </w:r>
          </w:p>
          <w:p w:rsidR="00902A0F" w:rsidRPr="00B02E40" w:rsidRDefault="00902A0F" w:rsidP="000A5E0D">
            <w:pPr>
              <w:jc w:val="center"/>
              <w:rPr>
                <w:rFonts w:ascii="Times New Roman" w:hAnsi="Times New Roman"/>
                <w:sz w:val="28"/>
                <w:szCs w:val="28"/>
              </w:rPr>
            </w:pPr>
            <w:r>
              <w:rPr>
                <w:rFonts w:ascii="Times New Roman" w:hAnsi="Times New Roman"/>
                <w:sz w:val="28"/>
                <w:szCs w:val="28"/>
              </w:rPr>
              <w:t>(3 рабочих дня)</w:t>
            </w:r>
          </w:p>
          <w:p w:rsidR="00902A0F" w:rsidRPr="00B02E40" w:rsidRDefault="00902A0F" w:rsidP="000A5E0D">
            <w:pPr>
              <w:jc w:val="center"/>
              <w:rPr>
                <w:rFonts w:ascii="Times New Roman" w:hAnsi="Times New Roman"/>
                <w:sz w:val="28"/>
                <w:szCs w:val="28"/>
              </w:rPr>
            </w:pPr>
          </w:p>
          <w:p w:rsidR="00902A0F" w:rsidRPr="00B02E40" w:rsidRDefault="00902A0F" w:rsidP="000A5E0D">
            <w:pPr>
              <w:jc w:val="center"/>
              <w:rPr>
                <w:rFonts w:ascii="Times New Roman" w:hAnsi="Times New Roman"/>
                <w:sz w:val="28"/>
                <w:szCs w:val="28"/>
              </w:rPr>
            </w:pPr>
          </w:p>
        </w:tc>
        <w:tc>
          <w:tcPr>
            <w:tcW w:w="4481" w:type="dxa"/>
            <w:tcBorders>
              <w:top w:val="nil"/>
              <w:bottom w:val="nil"/>
            </w:tcBorders>
          </w:tcPr>
          <w:p w:rsidR="00902A0F" w:rsidRPr="00B02E40" w:rsidRDefault="00902A0F" w:rsidP="000A5E0D">
            <w:pPr>
              <w:jc w:val="center"/>
              <w:rPr>
                <w:rFonts w:ascii="Times New Roman" w:hAnsi="Times New Roman"/>
                <w:sz w:val="28"/>
                <w:szCs w:val="28"/>
              </w:rPr>
            </w:pPr>
          </w:p>
        </w:tc>
        <w:tc>
          <w:tcPr>
            <w:tcW w:w="4482" w:type="dxa"/>
          </w:tcPr>
          <w:p w:rsidR="00902A0F" w:rsidRDefault="00902A0F" w:rsidP="000A5E0D">
            <w:pPr>
              <w:jc w:val="center"/>
              <w:rPr>
                <w:rFonts w:ascii="Times New Roman" w:hAnsi="Times New Roman"/>
                <w:sz w:val="28"/>
                <w:szCs w:val="28"/>
              </w:rPr>
            </w:pPr>
          </w:p>
          <w:p w:rsidR="00902A0F" w:rsidRDefault="00902A0F" w:rsidP="000A5E0D">
            <w:pPr>
              <w:jc w:val="center"/>
              <w:rPr>
                <w:rFonts w:ascii="Times New Roman" w:hAnsi="Times New Roman"/>
                <w:sz w:val="28"/>
                <w:szCs w:val="28"/>
              </w:rPr>
            </w:pPr>
            <w:r>
              <w:rPr>
                <w:rFonts w:ascii="Times New Roman" w:hAnsi="Times New Roman"/>
                <w:sz w:val="28"/>
                <w:szCs w:val="28"/>
              </w:rPr>
              <w:t>Выдача постановления о принятии гражданина и членов его семьи на учет в качестве нуждающихся в жилом помещении</w:t>
            </w:r>
          </w:p>
          <w:p w:rsidR="00902A0F" w:rsidRPr="00B02E40" w:rsidRDefault="00902A0F" w:rsidP="000A5E0D">
            <w:pPr>
              <w:jc w:val="center"/>
              <w:rPr>
                <w:rFonts w:ascii="Times New Roman" w:hAnsi="Times New Roman"/>
                <w:sz w:val="28"/>
                <w:szCs w:val="28"/>
              </w:rPr>
            </w:pPr>
            <w:r>
              <w:rPr>
                <w:rFonts w:ascii="Times New Roman" w:hAnsi="Times New Roman"/>
                <w:sz w:val="28"/>
                <w:szCs w:val="28"/>
              </w:rPr>
              <w:t>( 3 рабочих дня)</w:t>
            </w:r>
          </w:p>
        </w:tc>
      </w:tr>
    </w:tbl>
    <w:p w:rsidR="00902A0F" w:rsidRPr="00B02E40" w:rsidRDefault="00902A0F" w:rsidP="00902A0F">
      <w:pPr>
        <w:jc w:val="center"/>
        <w:rPr>
          <w:rFonts w:ascii="Times New Roman" w:hAnsi="Times New Roman"/>
          <w:sz w:val="28"/>
          <w:szCs w:val="28"/>
        </w:rPr>
      </w:pPr>
    </w:p>
    <w:p w:rsidR="00902A0F" w:rsidRDefault="00902A0F" w:rsidP="00902A0F">
      <w:pPr>
        <w:pStyle w:val="40"/>
        <w:shd w:val="clear" w:color="auto" w:fill="auto"/>
        <w:spacing w:before="960" w:after="0" w:line="278" w:lineRule="exact"/>
        <w:ind w:right="4340"/>
      </w:pPr>
    </w:p>
    <w:p w:rsidR="00902A0F" w:rsidRDefault="00902A0F" w:rsidP="00902A0F">
      <w:pPr>
        <w:pStyle w:val="40"/>
        <w:shd w:val="clear" w:color="auto" w:fill="auto"/>
        <w:spacing w:before="960" w:after="0" w:line="278" w:lineRule="exact"/>
        <w:ind w:right="4340"/>
      </w:pPr>
    </w:p>
    <w:p w:rsidR="00D2521B" w:rsidRDefault="00D2521B"/>
    <w:p w:rsidR="00D2521B" w:rsidRDefault="00D2521B"/>
    <w:p w:rsidR="00D2521B" w:rsidRDefault="00D2521B"/>
    <w:p w:rsidR="00D2521B" w:rsidRDefault="00D2521B"/>
    <w:p w:rsidR="00D2521B" w:rsidRDefault="00D2521B"/>
    <w:p w:rsidR="00D2521B" w:rsidRDefault="00D2521B"/>
    <w:sectPr w:rsidR="00D2521B" w:rsidSect="00D2521B">
      <w:footerReference w:type="default" r:id="rId10"/>
      <w:pgSz w:w="11907" w:h="16839" w:code="9"/>
      <w:pgMar w:top="1134" w:right="425"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B64" w:rsidRDefault="00250B64" w:rsidP="00376E86">
      <w:r>
        <w:separator/>
      </w:r>
    </w:p>
  </w:endnote>
  <w:endnote w:type="continuationSeparator" w:id="0">
    <w:p w:rsidR="00250B64" w:rsidRDefault="00250B64" w:rsidP="00376E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A0F" w:rsidRPr="00894E97" w:rsidRDefault="00902A0F" w:rsidP="00894E9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D67" w:rsidRDefault="00250B64">
    <w:pP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B64" w:rsidRDefault="00250B64" w:rsidP="00376E86">
      <w:r>
        <w:separator/>
      </w:r>
    </w:p>
  </w:footnote>
  <w:footnote w:type="continuationSeparator" w:id="0">
    <w:p w:rsidR="00250B64" w:rsidRDefault="00250B64" w:rsidP="00376E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
    <w:nsid w:val="00000005"/>
    <w:multiLevelType w:val="multilevel"/>
    <w:tmpl w:val="00000004"/>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1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6">
    <w:nsid w:val="0000000D"/>
    <w:multiLevelType w:val="multilevel"/>
    <w:tmpl w:val="0000000C"/>
    <w:lvl w:ilvl="0">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0F"/>
    <w:multiLevelType w:val="multilevel"/>
    <w:tmpl w:val="0000000E"/>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11"/>
    <w:multiLevelType w:val="multilevel"/>
    <w:tmpl w:val="00000010"/>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36E422F"/>
    <w:multiLevelType w:val="multilevel"/>
    <w:tmpl w:val="7E2AAB7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FBB47CA"/>
    <w:multiLevelType w:val="multilevel"/>
    <w:tmpl w:val="96969E50"/>
    <w:lvl w:ilvl="0">
      <w:start w:val="2"/>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590244B"/>
    <w:multiLevelType w:val="multilevel"/>
    <w:tmpl w:val="11B6DAA6"/>
    <w:lvl w:ilvl="0">
      <w:start w:val="2"/>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01D22"/>
    <w:rsid w:val="001325B2"/>
    <w:rsid w:val="00250B64"/>
    <w:rsid w:val="00281F8E"/>
    <w:rsid w:val="00376E86"/>
    <w:rsid w:val="0039144F"/>
    <w:rsid w:val="00401D22"/>
    <w:rsid w:val="00606FBE"/>
    <w:rsid w:val="00775378"/>
    <w:rsid w:val="00803BBF"/>
    <w:rsid w:val="00902A0F"/>
    <w:rsid w:val="00963823"/>
    <w:rsid w:val="00AA2B85"/>
    <w:rsid w:val="00B03246"/>
    <w:rsid w:val="00BA6CB5"/>
    <w:rsid w:val="00BD55D9"/>
    <w:rsid w:val="00C7094E"/>
    <w:rsid w:val="00D2521B"/>
    <w:rsid w:val="00D97A62"/>
    <w:rsid w:val="00DC6C9A"/>
    <w:rsid w:val="00E84B1D"/>
    <w:rsid w:val="00FC1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7" type="connector" idref="#_x0000_s1035"/>
        <o:r id="V:Rule18" type="connector" idref="#_x0000_s1036"/>
        <o:r id="V:Rule19" type="connector" idref="#_x0000_s1038"/>
        <o:r id="V:Rule20" type="connector" idref="#_x0000_s1037"/>
        <o:r id="V:Rule21" type="connector" idref="#_x0000_s1040"/>
        <o:r id="V:Rule22" type="connector" idref="#_x0000_s1039"/>
        <o:r id="V:Rule23" type="connector" idref="#_x0000_s1041"/>
        <o:r id="V:Rule2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22"/>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401D22"/>
    <w:pPr>
      <w:keepNext/>
      <w:tabs>
        <w:tab w:val="num" w:pos="0"/>
      </w:tabs>
      <w:suppressAutoHyphens/>
      <w:ind w:left="432" w:hanging="432"/>
      <w:jc w:val="center"/>
      <w:outlineLvl w:val="0"/>
    </w:pPr>
    <w:rPr>
      <w:rFonts w:ascii="Times New Roman" w:eastAsia="Times New Roman" w:hAnsi="Times New Roman" w:cs="Times New Roman"/>
      <w:b/>
      <w:bCs/>
      <w:color w:val="auto"/>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1D22"/>
    <w:rPr>
      <w:rFonts w:ascii="Times New Roman" w:eastAsia="Times New Roman" w:hAnsi="Times New Roman" w:cs="Times New Roman"/>
      <w:b/>
      <w:bCs/>
      <w:sz w:val="24"/>
      <w:szCs w:val="24"/>
      <w:lang w:eastAsia="ar-SA"/>
    </w:rPr>
  </w:style>
  <w:style w:type="character" w:customStyle="1" w:styleId="3">
    <w:name w:val="Основной текст (3)_"/>
    <w:basedOn w:val="a0"/>
    <w:link w:val="30"/>
    <w:rsid w:val="00401D22"/>
    <w:rPr>
      <w:rFonts w:ascii="Times New Roman" w:hAnsi="Times New Roman" w:cs="Times New Roman"/>
      <w:b/>
      <w:bCs/>
      <w:sz w:val="23"/>
      <w:szCs w:val="23"/>
      <w:shd w:val="clear" w:color="auto" w:fill="FFFFFF"/>
    </w:rPr>
  </w:style>
  <w:style w:type="character" w:customStyle="1" w:styleId="11">
    <w:name w:val="Основной текст Знак1"/>
    <w:basedOn w:val="a0"/>
    <w:link w:val="a3"/>
    <w:uiPriority w:val="99"/>
    <w:rsid w:val="00401D22"/>
    <w:rPr>
      <w:rFonts w:ascii="Times New Roman" w:hAnsi="Times New Roman" w:cs="Times New Roman"/>
      <w:sz w:val="23"/>
      <w:szCs w:val="23"/>
      <w:shd w:val="clear" w:color="auto" w:fill="FFFFFF"/>
    </w:rPr>
  </w:style>
  <w:style w:type="paragraph" w:customStyle="1" w:styleId="30">
    <w:name w:val="Основной текст (3)"/>
    <w:basedOn w:val="a"/>
    <w:link w:val="3"/>
    <w:rsid w:val="00401D22"/>
    <w:pPr>
      <w:shd w:val="clear" w:color="auto" w:fill="FFFFFF"/>
      <w:spacing w:after="120" w:line="240" w:lineRule="atLeast"/>
    </w:pPr>
    <w:rPr>
      <w:rFonts w:ascii="Times New Roman" w:eastAsiaTheme="minorHAnsi" w:hAnsi="Times New Roman" w:cs="Times New Roman"/>
      <w:b/>
      <w:bCs/>
      <w:color w:val="auto"/>
      <w:sz w:val="23"/>
      <w:szCs w:val="23"/>
      <w:lang w:eastAsia="en-US"/>
    </w:rPr>
  </w:style>
  <w:style w:type="paragraph" w:styleId="a3">
    <w:name w:val="Body Text"/>
    <w:basedOn w:val="a"/>
    <w:link w:val="11"/>
    <w:uiPriority w:val="99"/>
    <w:rsid w:val="00401D22"/>
    <w:pPr>
      <w:shd w:val="clear" w:color="auto" w:fill="FFFFFF"/>
      <w:spacing w:before="120" w:line="240" w:lineRule="atLeast"/>
      <w:ind w:hanging="360"/>
    </w:pPr>
    <w:rPr>
      <w:rFonts w:ascii="Times New Roman" w:eastAsiaTheme="minorHAnsi" w:hAnsi="Times New Roman" w:cs="Times New Roman"/>
      <w:color w:val="auto"/>
      <w:sz w:val="23"/>
      <w:szCs w:val="23"/>
      <w:lang w:eastAsia="en-US"/>
    </w:rPr>
  </w:style>
  <w:style w:type="character" w:customStyle="1" w:styleId="a4">
    <w:name w:val="Основной текст Знак"/>
    <w:basedOn w:val="a0"/>
    <w:link w:val="a3"/>
    <w:uiPriority w:val="99"/>
    <w:semiHidden/>
    <w:rsid w:val="00401D22"/>
    <w:rPr>
      <w:rFonts w:ascii="Arial Unicode MS" w:eastAsia="Arial Unicode MS" w:hAnsi="Arial Unicode MS" w:cs="Arial Unicode MS"/>
      <w:color w:val="000000"/>
      <w:sz w:val="24"/>
      <w:szCs w:val="24"/>
      <w:lang w:eastAsia="ru-RU"/>
    </w:rPr>
  </w:style>
  <w:style w:type="paragraph" w:customStyle="1" w:styleId="12">
    <w:name w:val="Название объекта1"/>
    <w:basedOn w:val="a"/>
    <w:next w:val="a"/>
    <w:rsid w:val="00401D22"/>
    <w:pPr>
      <w:suppressAutoHyphens/>
      <w:jc w:val="center"/>
    </w:pPr>
    <w:rPr>
      <w:rFonts w:ascii="Bookman Old Style" w:eastAsia="Times New Roman" w:hAnsi="Bookman Old Style" w:cs="Bookman Old Style"/>
      <w:b/>
      <w:bCs/>
      <w:color w:val="auto"/>
      <w:sz w:val="28"/>
      <w:lang w:eastAsia="ar-SA"/>
    </w:rPr>
  </w:style>
  <w:style w:type="paragraph" w:styleId="a5">
    <w:name w:val="List Paragraph"/>
    <w:basedOn w:val="a"/>
    <w:uiPriority w:val="34"/>
    <w:qFormat/>
    <w:rsid w:val="00401D22"/>
    <w:pPr>
      <w:ind w:left="720"/>
      <w:contextualSpacing/>
    </w:pPr>
  </w:style>
  <w:style w:type="paragraph" w:customStyle="1" w:styleId="ConsPlusNormal">
    <w:name w:val="ConsPlusNormal"/>
    <w:rsid w:val="00401D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1">
    <w:name w:val="Заголовок 3 Знак"/>
    <w:rsid w:val="00401D22"/>
    <w:rPr>
      <w:rFonts w:ascii="Arial" w:hAnsi="Arial" w:cs="Arial"/>
      <w:b/>
      <w:bCs/>
      <w:sz w:val="26"/>
      <w:szCs w:val="26"/>
      <w:lang w:val="ru-RU" w:eastAsia="ru-RU"/>
    </w:rPr>
  </w:style>
  <w:style w:type="character" w:customStyle="1" w:styleId="2">
    <w:name w:val="Основной текст (2)_"/>
    <w:basedOn w:val="a0"/>
    <w:link w:val="20"/>
    <w:locked/>
    <w:rsid w:val="00401D22"/>
    <w:rPr>
      <w:rFonts w:ascii="Times New Roman" w:hAnsi="Times New Roman" w:cs="Times New Roman"/>
      <w:sz w:val="20"/>
      <w:szCs w:val="20"/>
      <w:shd w:val="clear" w:color="auto" w:fill="FFFFFF"/>
    </w:rPr>
  </w:style>
  <w:style w:type="character" w:customStyle="1" w:styleId="13">
    <w:name w:val="Заголовок №1_"/>
    <w:basedOn w:val="a0"/>
    <w:link w:val="14"/>
    <w:locked/>
    <w:rsid w:val="00401D22"/>
    <w:rPr>
      <w:rFonts w:ascii="Times New Roman" w:hAnsi="Times New Roman" w:cs="Times New Roman"/>
      <w:b/>
      <w:bCs/>
      <w:sz w:val="27"/>
      <w:szCs w:val="27"/>
      <w:shd w:val="clear" w:color="auto" w:fill="FFFFFF"/>
    </w:rPr>
  </w:style>
  <w:style w:type="character" w:customStyle="1" w:styleId="4">
    <w:name w:val="Основной текст (4)_"/>
    <w:basedOn w:val="a0"/>
    <w:link w:val="40"/>
    <w:locked/>
    <w:rsid w:val="00401D22"/>
    <w:rPr>
      <w:rFonts w:ascii="Times New Roman" w:hAnsi="Times New Roman" w:cs="Times New Roman"/>
      <w:sz w:val="23"/>
      <w:szCs w:val="23"/>
      <w:shd w:val="clear" w:color="auto" w:fill="FFFFFF"/>
    </w:rPr>
  </w:style>
  <w:style w:type="character" w:customStyle="1" w:styleId="211">
    <w:name w:val="Основной текст (2) + 11"/>
    <w:aliases w:val="5 pt1"/>
    <w:basedOn w:val="2"/>
    <w:rsid w:val="00401D22"/>
    <w:rPr>
      <w:sz w:val="23"/>
      <w:szCs w:val="23"/>
    </w:rPr>
  </w:style>
  <w:style w:type="character" w:customStyle="1" w:styleId="5">
    <w:name w:val="Основной текст (5)_"/>
    <w:basedOn w:val="a0"/>
    <w:link w:val="50"/>
    <w:locked/>
    <w:rsid w:val="00401D22"/>
    <w:rPr>
      <w:rFonts w:ascii="Times New Roman" w:hAnsi="Times New Roman" w:cs="Times New Roman"/>
      <w:sz w:val="18"/>
      <w:szCs w:val="18"/>
      <w:shd w:val="clear" w:color="auto" w:fill="FFFFFF"/>
    </w:rPr>
  </w:style>
  <w:style w:type="paragraph" w:customStyle="1" w:styleId="20">
    <w:name w:val="Основной текст (2)"/>
    <w:basedOn w:val="a"/>
    <w:link w:val="2"/>
    <w:rsid w:val="00401D22"/>
    <w:pPr>
      <w:shd w:val="clear" w:color="auto" w:fill="FFFFFF"/>
      <w:spacing w:line="254" w:lineRule="exact"/>
    </w:pPr>
    <w:rPr>
      <w:rFonts w:ascii="Times New Roman" w:eastAsiaTheme="minorHAnsi" w:hAnsi="Times New Roman" w:cs="Times New Roman"/>
      <w:color w:val="auto"/>
      <w:sz w:val="20"/>
      <w:szCs w:val="20"/>
      <w:lang w:eastAsia="en-US"/>
    </w:rPr>
  </w:style>
  <w:style w:type="paragraph" w:customStyle="1" w:styleId="14">
    <w:name w:val="Заголовок №1"/>
    <w:basedOn w:val="a"/>
    <w:link w:val="13"/>
    <w:rsid w:val="00401D22"/>
    <w:pPr>
      <w:shd w:val="clear" w:color="auto" w:fill="FFFFFF"/>
      <w:spacing w:before="540" w:after="120" w:line="240" w:lineRule="atLeast"/>
      <w:jc w:val="center"/>
      <w:outlineLvl w:val="0"/>
    </w:pPr>
    <w:rPr>
      <w:rFonts w:ascii="Times New Roman" w:eastAsiaTheme="minorHAnsi" w:hAnsi="Times New Roman" w:cs="Times New Roman"/>
      <w:b/>
      <w:bCs/>
      <w:color w:val="auto"/>
      <w:sz w:val="27"/>
      <w:szCs w:val="27"/>
      <w:lang w:eastAsia="en-US"/>
    </w:rPr>
  </w:style>
  <w:style w:type="paragraph" w:customStyle="1" w:styleId="40">
    <w:name w:val="Основной текст (4)"/>
    <w:basedOn w:val="a"/>
    <w:link w:val="4"/>
    <w:rsid w:val="00401D22"/>
    <w:pPr>
      <w:shd w:val="clear" w:color="auto" w:fill="FFFFFF"/>
      <w:spacing w:before="360" w:after="480" w:line="274" w:lineRule="exact"/>
    </w:pPr>
    <w:rPr>
      <w:rFonts w:ascii="Times New Roman" w:eastAsiaTheme="minorHAnsi" w:hAnsi="Times New Roman" w:cs="Times New Roman"/>
      <w:color w:val="auto"/>
      <w:sz w:val="23"/>
      <w:szCs w:val="23"/>
      <w:lang w:eastAsia="en-US"/>
    </w:rPr>
  </w:style>
  <w:style w:type="paragraph" w:customStyle="1" w:styleId="50">
    <w:name w:val="Основной текст (5)"/>
    <w:basedOn w:val="a"/>
    <w:link w:val="5"/>
    <w:rsid w:val="00401D22"/>
    <w:pPr>
      <w:shd w:val="clear" w:color="auto" w:fill="FFFFFF"/>
      <w:spacing w:line="240" w:lineRule="atLeast"/>
    </w:pPr>
    <w:rPr>
      <w:rFonts w:ascii="Times New Roman" w:eastAsiaTheme="minorHAnsi" w:hAnsi="Times New Roman" w:cs="Times New Roman"/>
      <w:color w:val="auto"/>
      <w:sz w:val="18"/>
      <w:szCs w:val="18"/>
      <w:lang w:eastAsia="en-US"/>
    </w:rPr>
  </w:style>
  <w:style w:type="paragraph" w:styleId="a6">
    <w:name w:val="footer"/>
    <w:basedOn w:val="a"/>
    <w:link w:val="a7"/>
    <w:rsid w:val="00401D22"/>
    <w:pPr>
      <w:tabs>
        <w:tab w:val="center" w:pos="4677"/>
        <w:tab w:val="right" w:pos="9355"/>
      </w:tabs>
    </w:pPr>
  </w:style>
  <w:style w:type="character" w:customStyle="1" w:styleId="a7">
    <w:name w:val="Нижний колонтитул Знак"/>
    <w:basedOn w:val="a0"/>
    <w:link w:val="a6"/>
    <w:rsid w:val="00401D22"/>
    <w:rPr>
      <w:rFonts w:ascii="Arial Unicode MS" w:eastAsia="Arial Unicode MS" w:hAnsi="Arial Unicode MS" w:cs="Arial Unicode MS"/>
      <w:color w:val="000000"/>
      <w:sz w:val="24"/>
      <w:szCs w:val="24"/>
      <w:lang w:eastAsia="ru-RU"/>
    </w:rPr>
  </w:style>
  <w:style w:type="paragraph" w:styleId="a8">
    <w:name w:val="Balloon Text"/>
    <w:basedOn w:val="a"/>
    <w:link w:val="a9"/>
    <w:uiPriority w:val="99"/>
    <w:semiHidden/>
    <w:unhideWhenUsed/>
    <w:rsid w:val="00D2521B"/>
    <w:rPr>
      <w:rFonts w:ascii="Tahoma" w:hAnsi="Tahoma" w:cs="Tahoma"/>
      <w:sz w:val="16"/>
      <w:szCs w:val="16"/>
    </w:rPr>
  </w:style>
  <w:style w:type="character" w:customStyle="1" w:styleId="a9">
    <w:name w:val="Текст выноски Знак"/>
    <w:basedOn w:val="a0"/>
    <w:link w:val="a8"/>
    <w:uiPriority w:val="99"/>
    <w:semiHidden/>
    <w:rsid w:val="00D2521B"/>
    <w:rPr>
      <w:rFonts w:ascii="Tahoma" w:eastAsia="Arial Unicode MS" w:hAnsi="Tahoma" w:cs="Tahoma"/>
      <w:color w:val="000000"/>
      <w:sz w:val="16"/>
      <w:szCs w:val="16"/>
      <w:lang w:eastAsia="ru-RU"/>
    </w:rPr>
  </w:style>
  <w:style w:type="paragraph" w:styleId="aa">
    <w:name w:val="Body Text Indent"/>
    <w:basedOn w:val="a"/>
    <w:link w:val="ab"/>
    <w:uiPriority w:val="99"/>
    <w:semiHidden/>
    <w:unhideWhenUsed/>
    <w:rsid w:val="00902A0F"/>
    <w:pPr>
      <w:spacing w:after="120"/>
      <w:ind w:left="283"/>
    </w:pPr>
  </w:style>
  <w:style w:type="character" w:customStyle="1" w:styleId="ab">
    <w:name w:val="Основной текст с отступом Знак"/>
    <w:basedOn w:val="a0"/>
    <w:link w:val="aa"/>
    <w:uiPriority w:val="99"/>
    <w:semiHidden/>
    <w:rsid w:val="00902A0F"/>
    <w:rPr>
      <w:rFonts w:ascii="Arial Unicode MS" w:eastAsia="Arial Unicode MS" w:hAnsi="Arial Unicode MS" w:cs="Arial Unicode M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17</Pages>
  <Words>5121</Words>
  <Characters>29192</Characters>
  <Application>Microsoft Office Word</Application>
  <DocSecurity>0</DocSecurity>
  <Lines>243</Lines>
  <Paragraphs>68</Paragraphs>
  <ScaleCrop>false</ScaleCrop>
  <Company>Microsoft</Company>
  <LinksUpToDate>false</LinksUpToDate>
  <CharactersWithSpaces>34245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2016-01-13T12:49:00Z</dcterms:created>
  <dcterms:modified xsi:type="dcterms:W3CDTF">2016-03-01T13:49:00Z</dcterms:modified>
</cp:coreProperties>
</file>