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D5" w:rsidRPr="001C1647" w:rsidRDefault="00AA63D5" w:rsidP="00AA63D5">
      <w:pPr>
        <w:ind w:left="2124" w:firstLine="708"/>
      </w:pPr>
      <w:bookmarkStart w:id="0" w:name="bookmark1"/>
      <w:r w:rsidRPr="001C1647">
        <w:t xml:space="preserve">             </w:t>
      </w:r>
      <w:r w:rsidR="005E2567">
        <w:t xml:space="preserve">       </w:t>
      </w:r>
      <w:r w:rsidRPr="001C1647">
        <w:t xml:space="preserve">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48826050" r:id="rId7"/>
        </w:object>
      </w:r>
    </w:p>
    <w:p w:rsidR="00AA63D5" w:rsidRPr="005E2567" w:rsidRDefault="00AA63D5" w:rsidP="005E2567">
      <w:pPr>
        <w:pStyle w:val="14"/>
        <w:rPr>
          <w:rFonts w:ascii="Times New Roman" w:hAnsi="Times New Roman" w:cs="Times New Roman"/>
          <w:sz w:val="24"/>
        </w:rPr>
      </w:pPr>
      <w:r w:rsidRPr="005E2567">
        <w:rPr>
          <w:rFonts w:ascii="Times New Roman" w:hAnsi="Times New Roman" w:cs="Times New Roman"/>
          <w:sz w:val="24"/>
        </w:rPr>
        <w:t>РЕСПУБЛИКА  КРЫМ</w:t>
      </w:r>
    </w:p>
    <w:p w:rsidR="00AA63D5" w:rsidRPr="005E2567" w:rsidRDefault="00AA63D5" w:rsidP="005E2567">
      <w:pPr>
        <w:pStyle w:val="1"/>
      </w:pPr>
      <w:r w:rsidRPr="005E2567">
        <w:t>НИЖНЕГОРСКИЙ  СЕЛЬСКИЙ  СОВЕТ</w:t>
      </w:r>
    </w:p>
    <w:p w:rsidR="00AA63D5" w:rsidRPr="005E2567" w:rsidRDefault="00AA63D5" w:rsidP="005E256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25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E2567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AA63D5" w:rsidRPr="005E2567" w:rsidRDefault="005E2567" w:rsidP="005E2567">
      <w:pPr>
        <w:jc w:val="center"/>
        <w:rPr>
          <w:rFonts w:ascii="Times New Roman" w:hAnsi="Times New Roman"/>
          <w:b/>
        </w:rPr>
      </w:pPr>
      <w:r w:rsidRPr="005E2567">
        <w:rPr>
          <w:rFonts w:ascii="Times New Roman" w:hAnsi="Times New Roman"/>
          <w:b/>
        </w:rPr>
        <w:t>38</w:t>
      </w:r>
      <w:r w:rsidR="00AA63D5" w:rsidRPr="005E2567">
        <w:rPr>
          <w:rFonts w:ascii="Times New Roman" w:hAnsi="Times New Roman"/>
          <w:b/>
        </w:rPr>
        <w:t>-й сессии 1-го созыва</w:t>
      </w:r>
    </w:p>
    <w:p w:rsidR="00AA63D5" w:rsidRPr="005E2567" w:rsidRDefault="00AA63D5" w:rsidP="005E2567">
      <w:pPr>
        <w:jc w:val="center"/>
        <w:rPr>
          <w:rFonts w:ascii="Times New Roman" w:hAnsi="Times New Roman"/>
        </w:rPr>
      </w:pPr>
    </w:p>
    <w:p w:rsidR="00AA63D5" w:rsidRPr="005E2567" w:rsidRDefault="00AA63D5" w:rsidP="00AA63D5">
      <w:pPr>
        <w:jc w:val="both"/>
        <w:rPr>
          <w:rFonts w:ascii="Times New Roman" w:hAnsi="Times New Roman"/>
        </w:rPr>
      </w:pPr>
      <w:r w:rsidRPr="005E2567">
        <w:rPr>
          <w:rFonts w:ascii="Times New Roman" w:hAnsi="Times New Roman"/>
          <w:u w:val="single"/>
        </w:rPr>
        <w:t>«</w:t>
      </w:r>
      <w:r w:rsidR="005E2567" w:rsidRPr="005E2567">
        <w:rPr>
          <w:rFonts w:ascii="Times New Roman" w:hAnsi="Times New Roman"/>
          <w:u w:val="single"/>
        </w:rPr>
        <w:t>17</w:t>
      </w:r>
      <w:r w:rsidRPr="005E2567">
        <w:rPr>
          <w:rFonts w:ascii="Times New Roman" w:hAnsi="Times New Roman"/>
          <w:u w:val="single"/>
        </w:rPr>
        <w:t>»</w:t>
      </w:r>
      <w:r w:rsidR="005E2567" w:rsidRPr="005E2567">
        <w:rPr>
          <w:rFonts w:ascii="Times New Roman" w:hAnsi="Times New Roman"/>
          <w:u w:val="single"/>
        </w:rPr>
        <w:t xml:space="preserve"> февраля </w:t>
      </w:r>
      <w:r w:rsidRPr="005E2567">
        <w:rPr>
          <w:rFonts w:ascii="Times New Roman" w:hAnsi="Times New Roman"/>
          <w:u w:val="single"/>
        </w:rPr>
        <w:t xml:space="preserve">2016 г. </w:t>
      </w:r>
      <w:r w:rsidRPr="005E2567">
        <w:rPr>
          <w:rFonts w:ascii="Times New Roman" w:hAnsi="Times New Roman"/>
        </w:rPr>
        <w:t xml:space="preserve">                </w:t>
      </w:r>
      <w:r w:rsidR="005E2567">
        <w:rPr>
          <w:rFonts w:ascii="Times New Roman" w:hAnsi="Times New Roman"/>
        </w:rPr>
        <w:t xml:space="preserve">                       </w:t>
      </w:r>
      <w:r w:rsidRPr="005E2567">
        <w:rPr>
          <w:rFonts w:ascii="Times New Roman" w:hAnsi="Times New Roman"/>
        </w:rPr>
        <w:t xml:space="preserve">    №</w:t>
      </w:r>
      <w:r w:rsidR="005E2567" w:rsidRPr="005E2567">
        <w:rPr>
          <w:rFonts w:ascii="Times New Roman" w:hAnsi="Times New Roman"/>
        </w:rPr>
        <w:t>223</w:t>
      </w:r>
      <w:r w:rsidRPr="005E2567">
        <w:rPr>
          <w:rFonts w:ascii="Times New Roman" w:hAnsi="Times New Roman"/>
        </w:rPr>
        <w:t xml:space="preserve">                 </w:t>
      </w:r>
      <w:r w:rsidR="005E2567">
        <w:rPr>
          <w:rFonts w:ascii="Times New Roman" w:hAnsi="Times New Roman"/>
        </w:rPr>
        <w:t xml:space="preserve">                 </w:t>
      </w:r>
      <w:r w:rsidRPr="005E2567">
        <w:rPr>
          <w:rFonts w:ascii="Times New Roman" w:hAnsi="Times New Roman"/>
        </w:rPr>
        <w:t xml:space="preserve">        </w:t>
      </w:r>
      <w:proofErr w:type="spellStart"/>
      <w:r w:rsidRPr="005E2567">
        <w:rPr>
          <w:rFonts w:ascii="Times New Roman" w:hAnsi="Times New Roman"/>
        </w:rPr>
        <w:t>пгт</w:t>
      </w:r>
      <w:proofErr w:type="spellEnd"/>
      <w:r w:rsidRPr="005E2567">
        <w:rPr>
          <w:rFonts w:ascii="Times New Roman" w:hAnsi="Times New Roman"/>
        </w:rPr>
        <w:t>. Нижнегорский</w:t>
      </w:r>
    </w:p>
    <w:bookmarkEnd w:id="0"/>
    <w:p w:rsidR="00AA63D5" w:rsidRPr="005E2567" w:rsidRDefault="00AA63D5" w:rsidP="00AA63D5">
      <w:pPr>
        <w:pStyle w:val="a3"/>
        <w:shd w:val="clear" w:color="auto" w:fill="auto"/>
        <w:tabs>
          <w:tab w:val="left" w:pos="3294"/>
        </w:tabs>
        <w:spacing w:before="0" w:after="0" w:line="322" w:lineRule="exact"/>
        <w:ind w:left="20" w:right="4260"/>
        <w:jc w:val="both"/>
        <w:rPr>
          <w:sz w:val="24"/>
          <w:szCs w:val="24"/>
        </w:rPr>
      </w:pPr>
      <w:r w:rsidRPr="005E2567">
        <w:rPr>
          <w:sz w:val="24"/>
          <w:szCs w:val="24"/>
        </w:rPr>
        <w:t>Об утверждении Положения о порядке и сроках перечисления части прибыли, подлежащей ежегодному перечислению в бюджет муниципального образования Нижнегорское сельское поселение Нижнегорского района Республики Крым, оставшейся в распоряжении муниципальных унитарных</w:t>
      </w:r>
      <w:r w:rsidRPr="005E2567">
        <w:rPr>
          <w:sz w:val="24"/>
          <w:szCs w:val="24"/>
        </w:rPr>
        <w:tab/>
        <w:t>предприятий</w:t>
      </w:r>
    </w:p>
    <w:p w:rsidR="00AA63D5" w:rsidRPr="005E2567" w:rsidRDefault="00AA63D5" w:rsidP="00AA63D5">
      <w:pPr>
        <w:pStyle w:val="a3"/>
        <w:shd w:val="clear" w:color="auto" w:fill="auto"/>
        <w:spacing w:before="0" w:after="240" w:line="322" w:lineRule="exact"/>
        <w:ind w:left="20" w:right="4260"/>
        <w:jc w:val="both"/>
        <w:rPr>
          <w:sz w:val="24"/>
          <w:szCs w:val="24"/>
        </w:rPr>
      </w:pPr>
      <w:r w:rsidRPr="005E2567">
        <w:rPr>
          <w:sz w:val="24"/>
          <w:szCs w:val="24"/>
        </w:rPr>
        <w:t>муниципального образования Нижнегорское сельское поселение Нижнегорского района Республики Крым после уплаты налогов и иных обязательных платежей</w:t>
      </w:r>
    </w:p>
    <w:p w:rsidR="005F53B4" w:rsidRPr="005E2567" w:rsidRDefault="005F53B4" w:rsidP="005F53B4">
      <w:pPr>
        <w:pStyle w:val="a3"/>
        <w:shd w:val="clear" w:color="auto" w:fill="auto"/>
        <w:spacing w:before="0" w:after="240" w:line="322" w:lineRule="exact"/>
        <w:ind w:right="20"/>
        <w:jc w:val="both"/>
        <w:rPr>
          <w:sz w:val="24"/>
          <w:szCs w:val="24"/>
        </w:rPr>
      </w:pPr>
    </w:p>
    <w:p w:rsidR="00AA63D5" w:rsidRPr="005E2567" w:rsidRDefault="00AA63D5" w:rsidP="00AA63D5">
      <w:pPr>
        <w:pStyle w:val="a3"/>
        <w:shd w:val="clear" w:color="auto" w:fill="auto"/>
        <w:spacing w:before="0" w:after="240" w:line="322" w:lineRule="exact"/>
        <w:ind w:left="20" w:right="20" w:firstLine="540"/>
        <w:jc w:val="both"/>
        <w:rPr>
          <w:sz w:val="24"/>
          <w:szCs w:val="24"/>
        </w:rPr>
      </w:pPr>
      <w:proofErr w:type="gramStart"/>
      <w:r w:rsidRPr="005E2567">
        <w:rPr>
          <w:sz w:val="24"/>
          <w:szCs w:val="24"/>
        </w:rPr>
        <w:t>В соответствии с п.1 ст.295 Гражданского кодекса Российской Федерации, ст.41, 42, 62 Бюджетного кодекса Российской Федерации, Федера</w:t>
      </w:r>
      <w:r w:rsidR="00F86396" w:rsidRPr="005E2567">
        <w:rPr>
          <w:sz w:val="24"/>
          <w:szCs w:val="24"/>
        </w:rPr>
        <w:t>льным Законом от 06.10.2003 № 13</w:t>
      </w:r>
      <w:r w:rsidRPr="005E2567">
        <w:rPr>
          <w:sz w:val="24"/>
          <w:szCs w:val="24"/>
        </w:rPr>
        <w:t xml:space="preserve">1-ФЗ «Об общих принципах организации местного самоуправления в Российской Федерации», п.2 ст.17 Федерального закона от 14.11.2002 № 161-ФЗ «О государственных и муниципальных унитарных предприятиях», Уставом муниципального образования </w:t>
      </w:r>
      <w:r w:rsidR="00F86396" w:rsidRPr="005E2567">
        <w:rPr>
          <w:sz w:val="24"/>
          <w:szCs w:val="24"/>
        </w:rPr>
        <w:t>Нижнегорское сельское поселение Нижнегорского района</w:t>
      </w:r>
      <w:r w:rsidRPr="005E2567">
        <w:rPr>
          <w:sz w:val="24"/>
          <w:szCs w:val="24"/>
        </w:rPr>
        <w:t xml:space="preserve"> Республики Крым, </w:t>
      </w:r>
      <w:r w:rsidR="005F53B4" w:rsidRPr="005E2567">
        <w:rPr>
          <w:sz w:val="24"/>
          <w:szCs w:val="24"/>
        </w:rPr>
        <w:t>Нижнегорский сельский</w:t>
      </w:r>
      <w:proofErr w:type="gramEnd"/>
      <w:r w:rsidR="005F53B4" w:rsidRPr="005E2567">
        <w:rPr>
          <w:sz w:val="24"/>
          <w:szCs w:val="24"/>
        </w:rPr>
        <w:t xml:space="preserve"> </w:t>
      </w:r>
      <w:r w:rsidRPr="005E2567">
        <w:rPr>
          <w:sz w:val="24"/>
          <w:szCs w:val="24"/>
        </w:rPr>
        <w:t xml:space="preserve"> совет Республики Крым</w:t>
      </w:r>
    </w:p>
    <w:p w:rsidR="00AA63D5" w:rsidRDefault="00AA63D5" w:rsidP="005E2567">
      <w:pPr>
        <w:pStyle w:val="a3"/>
        <w:shd w:val="clear" w:color="auto" w:fill="auto"/>
        <w:spacing w:before="0" w:after="0" w:line="322" w:lineRule="exact"/>
        <w:ind w:left="20" w:firstLine="540"/>
        <w:jc w:val="center"/>
        <w:rPr>
          <w:sz w:val="24"/>
          <w:szCs w:val="24"/>
        </w:rPr>
      </w:pPr>
      <w:r w:rsidRPr="005E2567">
        <w:rPr>
          <w:sz w:val="24"/>
          <w:szCs w:val="24"/>
        </w:rPr>
        <w:t>РЕШИЛ:</w:t>
      </w:r>
    </w:p>
    <w:p w:rsidR="005E2567" w:rsidRPr="005E2567" w:rsidRDefault="005E2567" w:rsidP="005E2567">
      <w:pPr>
        <w:pStyle w:val="a3"/>
        <w:shd w:val="clear" w:color="auto" w:fill="auto"/>
        <w:spacing w:before="0" w:after="0" w:line="322" w:lineRule="exact"/>
        <w:ind w:left="20" w:firstLine="540"/>
        <w:jc w:val="center"/>
        <w:rPr>
          <w:sz w:val="24"/>
          <w:szCs w:val="24"/>
        </w:rPr>
      </w:pPr>
    </w:p>
    <w:p w:rsidR="005E2567" w:rsidRDefault="00AA63D5" w:rsidP="005E2567">
      <w:pPr>
        <w:pStyle w:val="a3"/>
        <w:shd w:val="clear" w:color="auto" w:fill="auto"/>
        <w:spacing w:before="0" w:after="0" w:line="322" w:lineRule="exact"/>
        <w:ind w:left="20" w:right="20" w:firstLine="740"/>
        <w:jc w:val="both"/>
        <w:rPr>
          <w:sz w:val="24"/>
          <w:szCs w:val="24"/>
        </w:rPr>
      </w:pPr>
      <w:r w:rsidRPr="005E2567">
        <w:rPr>
          <w:sz w:val="24"/>
          <w:szCs w:val="24"/>
        </w:rPr>
        <w:t xml:space="preserve">1. Утвердить Положение о порядке и сроках перечисления части прибыли, подлежащей ежегодному перечислению в бюджет муниципального образования </w:t>
      </w:r>
      <w:r w:rsidR="005F53B4" w:rsidRPr="005E2567">
        <w:rPr>
          <w:sz w:val="24"/>
          <w:szCs w:val="24"/>
        </w:rPr>
        <w:t xml:space="preserve">Нижнегорское сельское поселение Нижнегорского района </w:t>
      </w:r>
      <w:r w:rsidRPr="005E2567">
        <w:rPr>
          <w:sz w:val="24"/>
          <w:szCs w:val="24"/>
        </w:rPr>
        <w:t xml:space="preserve">Республики Крым, оставшейся в распоряжении муниципальных унитарных предприятий муниципального образования </w:t>
      </w:r>
      <w:r w:rsidR="005F53B4" w:rsidRPr="005E2567">
        <w:rPr>
          <w:sz w:val="24"/>
          <w:szCs w:val="24"/>
        </w:rPr>
        <w:t>Нижнегорское сельское поселение Нижнегорского района</w:t>
      </w:r>
      <w:r w:rsidRPr="005E2567">
        <w:rPr>
          <w:sz w:val="24"/>
          <w:szCs w:val="24"/>
        </w:rPr>
        <w:t xml:space="preserve"> Республики Крым после уплаты налогов и иных обязательных платежей, согласно приложению 1 к настоящему решению.</w:t>
      </w:r>
    </w:p>
    <w:p w:rsidR="00AA63D5" w:rsidRPr="005E2567" w:rsidRDefault="00AA63D5" w:rsidP="005E2567">
      <w:pPr>
        <w:pStyle w:val="a3"/>
        <w:shd w:val="clear" w:color="auto" w:fill="auto"/>
        <w:spacing w:before="0" w:after="0" w:line="322" w:lineRule="exact"/>
        <w:ind w:left="20" w:right="20" w:firstLine="740"/>
        <w:jc w:val="both"/>
        <w:rPr>
          <w:sz w:val="24"/>
          <w:szCs w:val="24"/>
        </w:rPr>
      </w:pPr>
      <w:r w:rsidRPr="005E2567">
        <w:rPr>
          <w:sz w:val="24"/>
          <w:szCs w:val="24"/>
        </w:rPr>
        <w:t xml:space="preserve">2. Утвердить форму расчета подлежащей уплате в бюджет муниципального образования </w:t>
      </w:r>
      <w:r w:rsidR="005F53B4" w:rsidRPr="005E2567">
        <w:rPr>
          <w:sz w:val="24"/>
          <w:szCs w:val="24"/>
        </w:rPr>
        <w:t>Нижнегорское сельское поселение Нижнегорского района</w:t>
      </w:r>
      <w:r w:rsidRPr="005E2567">
        <w:rPr>
          <w:sz w:val="24"/>
          <w:szCs w:val="24"/>
        </w:rPr>
        <w:t xml:space="preserve"> Республики Крым части прибыли муниципального унитарного предприятия, остающейся в его распоряжении после уплаты налогов и иных обязательных платежей, согласно приложению 2 к настоящему решению.</w:t>
      </w:r>
    </w:p>
    <w:p w:rsidR="00AA63D5" w:rsidRPr="005E2567" w:rsidRDefault="00AA63D5" w:rsidP="00AA63D5">
      <w:pPr>
        <w:pStyle w:val="a3"/>
        <w:numPr>
          <w:ilvl w:val="0"/>
          <w:numId w:val="1"/>
        </w:numPr>
        <w:shd w:val="clear" w:color="auto" w:fill="auto"/>
        <w:tabs>
          <w:tab w:val="left" w:pos="1258"/>
        </w:tabs>
        <w:spacing w:before="0" w:after="0" w:line="322" w:lineRule="exact"/>
        <w:ind w:left="20" w:right="20" w:firstLine="600"/>
        <w:jc w:val="both"/>
        <w:rPr>
          <w:sz w:val="24"/>
          <w:szCs w:val="24"/>
        </w:rPr>
      </w:pPr>
      <w:r w:rsidRPr="005E2567">
        <w:rPr>
          <w:sz w:val="24"/>
          <w:szCs w:val="24"/>
        </w:rPr>
        <w:t xml:space="preserve">Руководителям </w:t>
      </w:r>
      <w:r w:rsidR="005F53B4" w:rsidRPr="005E2567">
        <w:rPr>
          <w:sz w:val="24"/>
          <w:szCs w:val="24"/>
        </w:rPr>
        <w:t xml:space="preserve">структурных </w:t>
      </w:r>
      <w:proofErr w:type="gramStart"/>
      <w:r w:rsidR="005F53B4" w:rsidRPr="005E2567">
        <w:rPr>
          <w:sz w:val="24"/>
          <w:szCs w:val="24"/>
        </w:rPr>
        <w:t>подразделений а</w:t>
      </w:r>
      <w:r w:rsidRPr="005E2567">
        <w:rPr>
          <w:sz w:val="24"/>
          <w:szCs w:val="24"/>
        </w:rPr>
        <w:t xml:space="preserve">дминистрации </w:t>
      </w:r>
      <w:r w:rsidR="005F53B4" w:rsidRPr="005E2567">
        <w:rPr>
          <w:sz w:val="24"/>
          <w:szCs w:val="24"/>
        </w:rPr>
        <w:t>Нижнегорского сельского поселения Нижнегорского района</w:t>
      </w:r>
      <w:r w:rsidRPr="005E2567">
        <w:rPr>
          <w:sz w:val="24"/>
          <w:szCs w:val="24"/>
        </w:rPr>
        <w:t xml:space="preserve"> Республики</w:t>
      </w:r>
      <w:proofErr w:type="gramEnd"/>
      <w:r w:rsidRPr="005E2567">
        <w:rPr>
          <w:sz w:val="24"/>
          <w:szCs w:val="24"/>
        </w:rPr>
        <w:t xml:space="preserve"> Крым, муниципальных унитарных предприятий муниципального образования </w:t>
      </w:r>
      <w:r w:rsidR="005F53B4" w:rsidRPr="005E2567">
        <w:rPr>
          <w:sz w:val="24"/>
          <w:szCs w:val="24"/>
        </w:rPr>
        <w:t>Нижнегорского сельского поселения Нижнегорского района</w:t>
      </w:r>
      <w:r w:rsidR="005E2567">
        <w:rPr>
          <w:sz w:val="24"/>
          <w:szCs w:val="24"/>
        </w:rPr>
        <w:t xml:space="preserve"> Республики Крым </w:t>
      </w:r>
      <w:r w:rsidRPr="005E2567">
        <w:rPr>
          <w:sz w:val="24"/>
          <w:szCs w:val="24"/>
        </w:rPr>
        <w:t xml:space="preserve"> руководствоваться в работе данным Положением.</w:t>
      </w:r>
    </w:p>
    <w:p w:rsidR="00AA63D5" w:rsidRPr="005E2567" w:rsidRDefault="00AA63D5" w:rsidP="00AA63D5">
      <w:pPr>
        <w:pStyle w:val="a3"/>
        <w:numPr>
          <w:ilvl w:val="0"/>
          <w:numId w:val="1"/>
        </w:numPr>
        <w:shd w:val="clear" w:color="auto" w:fill="auto"/>
        <w:tabs>
          <w:tab w:val="left" w:pos="951"/>
        </w:tabs>
        <w:spacing w:before="0" w:after="0" w:line="322" w:lineRule="exact"/>
        <w:ind w:left="20" w:right="20" w:firstLine="600"/>
        <w:jc w:val="both"/>
        <w:rPr>
          <w:sz w:val="24"/>
          <w:szCs w:val="24"/>
        </w:rPr>
      </w:pPr>
      <w:r w:rsidRPr="005E2567">
        <w:rPr>
          <w:sz w:val="24"/>
          <w:szCs w:val="24"/>
        </w:rPr>
        <w:lastRenderedPageBreak/>
        <w:t>Настоящее решение вступает в силу со дня его официального опубликования.</w:t>
      </w:r>
    </w:p>
    <w:p w:rsidR="00AA63D5" w:rsidRPr="005E2567" w:rsidRDefault="00AA63D5" w:rsidP="00AA63D5">
      <w:pPr>
        <w:pStyle w:val="a3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600" w:line="322" w:lineRule="exact"/>
        <w:ind w:left="20" w:right="20" w:firstLine="600"/>
        <w:jc w:val="both"/>
        <w:rPr>
          <w:sz w:val="24"/>
          <w:szCs w:val="24"/>
        </w:rPr>
      </w:pPr>
      <w:proofErr w:type="gramStart"/>
      <w:r w:rsidRPr="005E2567">
        <w:rPr>
          <w:sz w:val="24"/>
          <w:szCs w:val="24"/>
        </w:rPr>
        <w:t>Контроль за</w:t>
      </w:r>
      <w:proofErr w:type="gramEnd"/>
      <w:r w:rsidRPr="005E2567">
        <w:rPr>
          <w:sz w:val="24"/>
          <w:szCs w:val="24"/>
        </w:rPr>
        <w:t xml:space="preserve"> исполнением данного решения возложить на </w:t>
      </w:r>
      <w:r w:rsidR="005F53B4" w:rsidRPr="005E2567">
        <w:rPr>
          <w:sz w:val="24"/>
          <w:szCs w:val="24"/>
        </w:rPr>
        <w:t>постоянную комиссию по финансово-бюджетным вопросам Нижнегорского сельского совета.</w:t>
      </w:r>
    </w:p>
    <w:p w:rsidR="00AA63D5" w:rsidRPr="005E2567" w:rsidRDefault="00AA63D5" w:rsidP="005E2567">
      <w:pPr>
        <w:pStyle w:val="a3"/>
        <w:shd w:val="clear" w:color="auto" w:fill="auto"/>
        <w:spacing w:before="0" w:after="0" w:line="322" w:lineRule="exact"/>
        <w:ind w:left="20" w:right="5" w:firstLine="600"/>
        <w:rPr>
          <w:sz w:val="24"/>
          <w:szCs w:val="24"/>
        </w:rPr>
        <w:sectPr w:rsidR="00AA63D5" w:rsidRPr="005E2567" w:rsidSect="005E2567">
          <w:pgSz w:w="11905" w:h="16837"/>
          <w:pgMar w:top="1190" w:right="565" w:bottom="1464" w:left="1134" w:header="0" w:footer="3" w:gutter="0"/>
          <w:cols w:space="720"/>
          <w:noEndnote/>
          <w:docGrid w:linePitch="360"/>
        </w:sectPr>
      </w:pPr>
      <w:r w:rsidRPr="005E2567">
        <w:rPr>
          <w:sz w:val="24"/>
          <w:szCs w:val="24"/>
        </w:rPr>
        <w:t xml:space="preserve">Председатель </w:t>
      </w:r>
      <w:r w:rsidR="005F53B4" w:rsidRPr="005E2567">
        <w:rPr>
          <w:sz w:val="24"/>
          <w:szCs w:val="24"/>
        </w:rPr>
        <w:t xml:space="preserve">Нижнегорского сельского совета                           </w:t>
      </w:r>
      <w:r w:rsidR="005E2567">
        <w:rPr>
          <w:sz w:val="24"/>
          <w:szCs w:val="24"/>
        </w:rPr>
        <w:t xml:space="preserve">                     </w:t>
      </w:r>
      <w:r w:rsidR="005F53B4" w:rsidRPr="005E2567">
        <w:rPr>
          <w:sz w:val="24"/>
          <w:szCs w:val="24"/>
        </w:rPr>
        <w:t xml:space="preserve">      А.А. </w:t>
      </w:r>
      <w:proofErr w:type="spellStart"/>
      <w:r w:rsidR="005F53B4" w:rsidRPr="005E2567">
        <w:rPr>
          <w:sz w:val="24"/>
          <w:szCs w:val="24"/>
        </w:rPr>
        <w:t>Конохов</w:t>
      </w:r>
      <w:proofErr w:type="spellEnd"/>
    </w:p>
    <w:p w:rsidR="00AA63D5" w:rsidRDefault="00AA63D5" w:rsidP="00AA63D5">
      <w:pPr>
        <w:pStyle w:val="32"/>
        <w:shd w:val="clear" w:color="auto" w:fill="auto"/>
        <w:tabs>
          <w:tab w:val="left" w:leader="underscore" w:pos="8046"/>
        </w:tabs>
        <w:ind w:left="4960"/>
      </w:pPr>
      <w:r>
        <w:lastRenderedPageBreak/>
        <w:t>Приложение 1 к решению</w:t>
      </w:r>
      <w:r w:rsidR="005E2567">
        <w:t>38</w:t>
      </w:r>
      <w:r>
        <w:t>-й сессии</w:t>
      </w:r>
    </w:p>
    <w:p w:rsidR="005E2567" w:rsidRDefault="00B220A8" w:rsidP="005E2567">
      <w:pPr>
        <w:pStyle w:val="32"/>
        <w:shd w:val="clear" w:color="auto" w:fill="auto"/>
        <w:tabs>
          <w:tab w:val="left" w:leader="underscore" w:pos="7278"/>
          <w:tab w:val="left" w:leader="underscore" w:pos="8718"/>
        </w:tabs>
        <w:ind w:left="4960" w:right="20"/>
      </w:pPr>
      <w:r>
        <w:t xml:space="preserve">Нижнегорского сельского </w:t>
      </w:r>
      <w:r w:rsidR="00AA63D5">
        <w:t xml:space="preserve"> совета </w:t>
      </w:r>
    </w:p>
    <w:p w:rsidR="00AA63D5" w:rsidRDefault="005E2567" w:rsidP="005E2567">
      <w:pPr>
        <w:pStyle w:val="32"/>
        <w:shd w:val="clear" w:color="auto" w:fill="auto"/>
        <w:tabs>
          <w:tab w:val="left" w:leader="underscore" w:pos="7278"/>
          <w:tab w:val="left" w:leader="underscore" w:pos="8718"/>
        </w:tabs>
        <w:ind w:left="4960" w:right="20"/>
      </w:pPr>
      <w:r>
        <w:t>о</w:t>
      </w:r>
      <w:r w:rsidR="00AA63D5">
        <w:t>т</w:t>
      </w:r>
      <w:r>
        <w:t xml:space="preserve"> 17.02.2017 </w:t>
      </w:r>
      <w:r w:rsidR="00AA63D5">
        <w:t>года №</w:t>
      </w:r>
      <w:r>
        <w:t xml:space="preserve"> 223</w:t>
      </w:r>
    </w:p>
    <w:p w:rsidR="005E2567" w:rsidRDefault="005E2567" w:rsidP="005E2567">
      <w:pPr>
        <w:pStyle w:val="32"/>
        <w:shd w:val="clear" w:color="auto" w:fill="auto"/>
        <w:tabs>
          <w:tab w:val="left" w:leader="underscore" w:pos="7278"/>
          <w:tab w:val="left" w:leader="underscore" w:pos="8718"/>
        </w:tabs>
        <w:ind w:left="4960" w:right="20"/>
      </w:pPr>
    </w:p>
    <w:p w:rsidR="00AA63D5" w:rsidRDefault="00AA63D5" w:rsidP="00AA63D5">
      <w:pPr>
        <w:pStyle w:val="40"/>
        <w:shd w:val="clear" w:color="auto" w:fill="auto"/>
        <w:spacing w:before="0"/>
        <w:ind w:left="20"/>
      </w:pPr>
      <w:r>
        <w:t>ПОЛОЖЕНИЕ</w:t>
      </w:r>
    </w:p>
    <w:p w:rsidR="00AA63D5" w:rsidRDefault="00AA63D5" w:rsidP="009018C2">
      <w:pPr>
        <w:pStyle w:val="40"/>
        <w:shd w:val="clear" w:color="auto" w:fill="auto"/>
        <w:spacing w:before="0"/>
        <w:ind w:left="20"/>
      </w:pPr>
      <w:r>
        <w:t xml:space="preserve">о порядке и сроках перечисления части прибыли, подлежащей ежегодному перечислению в бюджет муниципального образования </w:t>
      </w:r>
      <w:r w:rsidR="009018C2">
        <w:t>Нижнегорское сельское поселение Нижнегорского района</w:t>
      </w:r>
      <w:r>
        <w:t xml:space="preserve"> Республики Крым, оставшейся в распо</w:t>
      </w:r>
      <w:r w:rsidR="009018C2">
        <w:t xml:space="preserve">ряжении муниципальных унитарных </w:t>
      </w:r>
      <w:r>
        <w:t>предприятий</w:t>
      </w:r>
      <w:r w:rsidR="009018C2">
        <w:t xml:space="preserve"> </w:t>
      </w:r>
      <w:r>
        <w:t xml:space="preserve">муниципального образования </w:t>
      </w:r>
      <w:r w:rsidR="009018C2">
        <w:t>Нижнегорское сельское поселение Нижнегорского района</w:t>
      </w:r>
      <w:r>
        <w:t xml:space="preserve"> Республики Крым после уплаты налогов и иных обязательных</w:t>
      </w:r>
      <w:r w:rsidR="009018C2">
        <w:t xml:space="preserve"> </w:t>
      </w:r>
      <w:r>
        <w:t>платежей</w:t>
      </w:r>
    </w:p>
    <w:p w:rsidR="009018C2" w:rsidRDefault="009018C2" w:rsidP="00AA63D5">
      <w:pPr>
        <w:pStyle w:val="40"/>
        <w:shd w:val="clear" w:color="auto" w:fill="auto"/>
        <w:spacing w:before="0" w:after="301" w:line="270" w:lineRule="exact"/>
        <w:ind w:left="20"/>
      </w:pPr>
    </w:p>
    <w:p w:rsidR="00AA63D5" w:rsidRDefault="00AA63D5" w:rsidP="00AA63D5">
      <w:pPr>
        <w:pStyle w:val="40"/>
        <w:shd w:val="clear" w:color="auto" w:fill="auto"/>
        <w:spacing w:before="0" w:after="301" w:line="270" w:lineRule="exact"/>
        <w:ind w:left="20"/>
      </w:pPr>
      <w:r>
        <w:t>1. Общие положения</w:t>
      </w:r>
    </w:p>
    <w:p w:rsidR="00AA63D5" w:rsidRPr="00005FC5" w:rsidRDefault="00AA63D5" w:rsidP="00005FC5">
      <w:pPr>
        <w:pStyle w:val="a3"/>
        <w:numPr>
          <w:ilvl w:val="0"/>
          <w:numId w:val="2"/>
        </w:numPr>
        <w:shd w:val="clear" w:color="auto" w:fill="auto"/>
        <w:tabs>
          <w:tab w:val="left" w:pos="1200"/>
        </w:tabs>
        <w:spacing w:before="0" w:after="0" w:line="240" w:lineRule="auto"/>
        <w:ind w:right="20" w:firstLine="700"/>
        <w:jc w:val="both"/>
      </w:pPr>
      <w:r w:rsidRPr="00005FC5">
        <w:t xml:space="preserve">Настоящее Положение определяет </w:t>
      </w:r>
      <w:proofErr w:type="gramStart"/>
      <w:r w:rsidRPr="00005FC5">
        <w:t>порядок</w:t>
      </w:r>
      <w:proofErr w:type="gramEnd"/>
      <w:r w:rsidRPr="00005FC5">
        <w:t xml:space="preserve"> и сроки перечисления части прибыли, подлежащей ежегодному перечислению в бюджет муниципального образования </w:t>
      </w:r>
      <w:r w:rsidR="0089601A" w:rsidRPr="00005FC5">
        <w:t xml:space="preserve">Нижнегорское сельское поселение Нижнегорского района </w:t>
      </w:r>
      <w:r w:rsidRPr="00005FC5">
        <w:t xml:space="preserve">Республики Крым, оставшейся в распоряжении муниципальных унитарных предприятий муниципального образования </w:t>
      </w:r>
      <w:r w:rsidR="0089601A" w:rsidRPr="00005FC5">
        <w:t xml:space="preserve">Нижнегорское сельское поселение Нижнегорского района </w:t>
      </w:r>
      <w:r w:rsidRPr="00005FC5">
        <w:t>Республики Крым после уплаты налогов и иных обязательных платежей (далее - часть прибыли).</w:t>
      </w:r>
    </w:p>
    <w:p w:rsidR="00AA63D5" w:rsidRPr="00005FC5" w:rsidRDefault="00AA63D5" w:rsidP="00005FC5">
      <w:pPr>
        <w:pStyle w:val="a3"/>
        <w:numPr>
          <w:ilvl w:val="0"/>
          <w:numId w:val="2"/>
        </w:numPr>
        <w:shd w:val="clear" w:color="auto" w:fill="auto"/>
        <w:tabs>
          <w:tab w:val="left" w:pos="1320"/>
        </w:tabs>
        <w:spacing w:before="0" w:after="0" w:line="240" w:lineRule="auto"/>
        <w:ind w:right="20" w:firstLine="700"/>
        <w:jc w:val="both"/>
      </w:pPr>
      <w:r w:rsidRPr="00005FC5">
        <w:t xml:space="preserve">Администратором доходов в виде части прибыли бюджета муниципального образования </w:t>
      </w:r>
      <w:r w:rsidR="0089601A" w:rsidRPr="00005FC5">
        <w:t xml:space="preserve">Нижнегорское сельское поселение Нижнегорского района </w:t>
      </w:r>
      <w:r w:rsidRPr="00005FC5">
        <w:t xml:space="preserve">Республики Крым, является </w:t>
      </w:r>
      <w:r w:rsidR="0089601A" w:rsidRPr="00005FC5">
        <w:t>администрация</w:t>
      </w:r>
      <w:r w:rsidRPr="00005FC5">
        <w:t xml:space="preserve"> </w:t>
      </w:r>
      <w:r w:rsidR="0089601A" w:rsidRPr="00005FC5">
        <w:t>Нижнегорского сельского поселения Нижнегорского района</w:t>
      </w:r>
      <w:r w:rsidRPr="00005FC5">
        <w:t xml:space="preserve"> Республики Крым.</w:t>
      </w:r>
    </w:p>
    <w:p w:rsidR="00AA63D5" w:rsidRPr="00005FC5" w:rsidRDefault="00AA63D5" w:rsidP="00005FC5">
      <w:pPr>
        <w:pStyle w:val="a3"/>
        <w:numPr>
          <w:ilvl w:val="0"/>
          <w:numId w:val="2"/>
        </w:numPr>
        <w:shd w:val="clear" w:color="auto" w:fill="auto"/>
        <w:tabs>
          <w:tab w:val="left" w:pos="1459"/>
        </w:tabs>
        <w:spacing w:before="0" w:after="0" w:line="240" w:lineRule="auto"/>
        <w:ind w:right="20" w:firstLine="700"/>
        <w:jc w:val="both"/>
      </w:pPr>
      <w:proofErr w:type="gramStart"/>
      <w:r w:rsidRPr="00005FC5">
        <w:t xml:space="preserve">Внесение муниципальными унитарными предприятиями муниципального образования </w:t>
      </w:r>
      <w:r w:rsidR="0089601A" w:rsidRPr="00005FC5">
        <w:t xml:space="preserve">Нижнегорское сельское поселение Нижнегорского района </w:t>
      </w:r>
      <w:r w:rsidRPr="00005FC5">
        <w:t xml:space="preserve">Республики Крым (далее - МУП) в бюджет муниципального образования </w:t>
      </w:r>
      <w:r w:rsidR="0089601A" w:rsidRPr="00005FC5">
        <w:t xml:space="preserve">Нижнегорское сельское поселение Нижнегорского района </w:t>
      </w:r>
      <w:r w:rsidRPr="00005FC5">
        <w:t xml:space="preserve">Республики Крым части прибыли является реализацией права муниципального образования </w:t>
      </w:r>
      <w:r w:rsidR="0089601A" w:rsidRPr="00005FC5">
        <w:t>Нижнегорское сельское поселение Нижнегорского района</w:t>
      </w:r>
      <w:r w:rsidRPr="00005FC5">
        <w:t xml:space="preserve"> Республики Крым - собственника имущества муниципального образования </w:t>
      </w:r>
      <w:r w:rsidR="0089601A" w:rsidRPr="00005FC5">
        <w:t xml:space="preserve">Нижнегорское сельское поселение Нижнегорского района </w:t>
      </w:r>
      <w:r w:rsidRPr="00005FC5">
        <w:t>Республики Крым, находящегося в хозяйственном ведении указанных предприятий, на получение части</w:t>
      </w:r>
      <w:proofErr w:type="gramEnd"/>
      <w:r w:rsidRPr="00005FC5">
        <w:t xml:space="preserve"> прибыли от использования данного имущества.</w:t>
      </w:r>
    </w:p>
    <w:p w:rsidR="00AA63D5" w:rsidRPr="00005FC5" w:rsidRDefault="00AA63D5" w:rsidP="00005FC5">
      <w:pPr>
        <w:pStyle w:val="a3"/>
        <w:numPr>
          <w:ilvl w:val="0"/>
          <w:numId w:val="2"/>
        </w:numPr>
        <w:shd w:val="clear" w:color="auto" w:fill="auto"/>
        <w:tabs>
          <w:tab w:val="left" w:pos="1430"/>
        </w:tabs>
        <w:spacing w:before="0" w:after="341" w:line="240" w:lineRule="auto"/>
        <w:ind w:right="20" w:firstLine="700"/>
        <w:jc w:val="both"/>
      </w:pPr>
      <w:r w:rsidRPr="00005FC5">
        <w:t xml:space="preserve">Настоящее Положение распространяется на все МУП, учредителем которых является муниципальное образование </w:t>
      </w:r>
      <w:r w:rsidR="0089601A" w:rsidRPr="00005FC5">
        <w:t>Нижнегорское сельское поселение Нижнегорского района</w:t>
      </w:r>
      <w:r w:rsidRPr="00005FC5">
        <w:t>, независимо от применяемой системы налогообложения.</w:t>
      </w:r>
    </w:p>
    <w:p w:rsidR="00AA63D5" w:rsidRPr="00005FC5" w:rsidRDefault="00AA63D5" w:rsidP="00005FC5">
      <w:pPr>
        <w:pStyle w:val="40"/>
        <w:shd w:val="clear" w:color="auto" w:fill="auto"/>
        <w:spacing w:before="0" w:after="306" w:line="240" w:lineRule="auto"/>
        <w:ind w:left="20"/>
      </w:pPr>
      <w:r w:rsidRPr="00005FC5">
        <w:t>2. Порядок исчисления сумм, подлежащих уплате</w:t>
      </w:r>
    </w:p>
    <w:p w:rsidR="00AA63D5" w:rsidRPr="00005FC5" w:rsidRDefault="00AA63D5" w:rsidP="00005FC5">
      <w:pPr>
        <w:pStyle w:val="a3"/>
        <w:shd w:val="clear" w:color="auto" w:fill="auto"/>
        <w:spacing w:before="0" w:after="0" w:line="240" w:lineRule="auto"/>
        <w:ind w:right="20" w:firstLine="700"/>
        <w:jc w:val="both"/>
      </w:pPr>
      <w:r w:rsidRPr="00005FC5">
        <w:t>2.1. Расчетная база для исчисления части прибыли за год для всех МУП независимо от применяемых систем налогообложения определяется как разность между суммой прибыли до налогообложения и суммой исчисленных налогов и иных обязательных платежей в соответствии с применяемой системой (системами) налогообложения.</w:t>
      </w:r>
    </w:p>
    <w:p w:rsidR="00AA63D5" w:rsidRPr="00005FC5" w:rsidRDefault="00AA63D5" w:rsidP="00005FC5">
      <w:pPr>
        <w:pStyle w:val="a3"/>
        <w:shd w:val="clear" w:color="auto" w:fill="auto"/>
        <w:spacing w:before="0" w:after="0" w:line="240" w:lineRule="auto"/>
        <w:ind w:left="20" w:right="20" w:firstLine="700"/>
        <w:jc w:val="both"/>
      </w:pPr>
      <w:r w:rsidRPr="00005FC5">
        <w:lastRenderedPageBreak/>
        <w:t>Штрафы и пени, в том числе за нарушение налогового законодательства, не уменьшают расчетную базу для исчисления указанного платежа.</w:t>
      </w:r>
    </w:p>
    <w:p w:rsidR="00AA63D5" w:rsidRPr="00005FC5" w:rsidRDefault="00AA63D5" w:rsidP="00005FC5">
      <w:pPr>
        <w:pStyle w:val="a3"/>
        <w:shd w:val="clear" w:color="auto" w:fill="auto"/>
        <w:tabs>
          <w:tab w:val="left" w:leader="underscore" w:pos="9102"/>
        </w:tabs>
        <w:spacing w:before="0" w:after="0" w:line="240" w:lineRule="auto"/>
        <w:ind w:left="20" w:right="20" w:firstLine="700"/>
        <w:jc w:val="both"/>
      </w:pPr>
      <w:r w:rsidRPr="00005FC5">
        <w:t xml:space="preserve">2.2. Размер части прибыли, перечисляемой МУП в бюджет муниципального образования </w:t>
      </w:r>
      <w:r w:rsidR="00430A79" w:rsidRPr="00005FC5">
        <w:t xml:space="preserve">Нижнегорское сельское поселение Нижнегорского района </w:t>
      </w:r>
      <w:r w:rsidRPr="00005FC5">
        <w:t xml:space="preserve">Республики Крым, не может быть более 50 процентов </w:t>
      </w:r>
      <w:proofErr w:type="gramStart"/>
      <w:r w:rsidRPr="00005FC5">
        <w:t>части прибыли, остающейся в его распоряжении после уплаты налогов и иных обязательных платежей и устанавливается</w:t>
      </w:r>
      <w:proofErr w:type="gramEnd"/>
      <w:r w:rsidRPr="00005FC5">
        <w:t xml:space="preserve"> на основании данных отчета о результатах деятельности </w:t>
      </w:r>
      <w:r w:rsidRPr="00005FC5">
        <w:rPr>
          <w:u w:val="single"/>
        </w:rPr>
        <w:t>МУП в следующем порядке:</w:t>
      </w:r>
      <w:r w:rsidRPr="00005FC5"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2"/>
        <w:gridCol w:w="4267"/>
      </w:tblGrid>
      <w:tr w:rsidR="00AA63D5" w:rsidRPr="00005FC5" w:rsidTr="00C829E4">
        <w:trPr>
          <w:trHeight w:val="374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20"/>
            </w:pPr>
            <w:r w:rsidRPr="00005FC5">
              <w:t>Размер чистой прибыли,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005FC5">
              <w:t xml:space="preserve">Размер </w:t>
            </w:r>
            <w:proofErr w:type="gramStart"/>
            <w:r w:rsidRPr="00005FC5">
              <w:t>перечисляемой</w:t>
            </w:r>
            <w:proofErr w:type="gramEnd"/>
            <w:r w:rsidRPr="00005FC5">
              <w:t xml:space="preserve"> МУП в</w:t>
            </w:r>
          </w:p>
        </w:tc>
      </w:tr>
      <w:tr w:rsidR="00AA63D5" w:rsidRPr="00005FC5" w:rsidTr="00C829E4">
        <w:trPr>
          <w:trHeight w:val="331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 w:rsidRPr="00005FC5">
              <w:t>направленной МУП на техническое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005FC5">
              <w:t xml:space="preserve">бюджет </w:t>
            </w:r>
            <w:proofErr w:type="gramStart"/>
            <w:r w:rsidRPr="00005FC5">
              <w:t>муниципального</w:t>
            </w:r>
            <w:proofErr w:type="gramEnd"/>
          </w:p>
        </w:tc>
      </w:tr>
      <w:tr w:rsidR="00AA63D5" w:rsidRPr="00005FC5" w:rsidTr="00C829E4">
        <w:trPr>
          <w:trHeight w:val="648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 w:rsidRPr="00005FC5">
              <w:t>перевооружение, реконструкцию и (или) расширение производства,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005FC5">
              <w:t xml:space="preserve">образования </w:t>
            </w:r>
            <w:r w:rsidR="00430A79" w:rsidRPr="00005FC5">
              <w:t xml:space="preserve"> Нижнегорское сельское поселение Нижнегорского района </w:t>
            </w:r>
            <w:r w:rsidRPr="00005FC5">
              <w:t xml:space="preserve"> Республики Крым</w:t>
            </w:r>
          </w:p>
        </w:tc>
      </w:tr>
      <w:tr w:rsidR="00AA63D5" w:rsidRPr="00005FC5" w:rsidTr="00C829E4">
        <w:trPr>
          <w:trHeight w:val="322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 w:rsidRPr="00005FC5">
              <w:t xml:space="preserve">проведение </w:t>
            </w:r>
            <w:proofErr w:type="gramStart"/>
            <w:r w:rsidRPr="00005FC5">
              <w:t>текущих</w:t>
            </w:r>
            <w:proofErr w:type="gramEnd"/>
            <w:r w:rsidRPr="00005FC5">
              <w:t xml:space="preserve"> и капитальных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005FC5">
              <w:t xml:space="preserve">части прибыли, остающейся </w:t>
            </w:r>
            <w:proofErr w:type="gramStart"/>
            <w:r w:rsidRPr="00005FC5">
              <w:t>в</w:t>
            </w:r>
            <w:proofErr w:type="gramEnd"/>
          </w:p>
        </w:tc>
      </w:tr>
      <w:tr w:rsidR="00AA63D5" w:rsidRPr="00005FC5" w:rsidTr="00C829E4">
        <w:trPr>
          <w:trHeight w:val="317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20"/>
            </w:pPr>
            <w:r w:rsidRPr="00005FC5">
              <w:t>ремонтов основных средств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005FC5">
              <w:t xml:space="preserve">его </w:t>
            </w:r>
            <w:proofErr w:type="gramStart"/>
            <w:r w:rsidRPr="00005FC5">
              <w:t>распоряжении</w:t>
            </w:r>
            <w:proofErr w:type="gramEnd"/>
            <w:r w:rsidRPr="00005FC5">
              <w:t xml:space="preserve"> после уплаты</w:t>
            </w:r>
          </w:p>
        </w:tc>
      </w:tr>
      <w:tr w:rsidR="00AA63D5" w:rsidRPr="00005FC5" w:rsidTr="00C829E4">
        <w:trPr>
          <w:trHeight w:val="600"/>
          <w:jc w:val="center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 w:rsidRPr="00005FC5">
              <w:t>производственного назначения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005FC5">
              <w:t>налогов и иных обязательных платежей</w:t>
            </w:r>
          </w:p>
        </w:tc>
      </w:tr>
      <w:tr w:rsidR="00AA63D5" w:rsidRPr="00005FC5" w:rsidTr="00C829E4">
        <w:trPr>
          <w:trHeight w:val="331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40"/>
            </w:pPr>
            <w:r w:rsidRPr="00005FC5">
              <w:t>до 20 %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005FC5">
              <w:t>50%</w:t>
            </w:r>
          </w:p>
        </w:tc>
      </w:tr>
      <w:tr w:rsidR="00AA63D5" w:rsidRPr="00005FC5" w:rsidTr="00C829E4">
        <w:trPr>
          <w:trHeight w:val="331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40"/>
            </w:pPr>
            <w:r w:rsidRPr="00005FC5">
              <w:t>свыше 20% до 30%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005FC5">
              <w:t>40%</w:t>
            </w:r>
          </w:p>
        </w:tc>
      </w:tr>
      <w:tr w:rsidR="00AA63D5" w:rsidRPr="00005FC5" w:rsidTr="00C829E4">
        <w:trPr>
          <w:trHeight w:val="331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40"/>
            </w:pPr>
            <w:r w:rsidRPr="00005FC5">
              <w:t>свыше 31% до 40%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005FC5">
              <w:t>30%</w:t>
            </w:r>
          </w:p>
        </w:tc>
      </w:tr>
      <w:tr w:rsidR="00AA63D5" w:rsidRPr="00005FC5" w:rsidTr="00C829E4">
        <w:trPr>
          <w:trHeight w:val="331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40"/>
            </w:pPr>
            <w:r w:rsidRPr="00005FC5">
              <w:t>свыше 41% до 50%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005FC5">
              <w:t>20%</w:t>
            </w:r>
          </w:p>
        </w:tc>
      </w:tr>
      <w:tr w:rsidR="00AA63D5" w:rsidRPr="00005FC5" w:rsidTr="00C829E4">
        <w:trPr>
          <w:trHeight w:val="331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40"/>
            </w:pPr>
            <w:r w:rsidRPr="00005FC5">
              <w:t>свыше 51% до 60%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005FC5">
              <w:t>10%</w:t>
            </w:r>
          </w:p>
        </w:tc>
      </w:tr>
      <w:tr w:rsidR="00AA63D5" w:rsidRPr="00005FC5" w:rsidTr="00C829E4">
        <w:trPr>
          <w:trHeight w:val="33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40"/>
            </w:pPr>
            <w:r w:rsidRPr="00005FC5">
              <w:t>свыше 61% до 70%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005FC5">
              <w:t>5%</w:t>
            </w:r>
          </w:p>
        </w:tc>
      </w:tr>
      <w:tr w:rsidR="00AA63D5" w:rsidRPr="00005FC5" w:rsidTr="00C829E4">
        <w:trPr>
          <w:trHeight w:val="341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40"/>
            </w:pPr>
            <w:r w:rsidRPr="00005FC5">
              <w:t>свыше 71%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Pr="00005FC5" w:rsidRDefault="00AA63D5" w:rsidP="00005FC5">
            <w:pPr>
              <w:pStyle w:val="a3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005FC5">
              <w:t>1%</w:t>
            </w:r>
          </w:p>
        </w:tc>
      </w:tr>
    </w:tbl>
    <w:p w:rsidR="00AA63D5" w:rsidRPr="00005FC5" w:rsidRDefault="00AA63D5" w:rsidP="00005FC5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AA63D5" w:rsidRPr="00005FC5" w:rsidRDefault="00AA63D5" w:rsidP="00005FC5">
      <w:pPr>
        <w:pStyle w:val="a3"/>
        <w:numPr>
          <w:ilvl w:val="0"/>
          <w:numId w:val="3"/>
        </w:numPr>
        <w:shd w:val="clear" w:color="auto" w:fill="auto"/>
        <w:tabs>
          <w:tab w:val="left" w:pos="1393"/>
        </w:tabs>
        <w:spacing w:before="0" w:after="0" w:line="240" w:lineRule="auto"/>
        <w:ind w:left="20" w:right="20" w:firstLine="700"/>
        <w:jc w:val="both"/>
      </w:pPr>
      <w:r w:rsidRPr="00005FC5">
        <w:t>К техническому перевооружению производства относится комплекс мероприятий по повышению его технико-экономических показателей основных средств или их отдельных частей на основе внедрения передовой техники и технологии,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производительным, а также по совершенствованию общехозяйственных и вспомогательных служб.</w:t>
      </w:r>
    </w:p>
    <w:p w:rsidR="00AA63D5" w:rsidRPr="00005FC5" w:rsidRDefault="00AA63D5" w:rsidP="00005FC5">
      <w:pPr>
        <w:pStyle w:val="a3"/>
        <w:numPr>
          <w:ilvl w:val="0"/>
          <w:numId w:val="3"/>
        </w:numPr>
        <w:shd w:val="clear" w:color="auto" w:fill="auto"/>
        <w:tabs>
          <w:tab w:val="left" w:pos="1407"/>
        </w:tabs>
        <w:spacing w:before="0" w:after="0" w:line="240" w:lineRule="auto"/>
        <w:ind w:left="20" w:right="20" w:firstLine="700"/>
        <w:jc w:val="both"/>
      </w:pPr>
      <w:r w:rsidRPr="00005FC5">
        <w:t>К реконструкции производства относится переустройство существующих объектов основного, подсобного и обслуживающего назначения, связанное с совершенствованием производства и повышением его технико-экономического уровня на основе достижений научно- технического прогресса.</w:t>
      </w:r>
    </w:p>
    <w:p w:rsidR="00AA63D5" w:rsidRPr="00005FC5" w:rsidRDefault="00AA63D5" w:rsidP="00005FC5">
      <w:pPr>
        <w:pStyle w:val="a3"/>
        <w:numPr>
          <w:ilvl w:val="0"/>
          <w:numId w:val="3"/>
        </w:numPr>
        <w:shd w:val="clear" w:color="auto" w:fill="auto"/>
        <w:tabs>
          <w:tab w:val="left" w:pos="1623"/>
        </w:tabs>
        <w:spacing w:before="0" w:after="0" w:line="240" w:lineRule="auto"/>
        <w:ind w:left="20" w:right="20" w:firstLine="700"/>
        <w:jc w:val="both"/>
      </w:pPr>
      <w:r w:rsidRPr="00005FC5">
        <w:t>К расширению производства относится создание дополнительных и (или) новых производственных мощностей.</w:t>
      </w:r>
    </w:p>
    <w:p w:rsidR="00AA63D5" w:rsidRPr="00005FC5" w:rsidRDefault="00AA63D5" w:rsidP="00005FC5">
      <w:pPr>
        <w:pStyle w:val="a3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 w:line="240" w:lineRule="auto"/>
        <w:ind w:left="20" w:right="20" w:firstLine="700"/>
        <w:jc w:val="both"/>
      </w:pPr>
      <w:proofErr w:type="gramStart"/>
      <w:r w:rsidRPr="00005FC5">
        <w:t>К текущему ремонту относятся работы по систематическому и своевременному предохранению частей зданий и сооружений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неисправностей, а к капитальному - работы, в процессе которых производится смена изношенных конструкций и деталей или замена их на более прочные и экономичные, улучшающие эксплуатационные возможности ремонтируемых объектов, за исключением полной смены</w:t>
      </w:r>
      <w:proofErr w:type="gramEnd"/>
      <w:r w:rsidRPr="00005FC5">
        <w:t xml:space="preserve"> или замены основных конструкций, срок службы </w:t>
      </w:r>
      <w:r w:rsidRPr="00005FC5">
        <w:lastRenderedPageBreak/>
        <w:t>которых в зданиях и сооружениях является наибольшим (каменные и бетонные фундаменты зданий и сооружений, все виды стен зданий, все виды каркасов стен, трубы подземных сетей, опоры мостов и др.).</w:t>
      </w:r>
    </w:p>
    <w:p w:rsidR="00AA63D5" w:rsidRPr="00005FC5" w:rsidRDefault="00AA63D5" w:rsidP="00005FC5">
      <w:pPr>
        <w:pStyle w:val="a3"/>
        <w:numPr>
          <w:ilvl w:val="0"/>
          <w:numId w:val="3"/>
        </w:numPr>
        <w:shd w:val="clear" w:color="auto" w:fill="auto"/>
        <w:tabs>
          <w:tab w:val="left" w:pos="1435"/>
        </w:tabs>
        <w:spacing w:before="0" w:after="0" w:line="240" w:lineRule="auto"/>
        <w:ind w:right="20" w:firstLine="700"/>
        <w:jc w:val="both"/>
      </w:pPr>
      <w:r w:rsidRPr="00005FC5">
        <w:t xml:space="preserve">Обязательным условием подтверждения размера чистой прибыли, направленной МУП на техническое перевооружение, реконструкцию и (или) расширение производства, проведение текущих и капитальных ремонтов основных средств производственного назначения, является получение заключения аудиторской проверки независимого аудитора до 30 апреля года следующего </w:t>
      </w:r>
      <w:proofErr w:type="gramStart"/>
      <w:r w:rsidRPr="00005FC5">
        <w:t>за</w:t>
      </w:r>
      <w:proofErr w:type="gramEnd"/>
      <w:r w:rsidRPr="00005FC5">
        <w:t xml:space="preserve"> отчетным.</w:t>
      </w:r>
    </w:p>
    <w:p w:rsidR="00AA63D5" w:rsidRPr="00005FC5" w:rsidRDefault="00AA63D5" w:rsidP="00005FC5">
      <w:pPr>
        <w:pStyle w:val="a3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00"/>
        <w:jc w:val="both"/>
      </w:pPr>
      <w:proofErr w:type="gramStart"/>
      <w:r w:rsidRPr="00005FC5">
        <w:t xml:space="preserve">Расчет части прибыли, подлежащей уплате в бюджет муниципального образования </w:t>
      </w:r>
      <w:r w:rsidR="002D0670" w:rsidRPr="00005FC5">
        <w:t xml:space="preserve">Нижнегорское сельское поселение Нижнегорского района </w:t>
      </w:r>
      <w:r w:rsidRPr="00005FC5">
        <w:t>Республики Крым, остающейся в распоряжении МУП после уплаты налогов и иных обязательных платежей, предоставляе</w:t>
      </w:r>
      <w:r w:rsidR="002D0670" w:rsidRPr="00005FC5">
        <w:t>тся МУП в департамент финансов а</w:t>
      </w:r>
      <w:r w:rsidRPr="00005FC5">
        <w:t xml:space="preserve">дминистрации </w:t>
      </w:r>
      <w:r w:rsidR="002D0670" w:rsidRPr="00005FC5">
        <w:t xml:space="preserve">Нижнегорское сельское поселение Нижнегорского района </w:t>
      </w:r>
      <w:r w:rsidRPr="00005FC5">
        <w:t>Республики Крым не позднее 30 апреля года следующего за отчетным, на основании соответствующего норматива.</w:t>
      </w:r>
      <w:proofErr w:type="gramEnd"/>
    </w:p>
    <w:p w:rsidR="00AA63D5" w:rsidRPr="00005FC5" w:rsidRDefault="00AA63D5" w:rsidP="00005FC5">
      <w:pPr>
        <w:pStyle w:val="a3"/>
        <w:shd w:val="clear" w:color="auto" w:fill="auto"/>
        <w:spacing w:before="0" w:after="0" w:line="240" w:lineRule="auto"/>
        <w:ind w:right="20" w:firstLine="700"/>
        <w:jc w:val="both"/>
      </w:pPr>
      <w:r w:rsidRPr="00005FC5">
        <w:t xml:space="preserve">В случае непредставления заключения аудиторской проверки независимого аудитора в указанный срок, МУП начисляет и перечисляет часть прибыли в бюджет муниципального образования </w:t>
      </w:r>
      <w:r w:rsidR="002D0670" w:rsidRPr="00005FC5">
        <w:t>Нижнегорское сельское поселение Нижнегорского района</w:t>
      </w:r>
      <w:r w:rsidRPr="00005FC5">
        <w:t xml:space="preserve"> Республики Крым в размере 50%.</w:t>
      </w:r>
    </w:p>
    <w:p w:rsidR="00AA63D5" w:rsidRPr="00005FC5" w:rsidRDefault="00AA63D5" w:rsidP="00005FC5">
      <w:pPr>
        <w:pStyle w:val="a3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0" w:line="240" w:lineRule="auto"/>
        <w:ind w:right="20" w:firstLine="700"/>
        <w:jc w:val="both"/>
      </w:pPr>
      <w:r w:rsidRPr="00005FC5">
        <w:t xml:space="preserve">Расчет части прибыли, подлежащей уплате в бюджет муниципального образования </w:t>
      </w:r>
      <w:r w:rsidR="002D0670" w:rsidRPr="00005FC5">
        <w:t xml:space="preserve">Нижнегорское сельское поселение Нижнегорского района </w:t>
      </w:r>
      <w:r w:rsidRPr="00005FC5">
        <w:t>Республики Крым, осуществляется МУП самостоятельно на основании данных годовой бухгалтерской отчетности за отчетный год по форме согласно приложению 2 к настоящему Решению и формуле:</w:t>
      </w:r>
    </w:p>
    <w:p w:rsidR="00AA63D5" w:rsidRPr="00005FC5" w:rsidRDefault="00AA63D5" w:rsidP="00005FC5">
      <w:pPr>
        <w:pStyle w:val="a3"/>
        <w:shd w:val="clear" w:color="auto" w:fill="auto"/>
        <w:spacing w:before="0" w:after="0" w:line="240" w:lineRule="auto"/>
        <w:ind w:firstLine="700"/>
        <w:jc w:val="both"/>
      </w:pPr>
      <w:proofErr w:type="gramStart"/>
      <w:r w:rsidRPr="00005FC5">
        <w:t>П</w:t>
      </w:r>
      <w:proofErr w:type="gramEnd"/>
      <w:r w:rsidRPr="00005FC5">
        <w:t xml:space="preserve"> = </w:t>
      </w:r>
      <w:proofErr w:type="spellStart"/>
      <w:r w:rsidRPr="00005FC5">
        <w:t>Пч</w:t>
      </w:r>
      <w:proofErr w:type="spellEnd"/>
      <w:r w:rsidRPr="00005FC5">
        <w:t xml:space="preserve"> </w:t>
      </w:r>
      <w:r w:rsidRPr="00005FC5">
        <w:rPr>
          <w:lang w:val="en-US"/>
        </w:rPr>
        <w:t>x</w:t>
      </w:r>
      <w:r w:rsidRPr="00005FC5">
        <w:t xml:space="preserve"> Норматив/100, где:</w:t>
      </w:r>
    </w:p>
    <w:p w:rsidR="00AA63D5" w:rsidRPr="00005FC5" w:rsidRDefault="00AA63D5" w:rsidP="00005FC5">
      <w:pPr>
        <w:pStyle w:val="a3"/>
        <w:shd w:val="clear" w:color="auto" w:fill="auto"/>
        <w:spacing w:before="0" w:after="0" w:line="240" w:lineRule="auto"/>
        <w:ind w:right="20" w:firstLine="700"/>
        <w:jc w:val="both"/>
      </w:pPr>
      <w:proofErr w:type="gramStart"/>
      <w:r w:rsidRPr="00005FC5">
        <w:t>П</w:t>
      </w:r>
      <w:proofErr w:type="gramEnd"/>
      <w:r w:rsidRPr="00005FC5">
        <w:t xml:space="preserve"> - сумма платежа, подлежащая уплате в бюджет муниципального образования </w:t>
      </w:r>
      <w:r w:rsidR="00D42F7E" w:rsidRPr="00005FC5">
        <w:t xml:space="preserve">Нижнегорское сельское поселение Нижнегорского района </w:t>
      </w:r>
      <w:r w:rsidRPr="00005FC5">
        <w:t xml:space="preserve"> Республики Крым,</w:t>
      </w:r>
    </w:p>
    <w:p w:rsidR="00AA63D5" w:rsidRPr="00005FC5" w:rsidRDefault="00AA63D5" w:rsidP="00005FC5">
      <w:pPr>
        <w:pStyle w:val="a3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 w:rsidRPr="00005FC5">
        <w:t>Пч</w:t>
      </w:r>
      <w:proofErr w:type="spellEnd"/>
      <w:r w:rsidRPr="00005FC5">
        <w:t xml:space="preserve"> - чистая прибыль отчетного периода МУП, остающаяся после уплаты налогов (в том числе налога на прибыль) и иных обязательных платежей (Форма № 2 «Отчет о прибылях и убытках» бухгалтерской отчетности предприятия).</w:t>
      </w:r>
    </w:p>
    <w:p w:rsidR="00AA63D5" w:rsidRPr="00005FC5" w:rsidRDefault="00AA63D5" w:rsidP="00005FC5">
      <w:pPr>
        <w:pStyle w:val="a3"/>
        <w:shd w:val="clear" w:color="auto" w:fill="auto"/>
        <w:spacing w:before="0" w:after="0" w:line="240" w:lineRule="auto"/>
        <w:ind w:right="20" w:firstLine="700"/>
        <w:jc w:val="both"/>
      </w:pPr>
      <w:r w:rsidRPr="00005FC5">
        <w:t xml:space="preserve">Норматив - размер части чистой прибыли, перечисляемой МУП в бюджет муниципального образования </w:t>
      </w:r>
      <w:r w:rsidR="002D0670" w:rsidRPr="00005FC5">
        <w:t xml:space="preserve">Нижнегорское сельское поселение Нижнегорского района </w:t>
      </w:r>
      <w:r w:rsidRPr="00005FC5">
        <w:t xml:space="preserve">Республики Крым части прибыли, остающейся в его распоряжении после уплаты налогов и иных обязательных платежей, за использование муниципального имущества, находящегося в хозяйственном ведении, с </w:t>
      </w:r>
      <w:proofErr w:type="gramStart"/>
      <w:r w:rsidRPr="00005FC5">
        <w:t>учетом</w:t>
      </w:r>
      <w:proofErr w:type="gramEnd"/>
      <w:r w:rsidRPr="00005FC5">
        <w:t xml:space="preserve"> установленного в п. 2.2 настоящего Положения размера отчислений.</w:t>
      </w:r>
    </w:p>
    <w:p w:rsidR="00AA63D5" w:rsidRPr="00005FC5" w:rsidRDefault="00AA63D5" w:rsidP="00005FC5">
      <w:pPr>
        <w:pStyle w:val="22"/>
        <w:keepNext/>
        <w:keepLines/>
        <w:shd w:val="clear" w:color="auto" w:fill="auto"/>
        <w:spacing w:before="0" w:after="306" w:line="240" w:lineRule="auto"/>
        <w:ind w:left="1580"/>
      </w:pPr>
      <w:bookmarkStart w:id="1" w:name="bookmark2"/>
      <w:r w:rsidRPr="00005FC5">
        <w:t>3. Сроки уплаты, зачисление платежа, санкции</w:t>
      </w:r>
      <w:bookmarkEnd w:id="1"/>
    </w:p>
    <w:p w:rsidR="00AA63D5" w:rsidRPr="00005FC5" w:rsidRDefault="00AA63D5" w:rsidP="00005FC5">
      <w:pPr>
        <w:pStyle w:val="a3"/>
        <w:numPr>
          <w:ilvl w:val="0"/>
          <w:numId w:val="4"/>
        </w:numPr>
        <w:shd w:val="clear" w:color="auto" w:fill="auto"/>
        <w:tabs>
          <w:tab w:val="left" w:pos="1239"/>
        </w:tabs>
        <w:spacing w:before="0" w:after="0" w:line="240" w:lineRule="auto"/>
        <w:ind w:left="20" w:right="20" w:firstLine="700"/>
        <w:jc w:val="both"/>
      </w:pPr>
      <w:r w:rsidRPr="00005FC5">
        <w:t xml:space="preserve">Перечисление в бюджет муниципального </w:t>
      </w:r>
      <w:r w:rsidR="002D0670" w:rsidRPr="00005FC5">
        <w:t xml:space="preserve">Нижнегорское сельское поселение Нижнегорского района </w:t>
      </w:r>
      <w:r w:rsidRPr="00005FC5">
        <w:t xml:space="preserve">Республики Крым части прибыли осуществляется МУП не позднее 30 мая года следующего за </w:t>
      </w:r>
      <w:proofErr w:type="gramStart"/>
      <w:r w:rsidRPr="00005FC5">
        <w:t>отчетным</w:t>
      </w:r>
      <w:proofErr w:type="gramEnd"/>
      <w:r w:rsidRPr="00005FC5">
        <w:t>.</w:t>
      </w:r>
    </w:p>
    <w:p w:rsidR="00AA63D5" w:rsidRPr="00D3788F" w:rsidRDefault="00AA63D5" w:rsidP="00005FC5">
      <w:pPr>
        <w:pStyle w:val="a3"/>
        <w:numPr>
          <w:ilvl w:val="0"/>
          <w:numId w:val="4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700"/>
        <w:jc w:val="both"/>
      </w:pPr>
      <w:proofErr w:type="gramStart"/>
      <w:r w:rsidRPr="00D3788F">
        <w:t xml:space="preserve">При перечислении части прибыли указывается код бюджетной классификации </w:t>
      </w:r>
      <w:r w:rsidR="001D66B9">
        <w:t>90311107014040000120</w:t>
      </w:r>
      <w:bookmarkStart w:id="2" w:name="_GoBack"/>
      <w:bookmarkEnd w:id="2"/>
      <w:r w:rsidRPr="00D3788F">
        <w:t xml:space="preserve"> «Доходы от перечисления части прибыли, остающейся после уплаты налогов и иных обязательных платежей муниципальных </w:t>
      </w:r>
      <w:r w:rsidRPr="00D3788F">
        <w:lastRenderedPageBreak/>
        <w:t xml:space="preserve">унитарных предприятий, созданных </w:t>
      </w:r>
      <w:r w:rsidR="00D3788F" w:rsidRPr="00D3788F">
        <w:t>сельскими поселениями</w:t>
      </w:r>
      <w:r w:rsidRPr="00D3788F">
        <w:t>» соответствующего администратора доходов.</w:t>
      </w:r>
      <w:proofErr w:type="gramEnd"/>
    </w:p>
    <w:p w:rsidR="00AA63D5" w:rsidRPr="00005FC5" w:rsidRDefault="00AA63D5" w:rsidP="00005FC5">
      <w:pPr>
        <w:pStyle w:val="a3"/>
        <w:shd w:val="clear" w:color="auto" w:fill="auto"/>
        <w:spacing w:before="0" w:after="0" w:line="240" w:lineRule="auto"/>
        <w:ind w:left="20" w:right="20" w:firstLine="700"/>
        <w:jc w:val="both"/>
      </w:pPr>
      <w:r w:rsidRPr="00005FC5">
        <w:t>В назначении платежа указывается норматив (в процентном выражении) и период, за который производится оплата.</w:t>
      </w:r>
    </w:p>
    <w:p w:rsidR="00AA63D5" w:rsidRPr="00005FC5" w:rsidRDefault="00AA63D5" w:rsidP="00005FC5">
      <w:pPr>
        <w:pStyle w:val="a3"/>
        <w:numPr>
          <w:ilvl w:val="0"/>
          <w:numId w:val="4"/>
        </w:numPr>
        <w:shd w:val="clear" w:color="auto" w:fill="auto"/>
        <w:tabs>
          <w:tab w:val="left" w:pos="1326"/>
        </w:tabs>
        <w:spacing w:before="0" w:after="0" w:line="240" w:lineRule="auto"/>
        <w:ind w:left="20" w:right="20" w:firstLine="700"/>
        <w:jc w:val="both"/>
      </w:pPr>
      <w:r w:rsidRPr="00005FC5">
        <w:t xml:space="preserve">За нарушение сроков внесения части прибыли, подлежащей перечислению в бюджет муниципального образования </w:t>
      </w:r>
      <w:r w:rsidR="002D0670" w:rsidRPr="00005FC5">
        <w:t>Нижнегорское сельское поселение Нижнегорского района</w:t>
      </w:r>
      <w:r w:rsidRPr="00005FC5">
        <w:t xml:space="preserve"> Республики Крым, применяются финансовые санкции в виде взыскания пени. Пеня начисляется по 1/300 ставки рефинансирования Центрального банка Российской Федерации со дня, следующего за последним днем уплаты части прибыли, установленного настоящим Положением, и по день фактической уплаты.</w:t>
      </w:r>
    </w:p>
    <w:p w:rsidR="00AA63D5" w:rsidRPr="00005FC5" w:rsidRDefault="00AA63D5" w:rsidP="00005FC5">
      <w:pPr>
        <w:pStyle w:val="a3"/>
        <w:numPr>
          <w:ilvl w:val="0"/>
          <w:numId w:val="4"/>
        </w:numPr>
        <w:shd w:val="clear" w:color="auto" w:fill="auto"/>
        <w:tabs>
          <w:tab w:val="left" w:pos="1350"/>
        </w:tabs>
        <w:spacing w:before="0" w:after="341" w:line="240" w:lineRule="auto"/>
        <w:ind w:left="20" w:right="20" w:firstLine="700"/>
        <w:jc w:val="both"/>
      </w:pPr>
      <w:r w:rsidRPr="00005FC5">
        <w:t xml:space="preserve">Излишне внесенная сумма платежа возврату </w:t>
      </w:r>
      <w:proofErr w:type="gramStart"/>
      <w:r w:rsidRPr="00005FC5">
        <w:t>на</w:t>
      </w:r>
      <w:proofErr w:type="gramEnd"/>
      <w:r w:rsidRPr="00005FC5">
        <w:t xml:space="preserve"> подлежит, засчитывается в счет очередных платежей будущих периодов.</w:t>
      </w:r>
    </w:p>
    <w:p w:rsidR="00AA63D5" w:rsidRPr="00005FC5" w:rsidRDefault="00AA63D5" w:rsidP="00005FC5">
      <w:pPr>
        <w:pStyle w:val="22"/>
        <w:keepNext/>
        <w:keepLines/>
        <w:shd w:val="clear" w:color="auto" w:fill="auto"/>
        <w:spacing w:before="0" w:after="306" w:line="240" w:lineRule="auto"/>
        <w:ind w:left="1580"/>
      </w:pPr>
      <w:bookmarkStart w:id="3" w:name="bookmark3"/>
      <w:r w:rsidRPr="00005FC5">
        <w:t>4. Контроль и ответственность плательщиков</w:t>
      </w:r>
      <w:bookmarkEnd w:id="3"/>
    </w:p>
    <w:p w:rsidR="00AA63D5" w:rsidRPr="00005FC5" w:rsidRDefault="002D0670" w:rsidP="00005FC5">
      <w:pPr>
        <w:pStyle w:val="a3"/>
        <w:numPr>
          <w:ilvl w:val="1"/>
          <w:numId w:val="4"/>
        </w:numPr>
        <w:shd w:val="clear" w:color="auto" w:fill="auto"/>
        <w:tabs>
          <w:tab w:val="left" w:pos="1326"/>
        </w:tabs>
        <w:spacing w:before="0" w:after="0" w:line="240" w:lineRule="auto"/>
        <w:ind w:left="20" w:right="20" w:firstLine="700"/>
        <w:jc w:val="both"/>
      </w:pPr>
      <w:r w:rsidRPr="00005FC5">
        <w:t>Администрация Нижнегорского сельского поселения</w:t>
      </w:r>
      <w:r w:rsidR="00AA63D5" w:rsidRPr="00005FC5">
        <w:t xml:space="preserve"> осуществляет </w:t>
      </w:r>
      <w:proofErr w:type="gramStart"/>
      <w:r w:rsidR="00AA63D5" w:rsidRPr="00005FC5">
        <w:t>контроль за</w:t>
      </w:r>
      <w:proofErr w:type="gramEnd"/>
      <w:r w:rsidR="00AA63D5" w:rsidRPr="00005FC5">
        <w:t xml:space="preserve"> правильностью исчисления, полнотой и своевременностью перечисления МУП части прибыли в бюджет муниципального образования </w:t>
      </w:r>
      <w:r w:rsidRPr="00005FC5">
        <w:t>Нижнегорское сельское поселение Нижнегорского района</w:t>
      </w:r>
      <w:r w:rsidR="00AA63D5" w:rsidRPr="00005FC5">
        <w:t xml:space="preserve"> Республики Крым, анализ поступлений части прибыли.</w:t>
      </w:r>
    </w:p>
    <w:p w:rsidR="00AA63D5" w:rsidRPr="00005FC5" w:rsidRDefault="00AA63D5" w:rsidP="00005FC5">
      <w:pPr>
        <w:pStyle w:val="a3"/>
        <w:numPr>
          <w:ilvl w:val="1"/>
          <w:numId w:val="4"/>
        </w:numPr>
        <w:shd w:val="clear" w:color="auto" w:fill="auto"/>
        <w:tabs>
          <w:tab w:val="left" w:pos="1225"/>
        </w:tabs>
        <w:spacing w:before="0" w:after="0" w:line="240" w:lineRule="auto"/>
        <w:ind w:left="20" w:right="20" w:firstLine="700"/>
        <w:jc w:val="both"/>
      </w:pPr>
      <w:r w:rsidRPr="00005FC5">
        <w:t xml:space="preserve">МУП в течение пяти рабочих дней после перечисления в бюджет муниципального образования </w:t>
      </w:r>
      <w:r w:rsidR="002D0670" w:rsidRPr="00005FC5">
        <w:t xml:space="preserve">Нижнегорское сельское поселение Нижнегорского района </w:t>
      </w:r>
      <w:r w:rsidRPr="00005FC5">
        <w:t>Республики Крым части прибыли обязан предоставить копии платежных поручений, заверенных банком, в</w:t>
      </w:r>
      <w:r w:rsidR="002D0670" w:rsidRPr="00005FC5">
        <w:t xml:space="preserve"> администрацию</w:t>
      </w:r>
      <w:r w:rsidRPr="00005FC5">
        <w:t xml:space="preserve"> </w:t>
      </w:r>
      <w:r w:rsidR="002D0670" w:rsidRPr="00005FC5">
        <w:t xml:space="preserve">Нижнегорского сельского поселения Нижнегорского района </w:t>
      </w:r>
      <w:r w:rsidRPr="00005FC5">
        <w:t>Республики Крым.</w:t>
      </w:r>
    </w:p>
    <w:p w:rsidR="00AA63D5" w:rsidRPr="00005FC5" w:rsidRDefault="00AA63D5" w:rsidP="00005FC5">
      <w:pPr>
        <w:pStyle w:val="a3"/>
        <w:numPr>
          <w:ilvl w:val="1"/>
          <w:numId w:val="4"/>
        </w:numPr>
        <w:shd w:val="clear" w:color="auto" w:fill="auto"/>
        <w:tabs>
          <w:tab w:val="left" w:pos="1302"/>
        </w:tabs>
        <w:spacing w:before="0" w:after="0" w:line="240" w:lineRule="auto"/>
        <w:ind w:left="20" w:right="20" w:firstLine="700"/>
        <w:jc w:val="both"/>
      </w:pPr>
      <w:r w:rsidRPr="00005FC5">
        <w:t>Руководитель муниципального унитарного предприятия несет персональную ответственность за достоверность данных о результатах финансово-хозяйственной деятельности предприятия, правильность исчисления платежа, своевременность предоставления отчетности и уплаты платежа.</w:t>
      </w:r>
    </w:p>
    <w:p w:rsidR="00AA63D5" w:rsidRPr="00005FC5" w:rsidRDefault="00AA63D5" w:rsidP="00005FC5">
      <w:pPr>
        <w:pStyle w:val="a3"/>
        <w:numPr>
          <w:ilvl w:val="1"/>
          <w:numId w:val="4"/>
        </w:numPr>
        <w:shd w:val="clear" w:color="auto" w:fill="auto"/>
        <w:tabs>
          <w:tab w:val="left" w:pos="1249"/>
        </w:tabs>
        <w:spacing w:before="0" w:after="0" w:line="240" w:lineRule="auto"/>
        <w:ind w:left="20" w:right="20" w:firstLine="700"/>
        <w:jc w:val="both"/>
      </w:pPr>
      <w:r w:rsidRPr="00005FC5">
        <w:t xml:space="preserve">В случае выявления в результате проводимых в МУП проверок контролирующими органами дополнительной прибыли, недостоверности финансовой отчетности, повлекшей увеличение расходов и уменьшение прибыли, недостоверности в расчете части прибыли, подлежащей перечислению в бюджет, а также задолженности по платежам в бюджет </w:t>
      </w:r>
      <w:r w:rsidR="00ED49C1" w:rsidRPr="00005FC5">
        <w:t>поселения</w:t>
      </w:r>
      <w:r w:rsidRPr="00005FC5">
        <w:t>, МУП в десятидневный срок после подписания акта проверки</w:t>
      </w:r>
    </w:p>
    <w:p w:rsidR="00AA63D5" w:rsidRPr="00005FC5" w:rsidRDefault="00AA63D5" w:rsidP="00005FC5">
      <w:pPr>
        <w:pStyle w:val="a3"/>
        <w:shd w:val="clear" w:color="auto" w:fill="auto"/>
        <w:spacing w:before="0" w:after="0" w:line="240" w:lineRule="auto"/>
        <w:ind w:left="20" w:right="20"/>
        <w:jc w:val="both"/>
      </w:pPr>
      <w:r w:rsidRPr="00005FC5">
        <w:t xml:space="preserve">направляет материалы проверок в департамент финансов и самостоятельно производит дополнительные перечисления в бюджет </w:t>
      </w:r>
      <w:r w:rsidR="002973F7" w:rsidRPr="00005FC5">
        <w:t>поселения</w:t>
      </w:r>
      <w:r w:rsidRPr="00005FC5">
        <w:t>.</w:t>
      </w:r>
    </w:p>
    <w:p w:rsidR="00AA63D5" w:rsidRPr="00005FC5" w:rsidRDefault="00AA63D5" w:rsidP="00005FC5">
      <w:pPr>
        <w:pStyle w:val="a3"/>
        <w:shd w:val="clear" w:color="auto" w:fill="auto"/>
        <w:spacing w:before="0" w:after="0" w:line="240" w:lineRule="auto"/>
        <w:ind w:left="20" w:right="20" w:firstLine="700"/>
        <w:jc w:val="both"/>
      </w:pPr>
      <w:r w:rsidRPr="00005FC5">
        <w:t xml:space="preserve">Информация и материалы проверок направляются МУП в </w:t>
      </w:r>
      <w:r w:rsidR="00B200D3" w:rsidRPr="00005FC5">
        <w:t>администрацию</w:t>
      </w:r>
      <w:r w:rsidRPr="00005FC5">
        <w:t xml:space="preserve"> </w:t>
      </w:r>
      <w:r w:rsidR="00B200D3" w:rsidRPr="00005FC5">
        <w:t xml:space="preserve">Нижнегорского сельского поселения Нижнегорского района </w:t>
      </w:r>
      <w:r w:rsidRPr="00005FC5">
        <w:t xml:space="preserve">Республики Крым для осуществления </w:t>
      </w:r>
      <w:proofErr w:type="gramStart"/>
      <w:r w:rsidRPr="00005FC5">
        <w:t>контроля за</w:t>
      </w:r>
      <w:proofErr w:type="gramEnd"/>
      <w:r w:rsidRPr="00005FC5">
        <w:t xml:space="preserve"> правильностью исчисления части чистой прибыли, подлежащей перечислению в бюджет муниципального образования </w:t>
      </w:r>
      <w:r w:rsidR="006A22AC" w:rsidRPr="00005FC5">
        <w:t xml:space="preserve">Нижнегорское сельское поселение Нижнегорского района </w:t>
      </w:r>
      <w:r w:rsidRPr="00005FC5">
        <w:t>Республики Крым.</w:t>
      </w:r>
    </w:p>
    <w:p w:rsidR="006A22AC" w:rsidRDefault="006A22AC" w:rsidP="00AA63D5">
      <w:pPr>
        <w:pStyle w:val="22"/>
        <w:keepNext/>
        <w:keepLines/>
        <w:shd w:val="clear" w:color="auto" w:fill="auto"/>
        <w:spacing w:before="0" w:after="0" w:line="270" w:lineRule="exact"/>
        <w:ind w:left="20"/>
      </w:pPr>
      <w:bookmarkStart w:id="4" w:name="bookmark4"/>
    </w:p>
    <w:p w:rsidR="006A22AC" w:rsidRDefault="006A22AC" w:rsidP="00AA63D5">
      <w:pPr>
        <w:pStyle w:val="22"/>
        <w:keepNext/>
        <w:keepLines/>
        <w:shd w:val="clear" w:color="auto" w:fill="auto"/>
        <w:spacing w:before="0" w:after="0" w:line="270" w:lineRule="exact"/>
        <w:ind w:left="20"/>
      </w:pPr>
    </w:p>
    <w:p w:rsidR="00005FC5" w:rsidRDefault="00005FC5" w:rsidP="00AA63D5">
      <w:pPr>
        <w:pStyle w:val="22"/>
        <w:keepNext/>
        <w:keepLines/>
        <w:shd w:val="clear" w:color="auto" w:fill="auto"/>
        <w:spacing w:before="0" w:after="0" w:line="270" w:lineRule="exact"/>
        <w:ind w:left="20"/>
      </w:pPr>
    </w:p>
    <w:p w:rsidR="00005FC5" w:rsidRDefault="00005FC5" w:rsidP="00AA63D5">
      <w:pPr>
        <w:pStyle w:val="22"/>
        <w:keepNext/>
        <w:keepLines/>
        <w:shd w:val="clear" w:color="auto" w:fill="auto"/>
        <w:spacing w:before="0" w:after="0" w:line="270" w:lineRule="exact"/>
        <w:ind w:left="20"/>
      </w:pPr>
    </w:p>
    <w:p w:rsidR="00005FC5" w:rsidRDefault="00005FC5" w:rsidP="00AA63D5">
      <w:pPr>
        <w:pStyle w:val="22"/>
        <w:keepNext/>
        <w:keepLines/>
        <w:shd w:val="clear" w:color="auto" w:fill="auto"/>
        <w:spacing w:before="0" w:after="0" w:line="270" w:lineRule="exact"/>
        <w:ind w:left="20"/>
      </w:pPr>
    </w:p>
    <w:bookmarkEnd w:id="4"/>
    <w:p w:rsidR="00AA63D5" w:rsidRDefault="00AA63D5" w:rsidP="00AA63D5">
      <w:pPr>
        <w:pStyle w:val="32"/>
        <w:shd w:val="clear" w:color="auto" w:fill="auto"/>
        <w:tabs>
          <w:tab w:val="left" w:leader="underscore" w:pos="8286"/>
        </w:tabs>
        <w:ind w:left="5200"/>
      </w:pPr>
      <w:r>
        <w:t>Приложение 2 к решению</w:t>
      </w:r>
      <w:proofErr w:type="gramStart"/>
      <w:r>
        <w:tab/>
        <w:t>-</w:t>
      </w:r>
      <w:proofErr w:type="gramEnd"/>
      <w:r>
        <w:t>й сессии</w:t>
      </w:r>
    </w:p>
    <w:p w:rsidR="00AA63D5" w:rsidRDefault="008577A0" w:rsidP="00AA63D5">
      <w:pPr>
        <w:pStyle w:val="32"/>
        <w:shd w:val="clear" w:color="auto" w:fill="auto"/>
        <w:tabs>
          <w:tab w:val="left" w:leader="underscore" w:pos="7518"/>
          <w:tab w:val="left" w:leader="underscore" w:pos="8958"/>
        </w:tabs>
        <w:spacing w:after="184"/>
        <w:ind w:left="5200" w:right="860"/>
      </w:pPr>
      <w:r>
        <w:t xml:space="preserve">Нижнегорского сельского </w:t>
      </w:r>
      <w:r w:rsidR="00AA63D5">
        <w:t xml:space="preserve"> совета от</w:t>
      </w:r>
      <w:r w:rsidR="00AA63D5">
        <w:tab/>
        <w:t>года №</w:t>
      </w:r>
      <w:r w:rsidR="00AA63D5">
        <w:tab/>
      </w:r>
    </w:p>
    <w:p w:rsidR="00AA63D5" w:rsidRDefault="00AA63D5" w:rsidP="00AA63D5">
      <w:pPr>
        <w:pStyle w:val="50"/>
        <w:shd w:val="clear" w:color="auto" w:fill="auto"/>
        <w:spacing w:line="274" w:lineRule="exact"/>
        <w:ind w:left="480"/>
        <w:jc w:val="center"/>
      </w:pPr>
      <w:r>
        <w:t>Расчет</w:t>
      </w:r>
    </w:p>
    <w:p w:rsidR="00AA63D5" w:rsidRDefault="00AA63D5" w:rsidP="00AA63D5">
      <w:pPr>
        <w:pStyle w:val="50"/>
        <w:shd w:val="clear" w:color="auto" w:fill="auto"/>
        <w:spacing w:after="180" w:line="274" w:lineRule="exact"/>
        <w:ind w:left="480"/>
        <w:jc w:val="center"/>
      </w:pPr>
      <w:r>
        <w:t xml:space="preserve">подлежащей уплате в бюджет муниципального образования </w:t>
      </w:r>
      <w:r w:rsidR="008577A0">
        <w:t xml:space="preserve">Нижнегорское сельское поселение Нижнегорского района </w:t>
      </w:r>
      <w:r>
        <w:t xml:space="preserve"> Республики Крым части прибыли МУП, остающейся в его распоряжении после уплаты налогов и иных обязательных платежей</w:t>
      </w:r>
    </w:p>
    <w:p w:rsidR="00AA63D5" w:rsidRDefault="00AA63D5" w:rsidP="00AA63D5">
      <w:pPr>
        <w:pStyle w:val="32"/>
        <w:shd w:val="clear" w:color="auto" w:fill="auto"/>
        <w:tabs>
          <w:tab w:val="left" w:leader="underscore" w:pos="2322"/>
          <w:tab w:val="left" w:leader="underscore" w:pos="4122"/>
          <w:tab w:val="left" w:leader="underscore" w:pos="4962"/>
        </w:tabs>
        <w:spacing w:line="274" w:lineRule="exact"/>
        <w:ind w:left="220"/>
      </w:pPr>
      <w:r>
        <w:t>Отчетная дата «</w:t>
      </w:r>
      <w:r>
        <w:tab/>
        <w:t>»</w:t>
      </w:r>
      <w:r>
        <w:tab/>
        <w:t>20</w:t>
      </w:r>
      <w:r>
        <w:tab/>
        <w:t>г.</w:t>
      </w:r>
    </w:p>
    <w:p w:rsidR="00AA63D5" w:rsidRDefault="00AA63D5" w:rsidP="00AA63D5">
      <w:pPr>
        <w:pStyle w:val="32"/>
        <w:shd w:val="clear" w:color="auto" w:fill="auto"/>
        <w:spacing w:line="274" w:lineRule="exact"/>
        <w:ind w:left="220"/>
      </w:pPr>
      <w:r>
        <w:t>Информация о МУП</w:t>
      </w:r>
    </w:p>
    <w:p w:rsidR="00AA63D5" w:rsidRDefault="00AA63D5" w:rsidP="00AA63D5">
      <w:pPr>
        <w:pStyle w:val="32"/>
        <w:shd w:val="clear" w:color="auto" w:fill="auto"/>
        <w:tabs>
          <w:tab w:val="left" w:leader="underscore" w:pos="8951"/>
        </w:tabs>
        <w:spacing w:line="274" w:lineRule="exact"/>
        <w:ind w:left="220"/>
      </w:pPr>
      <w:r>
        <w:t>Полное наименование</w:t>
      </w:r>
      <w:r>
        <w:tab/>
      </w:r>
    </w:p>
    <w:p w:rsidR="00AA63D5" w:rsidRDefault="00AA63D5" w:rsidP="00AA63D5">
      <w:pPr>
        <w:pStyle w:val="32"/>
        <w:shd w:val="clear" w:color="auto" w:fill="auto"/>
        <w:tabs>
          <w:tab w:val="left" w:leader="underscore" w:pos="8951"/>
        </w:tabs>
        <w:spacing w:line="274" w:lineRule="exact"/>
        <w:ind w:left="220"/>
      </w:pPr>
      <w:r>
        <w:t>Юридический адрес</w:t>
      </w:r>
      <w:r>
        <w:tab/>
      </w:r>
    </w:p>
    <w:p w:rsidR="00AA63D5" w:rsidRDefault="00AA63D5" w:rsidP="00AA63D5">
      <w:pPr>
        <w:pStyle w:val="32"/>
        <w:shd w:val="clear" w:color="auto" w:fill="auto"/>
        <w:tabs>
          <w:tab w:val="left" w:leader="underscore" w:pos="4794"/>
          <w:tab w:val="left" w:leader="underscore" w:pos="6988"/>
          <w:tab w:val="left" w:leader="underscore" w:pos="8951"/>
        </w:tabs>
        <w:spacing w:line="274" w:lineRule="exact"/>
        <w:ind w:left="220"/>
      </w:pPr>
      <w:r>
        <w:t>Руководитель</w:t>
      </w:r>
      <w:r>
        <w:tab/>
        <w:t>тел.</w:t>
      </w:r>
      <w:r>
        <w:tab/>
        <w:t>факс</w:t>
      </w:r>
      <w:r>
        <w:tab/>
      </w:r>
    </w:p>
    <w:p w:rsidR="00AA63D5" w:rsidRDefault="00AA63D5" w:rsidP="00AA63D5">
      <w:pPr>
        <w:pStyle w:val="70"/>
        <w:shd w:val="clear" w:color="auto" w:fill="auto"/>
        <w:spacing w:after="19" w:line="150" w:lineRule="exact"/>
        <w:ind w:left="2240"/>
      </w:pPr>
      <w:r>
        <w:t>(фамилия, имя, отчество)</w:t>
      </w:r>
    </w:p>
    <w:p w:rsidR="00AA63D5" w:rsidRDefault="00AA63D5" w:rsidP="00AA63D5">
      <w:pPr>
        <w:pStyle w:val="32"/>
        <w:shd w:val="clear" w:color="auto" w:fill="auto"/>
        <w:tabs>
          <w:tab w:val="left" w:leader="underscore" w:pos="4626"/>
          <w:tab w:val="left" w:leader="underscore" w:pos="6820"/>
          <w:tab w:val="left" w:leader="underscore" w:pos="8951"/>
        </w:tabs>
        <w:spacing w:after="9" w:line="230" w:lineRule="exact"/>
        <w:ind w:left="220"/>
      </w:pPr>
      <w:r>
        <w:t>Главный бухгалтер</w:t>
      </w:r>
      <w:r>
        <w:tab/>
        <w:t>тел.</w:t>
      </w:r>
      <w:r>
        <w:tab/>
        <w:t>факс</w:t>
      </w:r>
      <w:r>
        <w:tab/>
      </w:r>
    </w:p>
    <w:p w:rsidR="00AA63D5" w:rsidRDefault="00AA63D5" w:rsidP="00AA63D5">
      <w:pPr>
        <w:pStyle w:val="70"/>
        <w:shd w:val="clear" w:color="auto" w:fill="auto"/>
        <w:spacing w:after="9" w:line="150" w:lineRule="exact"/>
        <w:ind w:left="2240"/>
      </w:pPr>
      <w:r>
        <w:t>(фамилия, имя, отчество)</w:t>
      </w:r>
    </w:p>
    <w:p w:rsidR="00AA63D5" w:rsidRDefault="00AA63D5" w:rsidP="00AA63D5">
      <w:pPr>
        <w:pStyle w:val="32"/>
        <w:shd w:val="clear" w:color="auto" w:fill="auto"/>
        <w:spacing w:line="230" w:lineRule="exact"/>
        <w:ind w:left="220"/>
      </w:pPr>
      <w:r>
        <w:t>Ответственный</w:t>
      </w:r>
    </w:p>
    <w:p w:rsidR="00AA63D5" w:rsidRDefault="00AA63D5" w:rsidP="00AA63D5">
      <w:pPr>
        <w:pStyle w:val="32"/>
        <w:shd w:val="clear" w:color="auto" w:fill="auto"/>
        <w:tabs>
          <w:tab w:val="left" w:leader="underscore" w:pos="4564"/>
          <w:tab w:val="left" w:leader="underscore" w:pos="6882"/>
          <w:tab w:val="left" w:leader="underscore" w:pos="8942"/>
        </w:tabs>
        <w:spacing w:after="9" w:line="230" w:lineRule="exact"/>
        <w:ind w:left="220"/>
      </w:pPr>
      <w:r>
        <w:t>исполнитель</w:t>
      </w:r>
      <w:r>
        <w:tab/>
        <w:t>тел.</w:t>
      </w:r>
      <w:r>
        <w:tab/>
        <w:t>факс</w:t>
      </w:r>
      <w:r>
        <w:tab/>
      </w:r>
    </w:p>
    <w:p w:rsidR="00AA63D5" w:rsidRDefault="00AA63D5" w:rsidP="00AA63D5">
      <w:pPr>
        <w:pStyle w:val="32"/>
        <w:framePr w:w="5605" w:h="3556" w:vSpace="305" w:wrap="around" w:vAnchor="text" w:hAnchor="margin" w:x="129" w:y="6018"/>
        <w:shd w:val="clear" w:color="auto" w:fill="auto"/>
        <w:tabs>
          <w:tab w:val="left" w:pos="2447"/>
          <w:tab w:val="left" w:leader="underscore" w:pos="4857"/>
        </w:tabs>
        <w:spacing w:after="4" w:line="230" w:lineRule="exact"/>
        <w:ind w:left="100"/>
      </w:pPr>
      <w:r>
        <w:t>Руководитель</w:t>
      </w:r>
      <w:r>
        <w:tab/>
      </w:r>
      <w:r>
        <w:tab/>
      </w:r>
    </w:p>
    <w:p w:rsidR="00AA63D5" w:rsidRDefault="00AA63D5" w:rsidP="00AA63D5">
      <w:pPr>
        <w:pStyle w:val="70"/>
        <w:framePr w:w="5605" w:h="3556" w:vSpace="305" w:wrap="around" w:vAnchor="text" w:hAnchor="margin" w:x="129" w:y="6018"/>
        <w:shd w:val="clear" w:color="auto" w:fill="auto"/>
        <w:spacing w:after="19" w:line="150" w:lineRule="exact"/>
        <w:ind w:left="3400"/>
      </w:pPr>
      <w:r>
        <w:t>(подпись)</w:t>
      </w:r>
    </w:p>
    <w:p w:rsidR="00AA63D5" w:rsidRDefault="00AA63D5" w:rsidP="00AA63D5">
      <w:pPr>
        <w:pStyle w:val="32"/>
        <w:framePr w:w="5605" w:h="3556" w:vSpace="305" w:wrap="around" w:vAnchor="text" w:hAnchor="margin" w:x="129" w:y="6018"/>
        <w:shd w:val="clear" w:color="auto" w:fill="auto"/>
        <w:tabs>
          <w:tab w:val="left" w:leader="underscore" w:pos="4809"/>
        </w:tabs>
        <w:spacing w:after="4" w:line="230" w:lineRule="exact"/>
        <w:ind w:left="100"/>
      </w:pPr>
      <w:r>
        <w:t xml:space="preserve">Главный бухгалтер </w:t>
      </w:r>
      <w:r>
        <w:tab/>
      </w:r>
    </w:p>
    <w:p w:rsidR="00AA63D5" w:rsidRDefault="00AA63D5" w:rsidP="00AA63D5">
      <w:pPr>
        <w:pStyle w:val="70"/>
        <w:framePr w:w="5605" w:h="3556" w:vSpace="305" w:wrap="around" w:vAnchor="text" w:hAnchor="margin" w:x="129" w:y="6018"/>
        <w:shd w:val="clear" w:color="auto" w:fill="auto"/>
        <w:spacing w:after="4" w:line="150" w:lineRule="exact"/>
        <w:ind w:left="3400"/>
      </w:pPr>
      <w:r>
        <w:t>(подпись)</w:t>
      </w:r>
    </w:p>
    <w:p w:rsidR="00AA63D5" w:rsidRDefault="00AA63D5" w:rsidP="00AA63D5">
      <w:pPr>
        <w:pStyle w:val="32"/>
        <w:framePr w:w="5605" w:h="3556" w:vSpace="305" w:wrap="around" w:vAnchor="text" w:hAnchor="margin" w:x="129" w:y="6018"/>
        <w:shd w:val="clear" w:color="auto" w:fill="auto"/>
        <w:spacing w:after="429" w:line="230" w:lineRule="exact"/>
        <w:ind w:left="100"/>
      </w:pPr>
      <w:r>
        <w:rPr>
          <w:rStyle w:val="31pt"/>
        </w:rPr>
        <w:t>МП.</w:t>
      </w:r>
    </w:p>
    <w:p w:rsidR="00AA63D5" w:rsidRDefault="00E23A3F" w:rsidP="00AA63D5">
      <w:pPr>
        <w:pStyle w:val="70"/>
        <w:shd w:val="clear" w:color="auto" w:fill="auto"/>
        <w:spacing w:after="150" w:line="150" w:lineRule="exact"/>
        <w:ind w:left="2240"/>
      </w:pPr>
      <w:r>
        <w:t xml:space="preserve"> </w:t>
      </w:r>
      <w:r w:rsidR="00AA63D5">
        <w:t>(фамилия, имя, отчество)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6658"/>
        <w:gridCol w:w="2285"/>
      </w:tblGrid>
      <w:tr w:rsidR="00AA63D5" w:rsidTr="00C829E4">
        <w:trPr>
          <w:trHeight w:val="47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Default="00AA63D5" w:rsidP="00C829E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Default="00AA63D5" w:rsidP="00C829E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760"/>
            </w:pPr>
            <w:r>
              <w:t>Показатель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Default="00AA63D5" w:rsidP="00C829E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Данные для расчета</w:t>
            </w:r>
          </w:p>
        </w:tc>
      </w:tr>
      <w:tr w:rsidR="00AA63D5" w:rsidTr="00C829E4">
        <w:trPr>
          <w:trHeight w:val="10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Default="00AA63D5" w:rsidP="00C829E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Default="00AA63D5" w:rsidP="00C829E4">
            <w:pPr>
              <w:pStyle w:val="20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t>Чистая прибыль отчетного периода МУП, остающаяся после уплаты налогов (в том числе налога на прибыль) и иных обязательных платежей (Форма № 2 «Отчет о прибылях и убытках» бухгалтерской отчетности предприятия), рублей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Default="00AA63D5" w:rsidP="00C829E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A63D5" w:rsidTr="00C829E4">
        <w:trPr>
          <w:trHeight w:val="10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Default="00AA63D5" w:rsidP="00C829E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Default="00AA63D5" w:rsidP="00C829E4">
            <w:pPr>
              <w:pStyle w:val="20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t>Размер чистой прибыли, направленной МУП на техническое перевооружение, реконструкцию и (или) расширение производства, проведение текущих и капитальных ремонтов основных сре</w:t>
            </w:r>
            <w:proofErr w:type="gramStart"/>
            <w:r>
              <w:t>дств пр</w:t>
            </w:r>
            <w:proofErr w:type="gramEnd"/>
            <w:r>
              <w:t>оизводственного назначения, 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Default="00AA63D5" w:rsidP="00C829E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A63D5" w:rsidTr="00C829E4">
        <w:trPr>
          <w:trHeight w:val="15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Default="00AA63D5" w:rsidP="00C829E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Default="00AA63D5" w:rsidP="00B16054">
            <w:pPr>
              <w:pStyle w:val="20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t xml:space="preserve">Размер (норматив) отчислений в бюджет муниципального образования </w:t>
            </w:r>
            <w:r w:rsidR="00B51F0C">
              <w:t>Нижнегорское сельское поселение Нижнегорского района</w:t>
            </w:r>
            <w:r>
              <w:t xml:space="preserve"> Республики Крым части прибыли, остающейся в распоряжении муниципального унитарного предприятия муниципального образования </w:t>
            </w:r>
            <w:r w:rsidR="00B16054">
              <w:t>Нижнегорское сельское поселение Нижнегорского района</w:t>
            </w:r>
            <w:r>
              <w:t xml:space="preserve"> Республики Крым после уплаты налогов и иных обязательных платежей, 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Default="00AA63D5" w:rsidP="00C829E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A63D5" w:rsidTr="00C829E4">
        <w:trPr>
          <w:trHeight w:val="5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Default="00AA63D5" w:rsidP="00C829E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Default="00AA63D5" w:rsidP="00C829E4">
            <w:pPr>
              <w:pStyle w:val="20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t>Сумма части прибыли, подлежащая уплате (строка 1 х на строку 3</w:t>
            </w:r>
            <w:proofErr w:type="gramStart"/>
            <w:r>
              <w:t xml:space="preserve"> :</w:t>
            </w:r>
            <w:proofErr w:type="gramEnd"/>
            <w:r>
              <w:t xml:space="preserve"> 100), рублей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Default="00AA63D5" w:rsidP="00C829E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A63D5" w:rsidTr="00C829E4">
        <w:trPr>
          <w:trHeight w:val="5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Default="00AA63D5" w:rsidP="00C829E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Default="00AA63D5" w:rsidP="00C829E4">
            <w:pPr>
              <w:pStyle w:val="20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t>Сумма переплаты (задолженности) части прибыли за прошлые годы, рублей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Default="00AA63D5" w:rsidP="00C829E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A63D5" w:rsidTr="00C829E4">
        <w:trPr>
          <w:trHeight w:val="2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Default="00AA63D5" w:rsidP="00C829E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t>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Default="00AA63D5" w:rsidP="00C829E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Итого сумма платежа, рублей (строка 4 - строка 5)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D5" w:rsidRDefault="00AA63D5" w:rsidP="00C829E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AA63D5" w:rsidRDefault="00AA63D5" w:rsidP="00AA63D5">
      <w:pPr>
        <w:pStyle w:val="a6"/>
        <w:framePr w:wrap="notBeside" w:vAnchor="text" w:hAnchor="text" w:xAlign="center" w:y="1"/>
        <w:shd w:val="clear" w:color="auto" w:fill="auto"/>
        <w:spacing w:line="150" w:lineRule="exact"/>
        <w:jc w:val="center"/>
      </w:pPr>
      <w:r>
        <w:t>(фамилия, имя, отчество)</w:t>
      </w:r>
    </w:p>
    <w:p w:rsidR="00AA63D5" w:rsidRDefault="00AA63D5" w:rsidP="00AA63D5">
      <w:pPr>
        <w:rPr>
          <w:color w:val="auto"/>
          <w:sz w:val="2"/>
          <w:szCs w:val="2"/>
        </w:rPr>
      </w:pPr>
    </w:p>
    <w:p w:rsidR="00AA63D5" w:rsidRDefault="00AA63D5" w:rsidP="00AA63D5">
      <w:pPr>
        <w:pStyle w:val="70"/>
        <w:shd w:val="clear" w:color="auto" w:fill="auto"/>
        <w:spacing w:before="175" w:after="1026" w:line="150" w:lineRule="exact"/>
        <w:ind w:left="1540"/>
      </w:pPr>
      <w:r>
        <w:t>(фамилия, имя, отчество)</w:t>
      </w:r>
    </w:p>
    <w:p w:rsidR="00AA63D5" w:rsidRDefault="00AA63D5" w:rsidP="00E23A3F">
      <w:pPr>
        <w:pStyle w:val="40"/>
        <w:shd w:val="clear" w:color="auto" w:fill="auto"/>
        <w:spacing w:before="0" w:after="1002" w:line="270" w:lineRule="exact"/>
        <w:jc w:val="left"/>
      </w:pPr>
    </w:p>
    <w:p w:rsidR="005F5B27" w:rsidRDefault="005F5B27"/>
    <w:sectPr w:rsidR="005F5B27">
      <w:pgSz w:w="11905" w:h="16837"/>
      <w:pgMar w:top="1190" w:right="579" w:bottom="1137" w:left="147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3D5"/>
    <w:rsid w:val="00005FC5"/>
    <w:rsid w:val="001D66B9"/>
    <w:rsid w:val="002973F7"/>
    <w:rsid w:val="002D0670"/>
    <w:rsid w:val="00430A79"/>
    <w:rsid w:val="005E2567"/>
    <w:rsid w:val="005F53B4"/>
    <w:rsid w:val="005F5B27"/>
    <w:rsid w:val="006A22AC"/>
    <w:rsid w:val="008577A0"/>
    <w:rsid w:val="0089601A"/>
    <w:rsid w:val="009018C2"/>
    <w:rsid w:val="00AA63D5"/>
    <w:rsid w:val="00B16054"/>
    <w:rsid w:val="00B200D3"/>
    <w:rsid w:val="00B220A8"/>
    <w:rsid w:val="00B51F0C"/>
    <w:rsid w:val="00D3788F"/>
    <w:rsid w:val="00D42F7E"/>
    <w:rsid w:val="00E23A3F"/>
    <w:rsid w:val="00ED49C1"/>
    <w:rsid w:val="00F073C0"/>
    <w:rsid w:val="00F8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3D5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paragraph" w:styleId="3">
    <w:name w:val="heading 3"/>
    <w:basedOn w:val="a"/>
    <w:next w:val="a"/>
    <w:link w:val="30"/>
    <w:qFormat/>
    <w:rsid w:val="00AA63D5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AA63D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AA63D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AA63D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AA63D5"/>
    <w:rPr>
      <w:rFonts w:ascii="Times New Roman" w:hAnsi="Times New Roman" w:cs="Times New Roman"/>
      <w:b/>
      <w:bCs/>
      <w:spacing w:val="40"/>
      <w:sz w:val="31"/>
      <w:szCs w:val="31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A63D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A63D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AA63D5"/>
    <w:pPr>
      <w:shd w:val="clear" w:color="auto" w:fill="FFFFFF"/>
      <w:spacing w:before="120" w:after="66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A63D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AA63D5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1pt">
    <w:name w:val="Основной текст (3) + Интервал 1 pt"/>
    <w:basedOn w:val="31"/>
    <w:uiPriority w:val="99"/>
    <w:rsid w:val="00AA63D5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AA63D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AA63D5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63D5"/>
    <w:pPr>
      <w:shd w:val="clear" w:color="auto" w:fill="FFFFFF"/>
      <w:spacing w:after="240" w:line="230" w:lineRule="exac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22">
    <w:name w:val="Заголовок №2"/>
    <w:basedOn w:val="a"/>
    <w:link w:val="21"/>
    <w:uiPriority w:val="99"/>
    <w:rsid w:val="00AA63D5"/>
    <w:pPr>
      <w:shd w:val="clear" w:color="auto" w:fill="FFFFFF"/>
      <w:spacing w:before="240" w:after="36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uiPriority w:val="99"/>
    <w:rsid w:val="00AA63D5"/>
    <w:pPr>
      <w:shd w:val="clear" w:color="auto" w:fill="FFFFFF"/>
      <w:spacing w:before="360" w:after="1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40"/>
      <w:sz w:val="31"/>
      <w:szCs w:val="31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A63D5"/>
    <w:pPr>
      <w:shd w:val="clear" w:color="auto" w:fill="FFFFFF"/>
      <w:spacing w:line="278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A63D5"/>
    <w:pPr>
      <w:shd w:val="clear" w:color="auto" w:fill="FFFFFF"/>
      <w:spacing w:before="30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AA63D5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A63D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AA63D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character" w:customStyle="1" w:styleId="10">
    <w:name w:val="Заголовок 1 Знак"/>
    <w:basedOn w:val="a0"/>
    <w:link w:val="1"/>
    <w:rsid w:val="00AA63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A63D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4">
    <w:name w:val="Название объекта1"/>
    <w:basedOn w:val="a"/>
    <w:next w:val="a"/>
    <w:rsid w:val="00AA63D5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2016-07-08T12:14:00Z</dcterms:created>
  <dcterms:modified xsi:type="dcterms:W3CDTF">2017-02-17T05:41:00Z</dcterms:modified>
</cp:coreProperties>
</file>