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75" w:rsidRDefault="00520417" w:rsidP="005C1675">
      <w:pPr>
        <w:ind w:left="2124" w:firstLine="708"/>
      </w:pPr>
      <w:r>
        <w:t xml:space="preserve">                       </w:t>
      </w:r>
      <w:r w:rsidR="005C1675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57549" r:id="rId6"/>
        </w:object>
      </w:r>
    </w:p>
    <w:p w:rsidR="005C1675" w:rsidRDefault="005C1675" w:rsidP="005C1675">
      <w:pPr>
        <w:pStyle w:val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:rsidR="005C1675" w:rsidRDefault="005C1675" w:rsidP="005C1675">
      <w:pPr>
        <w:pStyle w:val="1"/>
        <w:tabs>
          <w:tab w:val="clear" w:pos="720"/>
          <w:tab w:val="left" w:pos="708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АДМИНИСТРАЦИЯ НИЖНЕГОРСКОГО СЕЛЬСКОГО ПОСЕЛЕНИЯ</w:t>
      </w:r>
    </w:p>
    <w:p w:rsidR="005C1675" w:rsidRDefault="005C1675" w:rsidP="005C16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НИЖНЕГОРСКОГО РАЙОНА РЕСПУБЛИКИ КРЫМ</w:t>
      </w:r>
    </w:p>
    <w:p w:rsidR="005C1675" w:rsidRDefault="005C1675" w:rsidP="005C1675">
      <w:pPr>
        <w:pStyle w:val="1"/>
        <w:tabs>
          <w:tab w:val="clear" w:pos="720"/>
          <w:tab w:val="left" w:pos="708"/>
        </w:tabs>
        <w:ind w:left="360" w:firstLine="0"/>
        <w:rPr>
          <w:sz w:val="22"/>
          <w:szCs w:val="22"/>
        </w:rPr>
      </w:pPr>
    </w:p>
    <w:p w:rsidR="005C1675" w:rsidRDefault="005C1675" w:rsidP="005C1675">
      <w:pPr>
        <w:pStyle w:val="1"/>
        <w:tabs>
          <w:tab w:val="clear" w:pos="720"/>
          <w:tab w:val="left" w:pos="708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5C1675" w:rsidRDefault="005C1675" w:rsidP="005C1675"/>
    <w:p w:rsidR="005C1675" w:rsidRPr="00183249" w:rsidRDefault="005C1675" w:rsidP="005C167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«  3 1 »   мая   2018</w:t>
      </w:r>
      <w:r w:rsidRPr="00183249">
        <w:rPr>
          <w:sz w:val="22"/>
          <w:szCs w:val="22"/>
          <w:u w:val="single"/>
        </w:rPr>
        <w:t xml:space="preserve"> г. </w:t>
      </w:r>
      <w:r w:rsidRPr="00183249">
        <w:rPr>
          <w:sz w:val="22"/>
          <w:szCs w:val="22"/>
        </w:rPr>
        <w:t xml:space="preserve">                               № </w:t>
      </w:r>
      <w:r>
        <w:rPr>
          <w:sz w:val="22"/>
          <w:szCs w:val="22"/>
        </w:rPr>
        <w:t>344</w:t>
      </w:r>
      <w:r w:rsidRPr="00183249">
        <w:rPr>
          <w:rFonts w:eastAsia="Times New Roman"/>
          <w:color w:val="000000"/>
          <w:spacing w:val="3"/>
          <w:sz w:val="22"/>
          <w:szCs w:val="22"/>
        </w:rPr>
        <w:t xml:space="preserve">                пгт. Нижнегорский</w:t>
      </w:r>
    </w:p>
    <w:p w:rsidR="00520417" w:rsidRDefault="005C1675" w:rsidP="005C1675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О</w:t>
      </w:r>
      <w:r w:rsidR="00520417">
        <w:rPr>
          <w:rFonts w:eastAsia="Times New Roman"/>
          <w:color w:val="000000"/>
          <w:spacing w:val="3"/>
        </w:rPr>
        <w:t xml:space="preserve">  освещении ул. Мичурина, с</w:t>
      </w:r>
      <w:proofErr w:type="gramStart"/>
      <w:r w:rsidR="00520417">
        <w:rPr>
          <w:rFonts w:eastAsia="Times New Roman"/>
          <w:color w:val="000000"/>
          <w:spacing w:val="3"/>
        </w:rPr>
        <w:t>.З</w:t>
      </w:r>
      <w:proofErr w:type="gramEnd"/>
      <w:r w:rsidR="00520417">
        <w:rPr>
          <w:rFonts w:eastAsia="Times New Roman"/>
          <w:color w:val="000000"/>
          <w:spacing w:val="3"/>
        </w:rPr>
        <w:t>еленое, Нижнегорский район, Республика Крым.</w:t>
      </w:r>
    </w:p>
    <w:p w:rsidR="005C1675" w:rsidRPr="00183249" w:rsidRDefault="005C1675" w:rsidP="005C1675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</w:p>
    <w:p w:rsidR="005C1675" w:rsidRPr="00183249" w:rsidRDefault="005C1675" w:rsidP="005C1675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  <w:r w:rsidRPr="00183249">
        <w:rPr>
          <w:rFonts w:eastAsia="Times New Roman"/>
          <w:color w:val="000000"/>
          <w:spacing w:val="3"/>
        </w:rPr>
        <w:tab/>
      </w:r>
      <w:r w:rsidRPr="00183249">
        <w:t>Заслушав информацию главы администрации Нижнегорского сельского по</w:t>
      </w:r>
      <w:r w:rsidR="00EA0CCD">
        <w:t>селения Конохова А.А. по обращению</w:t>
      </w:r>
      <w:r w:rsidRPr="00183249">
        <w:t xml:space="preserve"> </w:t>
      </w:r>
      <w:r>
        <w:t>жителей с</w:t>
      </w:r>
      <w:proofErr w:type="gramStart"/>
      <w:r>
        <w:t>.З</w:t>
      </w:r>
      <w:proofErr w:type="gramEnd"/>
      <w:r>
        <w:t xml:space="preserve">еленое, Нижнегорский район, Республика Крым </w:t>
      </w:r>
      <w:r w:rsidRPr="00183249">
        <w:rPr>
          <w:color w:val="000000"/>
        </w:rPr>
        <w:t xml:space="preserve"> о</w:t>
      </w:r>
      <w:r w:rsidR="00292108">
        <w:rPr>
          <w:rFonts w:eastAsia="Times New Roman"/>
          <w:color w:val="000000"/>
          <w:spacing w:val="3"/>
        </w:rPr>
        <w:t xml:space="preserve"> освещении</w:t>
      </w:r>
      <w:r>
        <w:rPr>
          <w:rFonts w:eastAsia="Times New Roman"/>
          <w:color w:val="000000"/>
          <w:spacing w:val="3"/>
        </w:rPr>
        <w:t xml:space="preserve"> </w:t>
      </w:r>
      <w:r w:rsidR="00EA0CCD">
        <w:rPr>
          <w:rFonts w:eastAsia="Times New Roman"/>
          <w:color w:val="000000"/>
          <w:spacing w:val="3"/>
        </w:rPr>
        <w:t>ул. Мичурина</w:t>
      </w:r>
      <w:r w:rsidRPr="00183249">
        <w:rPr>
          <w:color w:val="000000"/>
        </w:rPr>
        <w:t xml:space="preserve">, руководствуясь  </w:t>
      </w:r>
      <w:r w:rsidRPr="00183249">
        <w:t>Федеральным законом от 06.10.2003 № 131-ФЗ "Об общих принципах организации местного самоуправления в Российской Федерации»</w:t>
      </w:r>
      <w:r w:rsidRPr="00183249">
        <w:rPr>
          <w:color w:val="000000"/>
        </w:rPr>
        <w:t>,</w:t>
      </w:r>
      <w:r>
        <w:rPr>
          <w:color w:val="000000"/>
        </w:rPr>
        <w:t>Уставом</w:t>
      </w:r>
      <w:r w:rsidRPr="00F21B0A">
        <w:t xml:space="preserve"> </w:t>
      </w:r>
      <w:r>
        <w:t>муниципального образования Нижнегорское сельское поселение Нижнегорского района  Республики Крым,</w:t>
      </w:r>
      <w:r w:rsidRPr="00183249">
        <w:rPr>
          <w:color w:val="000000"/>
          <w:spacing w:val="3"/>
        </w:rPr>
        <w:t xml:space="preserve"> администрация Нижнегорского сельского поселения</w:t>
      </w:r>
    </w:p>
    <w:p w:rsidR="005C1675" w:rsidRPr="00183249" w:rsidRDefault="005C1675" w:rsidP="005C1675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</w:p>
    <w:p w:rsidR="005C1675" w:rsidRDefault="005C1675" w:rsidP="005C1675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 xml:space="preserve">            </w:t>
      </w:r>
      <w:r w:rsidRPr="00183249">
        <w:rPr>
          <w:rFonts w:eastAsia="Times New Roman"/>
          <w:color w:val="000000"/>
          <w:spacing w:val="3"/>
        </w:rPr>
        <w:t xml:space="preserve">                                            ПОСТАНОВИЛА</w:t>
      </w:r>
    </w:p>
    <w:p w:rsidR="00E3221B" w:rsidRDefault="00E3221B" w:rsidP="005C1675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</w:p>
    <w:p w:rsidR="00E3221B" w:rsidRPr="00183249" w:rsidRDefault="00E3221B" w:rsidP="005C1675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</w:p>
    <w:p w:rsidR="005C1675" w:rsidRPr="00EB7E55" w:rsidRDefault="00AA7FFB" w:rsidP="00EB7E55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  <w:r>
        <w:t>Заказать проектно-сметную документацию в Государственную строительную Экспертизу на объект капитального строительства  «Капитальный ремонт  сетей уличного освещения с</w:t>
      </w:r>
      <w:proofErr w:type="gramStart"/>
      <w:r>
        <w:t>.З</w:t>
      </w:r>
      <w:proofErr w:type="gramEnd"/>
      <w:r>
        <w:t>еленое, Нижнегорского района Республики Крым по ул. Мичурина».</w:t>
      </w:r>
    </w:p>
    <w:p w:rsidR="005C1675" w:rsidRPr="003D3248" w:rsidRDefault="00AA7FFB" w:rsidP="00AA7FFB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  <w:r>
        <w:t xml:space="preserve">Администрации Нижнегорского сельского поселения </w:t>
      </w:r>
      <w:r w:rsidR="003D3248">
        <w:t>во втором полугодии 2018г.</w:t>
      </w:r>
      <w:r>
        <w:t xml:space="preserve"> изыскать средства для финансирования </w:t>
      </w:r>
      <w:r w:rsidR="003D3248">
        <w:t xml:space="preserve"> </w:t>
      </w:r>
      <w:r w:rsidR="003D3248" w:rsidRPr="003D3248">
        <w:t xml:space="preserve"> </w:t>
      </w:r>
      <w:r w:rsidR="003D3248">
        <w:t>проектно-сметных работ.</w:t>
      </w:r>
    </w:p>
    <w:p w:rsidR="003D3248" w:rsidRPr="00EB7E55" w:rsidRDefault="003D3248" w:rsidP="003D3248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  <w:r>
        <w:t>Запланировать на 2019 год денежные средства на проведение капитального ремонта  сетей уличного освещения с</w:t>
      </w:r>
      <w:proofErr w:type="gramStart"/>
      <w:r>
        <w:t>.З</w:t>
      </w:r>
      <w:proofErr w:type="gramEnd"/>
      <w:r>
        <w:t>еленое, Нижнегорского района Республики Крым по ул. Мичурина.</w:t>
      </w:r>
    </w:p>
    <w:p w:rsidR="005C1675" w:rsidRDefault="005C1675" w:rsidP="003D3248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  <w:proofErr w:type="gramStart"/>
      <w:r w:rsidRPr="00183249">
        <w:t>Контроль за</w:t>
      </w:r>
      <w:proofErr w:type="gramEnd"/>
      <w:r w:rsidRPr="00183249">
        <w:t xml:space="preserve"> исполнением настоящего </w:t>
      </w:r>
      <w:r>
        <w:t>постановления возложить на заместителя главы администрации Нижнегорского сельского поселения Юрченко С.В.</w:t>
      </w:r>
      <w:r w:rsidRPr="003D3248">
        <w:rPr>
          <w:rFonts w:eastAsia="Times New Roman"/>
          <w:color w:val="000000"/>
          <w:spacing w:val="3"/>
        </w:rPr>
        <w:t xml:space="preserve"> </w:t>
      </w:r>
    </w:p>
    <w:p w:rsidR="003D3248" w:rsidRDefault="003D3248" w:rsidP="003D3248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</w:p>
    <w:p w:rsidR="003D3248" w:rsidRDefault="003D3248" w:rsidP="003D3248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</w:p>
    <w:p w:rsidR="003D3248" w:rsidRDefault="003D3248" w:rsidP="003D3248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</w:p>
    <w:p w:rsidR="003D3248" w:rsidRDefault="003D3248" w:rsidP="003D3248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</w:p>
    <w:p w:rsidR="003D3248" w:rsidRPr="003D3248" w:rsidRDefault="003D3248" w:rsidP="003D3248">
      <w:pPr>
        <w:shd w:val="clear" w:color="auto" w:fill="FFFFFF"/>
        <w:tabs>
          <w:tab w:val="left" w:pos="720"/>
        </w:tabs>
        <w:jc w:val="both"/>
        <w:rPr>
          <w:rFonts w:eastAsia="Times New Roman"/>
          <w:color w:val="000000"/>
          <w:spacing w:val="3"/>
        </w:rPr>
      </w:pPr>
    </w:p>
    <w:p w:rsidR="005C1675" w:rsidRPr="00F0789D" w:rsidRDefault="005C1675" w:rsidP="005C1675">
      <w:pPr>
        <w:rPr>
          <w:rFonts w:eastAsia="Times New Roman"/>
        </w:rPr>
      </w:pPr>
      <w:r w:rsidRPr="00F0789D">
        <w:rPr>
          <w:rFonts w:eastAsia="Times New Roman"/>
        </w:rPr>
        <w:t>Председатель сельского совета</w:t>
      </w:r>
      <w:r w:rsidR="003D3248">
        <w:rPr>
          <w:rFonts w:eastAsia="Times New Roman"/>
        </w:rPr>
        <w:t>-</w:t>
      </w:r>
    </w:p>
    <w:p w:rsidR="003D3248" w:rsidRDefault="005C1675" w:rsidP="005C1675">
      <w:pPr>
        <w:rPr>
          <w:rFonts w:eastAsia="Times New Roman"/>
        </w:rPr>
      </w:pPr>
      <w:r w:rsidRPr="00F0789D">
        <w:rPr>
          <w:rFonts w:eastAsia="Times New Roman"/>
        </w:rPr>
        <w:t xml:space="preserve">Глава администрации </w:t>
      </w:r>
      <w:r w:rsidR="003D3248">
        <w:rPr>
          <w:rFonts w:eastAsia="Times New Roman"/>
        </w:rPr>
        <w:t xml:space="preserve">Нижнегорского </w:t>
      </w:r>
    </w:p>
    <w:p w:rsidR="005C1675" w:rsidRDefault="003D3248" w:rsidP="005C1675">
      <w:pPr>
        <w:rPr>
          <w:rFonts w:eastAsia="Times New Roman"/>
        </w:rPr>
      </w:pPr>
      <w:r>
        <w:rPr>
          <w:rFonts w:eastAsia="Times New Roman"/>
        </w:rPr>
        <w:t xml:space="preserve">сельского </w:t>
      </w:r>
      <w:r w:rsidR="005C1675" w:rsidRPr="00F0789D">
        <w:rPr>
          <w:rFonts w:eastAsia="Times New Roman"/>
        </w:rPr>
        <w:t xml:space="preserve">поселения                                                                     </w:t>
      </w:r>
      <w:r>
        <w:rPr>
          <w:rFonts w:eastAsia="Times New Roman"/>
        </w:rPr>
        <w:t xml:space="preserve">                   </w:t>
      </w:r>
      <w:r w:rsidR="005C1675" w:rsidRPr="00F0789D">
        <w:rPr>
          <w:rFonts w:eastAsia="Times New Roman"/>
        </w:rPr>
        <w:t xml:space="preserve"> </w:t>
      </w:r>
      <w:proofErr w:type="spellStart"/>
      <w:r w:rsidR="005C1675" w:rsidRPr="00F0789D">
        <w:rPr>
          <w:rFonts w:eastAsia="Times New Roman"/>
        </w:rPr>
        <w:t>А.А.Конохов</w:t>
      </w:r>
      <w:proofErr w:type="spellEnd"/>
    </w:p>
    <w:p w:rsidR="003D3248" w:rsidRDefault="003D3248" w:rsidP="005C1675">
      <w:pPr>
        <w:rPr>
          <w:rFonts w:eastAsia="Times New Roman"/>
        </w:rPr>
      </w:pPr>
    </w:p>
    <w:p w:rsidR="003D3248" w:rsidRPr="00F0789D" w:rsidRDefault="003D3248" w:rsidP="005C1675">
      <w:pPr>
        <w:rPr>
          <w:rFonts w:eastAsia="Times New Roman"/>
        </w:rPr>
      </w:pPr>
    </w:p>
    <w:p w:rsidR="005C1675" w:rsidRPr="00F0789D" w:rsidRDefault="005C1675" w:rsidP="005C1675">
      <w:pPr>
        <w:rPr>
          <w:rFonts w:eastAsia="Times New Roman"/>
        </w:rPr>
      </w:pPr>
      <w:r w:rsidRPr="00F0789D">
        <w:rPr>
          <w:rFonts w:eastAsia="Times New Roman"/>
        </w:rPr>
        <w:t>Подготовила:</w:t>
      </w:r>
    </w:p>
    <w:p w:rsidR="005C1675" w:rsidRPr="00F0789D" w:rsidRDefault="005C1675" w:rsidP="005C1675">
      <w:pPr>
        <w:rPr>
          <w:rFonts w:eastAsia="Times New Roman"/>
        </w:rPr>
      </w:pPr>
      <w:r w:rsidRPr="00F0789D">
        <w:rPr>
          <w:rFonts w:eastAsia="Times New Roman"/>
        </w:rPr>
        <w:t>Начальник отдела по предоставлению</w:t>
      </w:r>
    </w:p>
    <w:p w:rsidR="00CF71B8" w:rsidRDefault="005C1675" w:rsidP="005C1675">
      <w:r w:rsidRPr="00F0789D">
        <w:rPr>
          <w:rFonts w:eastAsia="Times New Roman"/>
        </w:rPr>
        <w:t>муниципальных услуг                                                                                        Н.И.Бытко</w:t>
      </w:r>
    </w:p>
    <w:sectPr w:rsidR="00CF71B8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32B"/>
    <w:multiLevelType w:val="hybridMultilevel"/>
    <w:tmpl w:val="2260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75"/>
    <w:rsid w:val="00292108"/>
    <w:rsid w:val="003D3248"/>
    <w:rsid w:val="004702C6"/>
    <w:rsid w:val="00520417"/>
    <w:rsid w:val="005C1675"/>
    <w:rsid w:val="00985DF1"/>
    <w:rsid w:val="00AA7FFB"/>
    <w:rsid w:val="00B113D3"/>
    <w:rsid w:val="00CC26CA"/>
    <w:rsid w:val="00CF71B8"/>
    <w:rsid w:val="00E3221B"/>
    <w:rsid w:val="00EA0CCD"/>
    <w:rsid w:val="00E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1675"/>
    <w:pPr>
      <w:keepNext/>
      <w:tabs>
        <w:tab w:val="num" w:pos="720"/>
      </w:tabs>
      <w:ind w:left="720" w:hanging="7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75"/>
    <w:rPr>
      <w:rFonts w:ascii="Times New Roman" w:eastAsia="Lucida Sans Unicode" w:hAnsi="Times New Roman" w:cs="Times New Roman"/>
      <w:b/>
      <w:kern w:val="2"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5C1675"/>
    <w:pPr>
      <w:widowControl/>
      <w:jc w:val="center"/>
    </w:pPr>
    <w:rPr>
      <w:rFonts w:ascii="Bookman Old Style" w:eastAsia="Times New Roman" w:hAnsi="Bookman Old Style" w:cs="Bookman Old Style"/>
      <w:b/>
      <w:bCs/>
      <w:sz w:val="28"/>
    </w:rPr>
  </w:style>
  <w:style w:type="paragraph" w:styleId="a3">
    <w:name w:val="List Paragraph"/>
    <w:basedOn w:val="a"/>
    <w:uiPriority w:val="34"/>
    <w:qFormat/>
    <w:rsid w:val="005C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2001-12-31T22:46:00Z</cp:lastPrinted>
  <dcterms:created xsi:type="dcterms:W3CDTF">2002-01-01T21:52:00Z</dcterms:created>
  <dcterms:modified xsi:type="dcterms:W3CDTF">2001-12-31T23:32:00Z</dcterms:modified>
</cp:coreProperties>
</file>