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8" w:rsidRPr="00B963A8" w:rsidRDefault="00B963A8" w:rsidP="00B963A8">
      <w:pPr>
        <w:widowControl/>
        <w:ind w:left="2124" w:firstLine="708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B963A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     </w:t>
      </w:r>
      <w:r w:rsidRPr="00B963A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DC10278" wp14:editId="008890A3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A8" w:rsidRPr="00B963A8" w:rsidRDefault="00B963A8" w:rsidP="00B963A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963A8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РЕСПУБЛИКА  КРЫМ</w:t>
      </w:r>
    </w:p>
    <w:p w:rsidR="00B963A8" w:rsidRPr="00B963A8" w:rsidRDefault="00B963A8" w:rsidP="00B963A8">
      <w:pPr>
        <w:keepNext/>
        <w:widowControl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B963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>АДМИНИСТРАЦИЯ НИЖНЕГОРСКОГО СЕЛЬСКОГО ПОСЕЛЕНИЯ</w:t>
      </w:r>
    </w:p>
    <w:p w:rsidR="00B963A8" w:rsidRPr="00B963A8" w:rsidRDefault="00B963A8" w:rsidP="00B963A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ar-SA" w:bidi="ar-SA"/>
        </w:rPr>
      </w:pPr>
      <w:r w:rsidRPr="00B963A8">
        <w:rPr>
          <w:rFonts w:ascii="Times New Roman" w:eastAsia="Calibri" w:hAnsi="Times New Roman" w:cs="Times New Roman"/>
          <w:b/>
          <w:color w:val="auto"/>
          <w:sz w:val="22"/>
          <w:szCs w:val="22"/>
          <w:lang w:eastAsia="ar-SA" w:bidi="ar-SA"/>
        </w:rPr>
        <w:t>НИЖНЕГОРСКОГО РАЙОНА РЕСПУБЛИКИ КРЫМ</w:t>
      </w:r>
    </w:p>
    <w:p w:rsidR="00B963A8" w:rsidRPr="00B963A8" w:rsidRDefault="00B963A8" w:rsidP="00B963A8">
      <w:pPr>
        <w:keepNext/>
        <w:widowControl/>
        <w:tabs>
          <w:tab w:val="num" w:pos="0"/>
        </w:tabs>
        <w:suppressAutoHyphens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</w:pPr>
      <w:r w:rsidRPr="00B963A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 w:bidi="ar-SA"/>
        </w:rPr>
        <w:t xml:space="preserve">                                                                     ПОСТАНОВЛЕНИЕ</w:t>
      </w:r>
    </w:p>
    <w:p w:rsidR="00B963A8" w:rsidRPr="00B963A8" w:rsidRDefault="00B963A8" w:rsidP="00B963A8">
      <w:pPr>
        <w:widowControl/>
        <w:jc w:val="both"/>
        <w:rPr>
          <w:rStyle w:val="1"/>
          <w:rFonts w:eastAsia="Calibri"/>
          <w:color w:val="auto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«28</w:t>
      </w:r>
      <w:r w:rsidRPr="00B963A8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декабря 2018</w:t>
      </w:r>
      <w:r w:rsidRPr="00B963A8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г. </w:t>
      </w:r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 xml:space="preserve">  № </w:t>
      </w:r>
      <w:r w:rsidR="00AD2D55">
        <w:rPr>
          <w:rFonts w:ascii="Times New Roman" w:eastAsia="Calibri" w:hAnsi="Times New Roman" w:cs="Times New Roman"/>
          <w:color w:val="auto"/>
          <w:lang w:eastAsia="en-US" w:bidi="ar-SA"/>
        </w:rPr>
        <w:t>798</w:t>
      </w:r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</w:t>
      </w:r>
      <w:proofErr w:type="spellStart"/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>пгт</w:t>
      </w:r>
      <w:proofErr w:type="spellEnd"/>
      <w:r w:rsidRPr="00B963A8">
        <w:rPr>
          <w:rFonts w:ascii="Times New Roman" w:eastAsia="Calibri" w:hAnsi="Times New Roman" w:cs="Times New Roman"/>
          <w:color w:val="auto"/>
          <w:lang w:eastAsia="en-US" w:bidi="ar-SA"/>
        </w:rPr>
        <w:t>. Нижнегорский</w:t>
      </w:r>
    </w:p>
    <w:p w:rsidR="00A44EA7" w:rsidRPr="004D7ACA" w:rsidRDefault="00A44EA7" w:rsidP="00A44EA7">
      <w:pPr>
        <w:ind w:left="20" w:right="3416"/>
        <w:jc w:val="both"/>
        <w:rPr>
          <w:rStyle w:val="1"/>
          <w:rFonts w:eastAsia="Courier New"/>
          <w:sz w:val="24"/>
          <w:szCs w:val="24"/>
        </w:rPr>
      </w:pPr>
      <w:r w:rsidRPr="004D7ACA">
        <w:rPr>
          <w:rStyle w:val="1"/>
          <w:rFonts w:eastAsia="Courier New"/>
          <w:sz w:val="24"/>
          <w:szCs w:val="24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Pr="004D7ACA">
        <w:rPr>
          <w:rStyle w:val="1"/>
          <w:rFonts w:eastAsia="Courier New"/>
          <w:sz w:val="24"/>
          <w:szCs w:val="24"/>
        </w:rPr>
        <w:t>Нижнегорское</w:t>
      </w:r>
      <w:proofErr w:type="spellEnd"/>
      <w:r w:rsidRPr="004D7ACA">
        <w:rPr>
          <w:rStyle w:val="1"/>
          <w:rFonts w:eastAsia="Courier New"/>
          <w:sz w:val="24"/>
          <w:szCs w:val="24"/>
        </w:rPr>
        <w:t xml:space="preserve"> сельское поселение Нижнегорского района Республики Крым на 2019-2020 годы</w:t>
      </w:r>
    </w:p>
    <w:p w:rsidR="00A44EA7" w:rsidRPr="004D7ACA" w:rsidRDefault="00A44EA7" w:rsidP="00A44EA7">
      <w:pPr>
        <w:ind w:left="20" w:right="3416"/>
        <w:jc w:val="both"/>
      </w:pPr>
    </w:p>
    <w:p w:rsidR="00A44EA7" w:rsidRPr="004D7ACA" w:rsidRDefault="00A44EA7" w:rsidP="00A44EA7">
      <w:pPr>
        <w:ind w:left="20" w:right="14" w:firstLine="547"/>
        <w:jc w:val="both"/>
        <w:rPr>
          <w:rStyle w:val="1"/>
          <w:rFonts w:eastAsia="Courier New"/>
          <w:sz w:val="24"/>
          <w:szCs w:val="24"/>
        </w:rPr>
      </w:pPr>
      <w:proofErr w:type="gramStart"/>
      <w:r w:rsidRPr="004D7ACA">
        <w:rPr>
          <w:rStyle w:val="1"/>
          <w:rFonts w:eastAsia="Courier New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 (с изменениями от 02.07.2013 №185-ФЗ), </w:t>
      </w:r>
      <w:r w:rsidR="002D3EB5" w:rsidRPr="004D7ACA">
        <w:rPr>
          <w:rFonts w:ascii="Times New Roman" w:hAnsi="Times New Roman" w:cs="Times New Roman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</w:r>
      <w:r w:rsidR="002D3EB5" w:rsidRPr="004D7ACA">
        <w:t xml:space="preserve">, </w:t>
      </w:r>
      <w:r w:rsidRPr="004D7ACA">
        <w:rPr>
          <w:rStyle w:val="1"/>
          <w:rFonts w:eastAsia="Courier New"/>
          <w:sz w:val="24"/>
          <w:szCs w:val="24"/>
        </w:rPr>
        <w:t xml:space="preserve">Уставом муниципального образования </w:t>
      </w:r>
      <w:proofErr w:type="spellStart"/>
      <w:r w:rsidRPr="004D7ACA">
        <w:rPr>
          <w:rStyle w:val="1"/>
          <w:rFonts w:eastAsia="Courier New"/>
          <w:sz w:val="24"/>
          <w:szCs w:val="24"/>
        </w:rPr>
        <w:t>Нижнегорское</w:t>
      </w:r>
      <w:proofErr w:type="spellEnd"/>
      <w:r w:rsidRPr="004D7ACA">
        <w:rPr>
          <w:rStyle w:val="1"/>
          <w:rFonts w:eastAsia="Courier New"/>
          <w:sz w:val="24"/>
          <w:szCs w:val="24"/>
        </w:rPr>
        <w:t xml:space="preserve"> сельское поселение Нижнегорского</w:t>
      </w:r>
      <w:proofErr w:type="gramEnd"/>
      <w:r w:rsidRPr="004D7ACA">
        <w:rPr>
          <w:rStyle w:val="1"/>
          <w:rFonts w:eastAsia="Courier New"/>
          <w:sz w:val="24"/>
          <w:szCs w:val="24"/>
        </w:rPr>
        <w:t xml:space="preserve"> района Республики Крым,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муниципального образования, администрация Нижнегорского сельского поселения Нижнегорского района Республики Крым</w:t>
      </w:r>
    </w:p>
    <w:p w:rsidR="00A44EA7" w:rsidRPr="004D7ACA" w:rsidRDefault="00A44EA7" w:rsidP="00A44EA7">
      <w:pPr>
        <w:ind w:left="20" w:right="14" w:firstLine="547"/>
        <w:jc w:val="both"/>
      </w:pPr>
    </w:p>
    <w:p w:rsidR="00A44EA7" w:rsidRPr="004D7ACA" w:rsidRDefault="00A44EA7" w:rsidP="00A44EA7">
      <w:pPr>
        <w:ind w:left="20"/>
        <w:jc w:val="center"/>
        <w:rPr>
          <w:rStyle w:val="1"/>
          <w:rFonts w:eastAsia="Courier New"/>
          <w:sz w:val="24"/>
          <w:szCs w:val="24"/>
        </w:rPr>
      </w:pPr>
      <w:r w:rsidRPr="004D7ACA">
        <w:rPr>
          <w:rStyle w:val="1"/>
          <w:rFonts w:eastAsia="Courier New"/>
          <w:sz w:val="24"/>
          <w:szCs w:val="24"/>
        </w:rPr>
        <w:t>ПОСТАНОВИЛА:</w:t>
      </w:r>
    </w:p>
    <w:p w:rsidR="00A44EA7" w:rsidRPr="004D7ACA" w:rsidRDefault="00A44EA7" w:rsidP="00A44EA7">
      <w:pPr>
        <w:ind w:left="20"/>
        <w:jc w:val="center"/>
      </w:pPr>
    </w:p>
    <w:p w:rsidR="00A44EA7" w:rsidRPr="004D7ACA" w:rsidRDefault="00A44EA7" w:rsidP="00A44EA7">
      <w:pPr>
        <w:pStyle w:val="a3"/>
        <w:numPr>
          <w:ilvl w:val="0"/>
          <w:numId w:val="9"/>
        </w:numPr>
        <w:ind w:left="0" w:right="14" w:firstLine="567"/>
        <w:jc w:val="both"/>
        <w:rPr>
          <w:rStyle w:val="1"/>
          <w:rFonts w:eastAsia="Courier New"/>
          <w:sz w:val="24"/>
          <w:szCs w:val="24"/>
        </w:rPr>
      </w:pPr>
      <w:r w:rsidRPr="004D7ACA">
        <w:rPr>
          <w:rStyle w:val="1"/>
          <w:rFonts w:eastAsia="Courier New"/>
          <w:sz w:val="24"/>
          <w:szCs w:val="24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Pr="004D7ACA">
        <w:rPr>
          <w:rStyle w:val="1"/>
          <w:rFonts w:eastAsia="Courier New"/>
          <w:sz w:val="24"/>
          <w:szCs w:val="24"/>
        </w:rPr>
        <w:t>Нижнегорское</w:t>
      </w:r>
      <w:proofErr w:type="spellEnd"/>
      <w:r w:rsidRPr="004D7ACA">
        <w:rPr>
          <w:rStyle w:val="1"/>
          <w:rFonts w:eastAsia="Courier New"/>
          <w:sz w:val="24"/>
          <w:szCs w:val="24"/>
        </w:rPr>
        <w:t xml:space="preserve"> сельское поселение Нижнегорского района Республики Крым Республики Крым на 2019</w:t>
      </w:r>
      <w:r w:rsidR="00966022" w:rsidRPr="004D7ACA">
        <w:rPr>
          <w:rStyle w:val="1"/>
          <w:rFonts w:eastAsia="Courier New"/>
          <w:sz w:val="24"/>
          <w:szCs w:val="24"/>
        </w:rPr>
        <w:t xml:space="preserve"> -2020 </w:t>
      </w:r>
      <w:r w:rsidRPr="004D7ACA">
        <w:rPr>
          <w:rStyle w:val="1"/>
          <w:rFonts w:eastAsia="Courier New"/>
          <w:sz w:val="24"/>
          <w:szCs w:val="24"/>
        </w:rPr>
        <w:t>год</w:t>
      </w:r>
      <w:r w:rsidR="00966022" w:rsidRPr="004D7ACA">
        <w:rPr>
          <w:rStyle w:val="1"/>
          <w:rFonts w:eastAsia="Courier New"/>
          <w:sz w:val="24"/>
          <w:szCs w:val="24"/>
        </w:rPr>
        <w:t>ы</w:t>
      </w:r>
      <w:r w:rsidRPr="004D7ACA">
        <w:rPr>
          <w:rStyle w:val="1"/>
          <w:rFonts w:eastAsia="Courier New"/>
          <w:sz w:val="24"/>
          <w:szCs w:val="24"/>
        </w:rPr>
        <w:t>», согласно приложению.</w:t>
      </w:r>
    </w:p>
    <w:p w:rsidR="00A44EA7" w:rsidRPr="004D7ACA" w:rsidRDefault="00A44EA7" w:rsidP="00A44EA7">
      <w:pPr>
        <w:pStyle w:val="a3"/>
        <w:numPr>
          <w:ilvl w:val="0"/>
          <w:numId w:val="9"/>
        </w:numPr>
        <w:ind w:left="0" w:right="14" w:firstLine="567"/>
        <w:jc w:val="both"/>
        <w:rPr>
          <w:rFonts w:ascii="Times New Roman" w:hAnsi="Times New Roman" w:cs="Times New Roman"/>
        </w:rPr>
      </w:pPr>
      <w:r w:rsidRPr="004D7ACA">
        <w:rPr>
          <w:rFonts w:ascii="Times New Roman" w:hAnsi="Times New Roman" w:cs="Times New Roman"/>
        </w:rPr>
        <w:t xml:space="preserve">Настоящее постановление обнародовать на информационных стендах Администрации Нижнегорского сельского поселения Нижнегорского района Республики Крым. </w:t>
      </w:r>
    </w:p>
    <w:p w:rsidR="00A44EA7" w:rsidRPr="004D7ACA" w:rsidRDefault="00A44EA7" w:rsidP="00A44EA7">
      <w:pPr>
        <w:pStyle w:val="a3"/>
        <w:widowControl/>
        <w:numPr>
          <w:ilvl w:val="0"/>
          <w:numId w:val="9"/>
        </w:numPr>
        <w:ind w:left="0" w:right="14" w:firstLine="567"/>
        <w:jc w:val="both"/>
        <w:rPr>
          <w:rFonts w:ascii="Times New Roman" w:hAnsi="Times New Roman" w:cs="Times New Roman"/>
        </w:rPr>
      </w:pPr>
      <w:r w:rsidRPr="004D7ACA">
        <w:rPr>
          <w:rFonts w:ascii="Times New Roman" w:hAnsi="Times New Roman" w:cs="Times New Roman"/>
        </w:rPr>
        <w:t>Настоящее постановление вступает в силу после его обнародования.</w:t>
      </w:r>
    </w:p>
    <w:p w:rsidR="00A44EA7" w:rsidRPr="004D7ACA" w:rsidRDefault="00A44EA7" w:rsidP="00A44EA7">
      <w:pPr>
        <w:pStyle w:val="a3"/>
        <w:widowControl/>
        <w:numPr>
          <w:ilvl w:val="0"/>
          <w:numId w:val="9"/>
        </w:numPr>
        <w:ind w:left="0" w:right="14" w:firstLine="567"/>
        <w:jc w:val="both"/>
        <w:rPr>
          <w:rFonts w:ascii="Times New Roman" w:hAnsi="Times New Roman" w:cs="Times New Roman"/>
        </w:rPr>
      </w:pPr>
      <w:r w:rsidRPr="004D7ACA">
        <w:rPr>
          <w:rFonts w:ascii="Times New Roman" w:hAnsi="Times New Roman" w:cs="Times New Roman"/>
        </w:rPr>
        <w:t>Контроль, за исполнением настоящего постановления оставляю за собой.</w:t>
      </w:r>
    </w:p>
    <w:p w:rsidR="00241813" w:rsidRDefault="004D7ACA" w:rsidP="004D7ACA">
      <w:pPr>
        <w:spacing w:after="76" w:line="220" w:lineRule="exact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 xml:space="preserve">     </w:t>
      </w:r>
    </w:p>
    <w:p w:rsidR="004D7ACA" w:rsidRPr="004D7ACA" w:rsidRDefault="004D7ACA" w:rsidP="004D7ACA">
      <w:pPr>
        <w:spacing w:after="76" w:line="220" w:lineRule="exact"/>
        <w:rPr>
          <w:rStyle w:val="1"/>
          <w:rFonts w:eastAsia="Courier New"/>
          <w:sz w:val="24"/>
          <w:szCs w:val="24"/>
        </w:rPr>
      </w:pPr>
    </w:p>
    <w:p w:rsidR="00A44EA7" w:rsidRPr="004D7ACA" w:rsidRDefault="00A44EA7" w:rsidP="00A44EA7">
      <w:pPr>
        <w:spacing w:after="76" w:line="220" w:lineRule="exact"/>
        <w:rPr>
          <w:rStyle w:val="1"/>
          <w:rFonts w:eastAsia="Courier New"/>
          <w:sz w:val="24"/>
          <w:szCs w:val="24"/>
        </w:rPr>
      </w:pPr>
      <w:r w:rsidRPr="004D7ACA">
        <w:rPr>
          <w:rStyle w:val="1"/>
          <w:rFonts w:eastAsia="Courier New"/>
          <w:sz w:val="24"/>
          <w:szCs w:val="24"/>
        </w:rPr>
        <w:t>Председатель сельского совета-</w:t>
      </w:r>
    </w:p>
    <w:p w:rsidR="00A44EA7" w:rsidRDefault="00A44EA7" w:rsidP="00A44EA7">
      <w:pPr>
        <w:spacing w:after="76" w:line="220" w:lineRule="exact"/>
      </w:pPr>
      <w:r w:rsidRPr="004D7ACA">
        <w:rPr>
          <w:rStyle w:val="1"/>
          <w:rFonts w:eastAsia="Courier New"/>
          <w:sz w:val="24"/>
          <w:szCs w:val="24"/>
        </w:rPr>
        <w:t xml:space="preserve">Глава администрации поселения          </w:t>
      </w:r>
      <w:r w:rsidR="004D7ACA">
        <w:rPr>
          <w:rStyle w:val="1"/>
          <w:rFonts w:eastAsia="Courier New"/>
          <w:sz w:val="24"/>
          <w:szCs w:val="24"/>
        </w:rPr>
        <w:t xml:space="preserve">                         </w:t>
      </w:r>
      <w:r w:rsidRPr="004D7ACA">
        <w:rPr>
          <w:rStyle w:val="1"/>
          <w:rFonts w:eastAsia="Courier New"/>
          <w:sz w:val="24"/>
          <w:szCs w:val="24"/>
        </w:rPr>
        <w:t xml:space="preserve">                                   </w:t>
      </w:r>
      <w:r w:rsidR="00241813" w:rsidRPr="004D7ACA">
        <w:rPr>
          <w:rStyle w:val="1"/>
          <w:rFonts w:eastAsia="Courier New"/>
          <w:sz w:val="24"/>
          <w:szCs w:val="24"/>
        </w:rPr>
        <w:t xml:space="preserve">       </w:t>
      </w:r>
      <w:r w:rsidRPr="004D7ACA">
        <w:rPr>
          <w:rStyle w:val="1"/>
          <w:rFonts w:eastAsia="Courier New"/>
          <w:sz w:val="24"/>
          <w:szCs w:val="24"/>
        </w:rPr>
        <w:t xml:space="preserve">         А.А. </w:t>
      </w:r>
      <w:proofErr w:type="spellStart"/>
      <w:r w:rsidRPr="004D7ACA">
        <w:rPr>
          <w:rStyle w:val="1"/>
          <w:rFonts w:eastAsia="Courier New"/>
          <w:sz w:val="24"/>
          <w:szCs w:val="24"/>
        </w:rPr>
        <w:t>Конохов</w:t>
      </w:r>
      <w:proofErr w:type="spellEnd"/>
      <w:r>
        <w:rPr>
          <w:rStyle w:val="1"/>
          <w:rFonts w:eastAsia="Courier New"/>
        </w:rPr>
        <w:t xml:space="preserve"> </w:t>
      </w:r>
    </w:p>
    <w:p w:rsidR="00A44EA7" w:rsidRDefault="00A44EA7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A44EA7" w:rsidRDefault="00A44EA7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A44EA7" w:rsidRDefault="00A44EA7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A44EA7" w:rsidRDefault="00A44EA7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A44EA7" w:rsidRDefault="00A44EA7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B963A8" w:rsidRDefault="00B963A8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B963A8" w:rsidRDefault="00B963A8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B963A8" w:rsidRDefault="00B963A8" w:rsidP="00A44EA7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firstLine="2100"/>
        <w:rPr>
          <w:rStyle w:val="1"/>
          <w:rFonts w:eastAsia="Courier New"/>
        </w:rPr>
      </w:pPr>
    </w:p>
    <w:p w:rsidR="00B963A8" w:rsidRDefault="00B963A8" w:rsidP="004D7ACA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right="240"/>
        <w:rPr>
          <w:rStyle w:val="1"/>
          <w:rFonts w:eastAsia="Courier New"/>
        </w:rPr>
      </w:pPr>
    </w:p>
    <w:p w:rsidR="00B963A8" w:rsidRPr="00B963A8" w:rsidRDefault="00A44EA7" w:rsidP="00B963A8">
      <w:pPr>
        <w:tabs>
          <w:tab w:val="right" w:leader="underscore" w:pos="8371"/>
          <w:tab w:val="center" w:leader="underscore" w:pos="8808"/>
          <w:tab w:val="left" w:leader="underscore" w:pos="9413"/>
        </w:tabs>
        <w:spacing w:after="64" w:line="278" w:lineRule="exact"/>
        <w:ind w:left="6000" w:right="240" w:hanging="46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eastAsia="Courier New"/>
        </w:rPr>
        <w:lastRenderedPageBreak/>
        <w:t xml:space="preserve">Приложение к постановлению администрации от </w:t>
      </w:r>
      <w:r w:rsidR="00AD2D55">
        <w:rPr>
          <w:rStyle w:val="1"/>
          <w:rFonts w:eastAsia="Courier New"/>
        </w:rPr>
        <w:t>28.12.2018</w:t>
      </w:r>
      <w:r>
        <w:rPr>
          <w:rStyle w:val="1"/>
          <w:rFonts w:eastAsia="Courier New"/>
        </w:rPr>
        <w:t xml:space="preserve"> г. № </w:t>
      </w:r>
      <w:r w:rsidR="00AD2D55">
        <w:rPr>
          <w:rStyle w:val="1"/>
          <w:rFonts w:eastAsia="Courier New"/>
        </w:rPr>
        <w:t>798</w:t>
      </w:r>
      <w:bookmarkStart w:id="0" w:name="_GoBack"/>
      <w:bookmarkEnd w:id="0"/>
    </w:p>
    <w:p w:rsidR="00A44EA7" w:rsidRPr="0035699F" w:rsidRDefault="00A44EA7" w:rsidP="0035699F">
      <w:pPr>
        <w:spacing w:after="125" w:line="274" w:lineRule="exact"/>
        <w:jc w:val="center"/>
        <w:rPr>
          <w:rStyle w:val="1"/>
          <w:rFonts w:eastAsia="Courier New"/>
          <w:sz w:val="24"/>
          <w:szCs w:val="24"/>
        </w:rPr>
      </w:pPr>
      <w:r w:rsidRPr="0035699F">
        <w:rPr>
          <w:rStyle w:val="1"/>
          <w:rFonts w:eastAsia="Courier New"/>
          <w:sz w:val="24"/>
          <w:szCs w:val="24"/>
        </w:rPr>
        <w:t>МУНИЦИПАЛЬНАЯ ПРОГРАММА</w:t>
      </w:r>
    </w:p>
    <w:p w:rsidR="00A44EA7" w:rsidRDefault="00A44EA7" w:rsidP="0035699F">
      <w:pPr>
        <w:spacing w:after="125" w:line="274" w:lineRule="exact"/>
        <w:jc w:val="center"/>
        <w:rPr>
          <w:rStyle w:val="1"/>
          <w:rFonts w:eastAsia="Courier New"/>
          <w:sz w:val="24"/>
          <w:szCs w:val="24"/>
        </w:rPr>
      </w:pPr>
      <w:r w:rsidRPr="0035699F">
        <w:rPr>
          <w:rStyle w:val="1"/>
          <w:rFonts w:eastAsia="Courier New"/>
          <w:sz w:val="24"/>
          <w:szCs w:val="24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35699F" w:rsidRPr="0035699F">
        <w:rPr>
          <w:rStyle w:val="1"/>
          <w:rFonts w:eastAsia="Courier New"/>
          <w:sz w:val="24"/>
          <w:szCs w:val="24"/>
        </w:rPr>
        <w:t>Нижнегорское</w:t>
      </w:r>
      <w:proofErr w:type="spellEnd"/>
      <w:r w:rsidR="0035699F" w:rsidRPr="0035699F">
        <w:rPr>
          <w:rStyle w:val="1"/>
          <w:rFonts w:eastAsia="Courier New"/>
          <w:sz w:val="24"/>
          <w:szCs w:val="24"/>
        </w:rPr>
        <w:t xml:space="preserve"> сельское поселение Нижнегорского района Республики Крым</w:t>
      </w:r>
      <w:r w:rsidRPr="0035699F">
        <w:rPr>
          <w:rStyle w:val="1"/>
          <w:rFonts w:eastAsia="Courier New"/>
          <w:sz w:val="24"/>
          <w:szCs w:val="24"/>
        </w:rPr>
        <w:t xml:space="preserve"> Республики Крым на </w:t>
      </w:r>
      <w:r w:rsidR="0035699F" w:rsidRPr="0035699F">
        <w:rPr>
          <w:rStyle w:val="1"/>
          <w:rFonts w:eastAsia="Courier New"/>
          <w:sz w:val="24"/>
          <w:szCs w:val="24"/>
        </w:rPr>
        <w:t>2019</w:t>
      </w:r>
      <w:r w:rsidR="00C56DE1">
        <w:rPr>
          <w:rStyle w:val="1"/>
          <w:rFonts w:eastAsia="Courier New"/>
          <w:sz w:val="24"/>
          <w:szCs w:val="24"/>
        </w:rPr>
        <w:t>-2020 годы</w:t>
      </w:r>
      <w:r w:rsidRPr="0035699F">
        <w:rPr>
          <w:rStyle w:val="1"/>
          <w:rFonts w:eastAsia="Courier New"/>
          <w:sz w:val="24"/>
          <w:szCs w:val="24"/>
        </w:rPr>
        <w:t>»</w:t>
      </w:r>
    </w:p>
    <w:p w:rsidR="00B963A8" w:rsidRDefault="00B963A8" w:rsidP="0035699F">
      <w:pPr>
        <w:spacing w:after="125" w:line="274" w:lineRule="exact"/>
        <w:jc w:val="center"/>
        <w:rPr>
          <w:rStyle w:val="1"/>
          <w:rFonts w:eastAsia="Courier New"/>
          <w:sz w:val="24"/>
          <w:szCs w:val="24"/>
        </w:rPr>
      </w:pPr>
    </w:p>
    <w:p w:rsidR="00A44EA7" w:rsidRPr="0035699F" w:rsidRDefault="00A44EA7" w:rsidP="00A44EA7">
      <w:pPr>
        <w:framePr w:w="9432" w:wrap="notBeside" w:vAnchor="text" w:hAnchor="text" w:xAlign="center" w:y="1"/>
        <w:spacing w:line="220" w:lineRule="exact"/>
      </w:pPr>
      <w:r w:rsidRPr="0035699F">
        <w:rPr>
          <w:rStyle w:val="Tablecaption0"/>
          <w:rFonts w:eastAsia="Courier New"/>
          <w:sz w:val="24"/>
          <w:szCs w:val="24"/>
        </w:rP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6034"/>
      </w:tblGrid>
      <w:tr w:rsidR="00A44EA7" w:rsidTr="00101498">
        <w:trPr>
          <w:trHeight w:hRule="exact" w:val="223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Pr="0035699F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 w:rsidRPr="0035699F">
              <w:rPr>
                <w:rStyle w:val="1"/>
                <w:rFonts w:eastAsia="Courier New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Pr="0035699F" w:rsidRDefault="00A44EA7" w:rsidP="0035699F">
            <w:pPr>
              <w:framePr w:w="9432" w:wrap="notBeside" w:vAnchor="text" w:hAnchor="text" w:xAlign="center" w:y="1"/>
              <w:spacing w:line="274" w:lineRule="exact"/>
              <w:ind w:left="40"/>
            </w:pPr>
            <w:r w:rsidRPr="0035699F">
              <w:rPr>
                <w:rStyle w:val="1"/>
                <w:rFonts w:eastAsia="Courier New"/>
                <w:sz w:val="24"/>
                <w:szCs w:val="24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35699F" w:rsidRPr="0035699F">
              <w:rPr>
                <w:rStyle w:val="Bodytex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35699F" w:rsidRPr="0035699F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35699F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 района Республики Крым </w:t>
            </w:r>
            <w:r w:rsidRPr="0035699F">
              <w:rPr>
                <w:rStyle w:val="1"/>
                <w:rFonts w:eastAsia="Courier New"/>
                <w:sz w:val="24"/>
                <w:szCs w:val="24"/>
              </w:rPr>
              <w:t xml:space="preserve"> Республики Крым на 201</w:t>
            </w:r>
            <w:r w:rsidR="0035699F">
              <w:rPr>
                <w:rStyle w:val="1"/>
                <w:rFonts w:eastAsia="Courier New"/>
                <w:sz w:val="24"/>
                <w:szCs w:val="24"/>
              </w:rPr>
              <w:t>9</w:t>
            </w:r>
            <w:r w:rsidR="00C56DE1">
              <w:rPr>
                <w:rStyle w:val="1"/>
                <w:rFonts w:eastAsia="Courier New"/>
                <w:sz w:val="24"/>
                <w:szCs w:val="24"/>
              </w:rPr>
              <w:t>-2020</w:t>
            </w:r>
            <w:r w:rsidR="0035699F">
              <w:rPr>
                <w:rStyle w:val="1"/>
                <w:rFonts w:eastAsia="Courier New"/>
                <w:sz w:val="24"/>
                <w:szCs w:val="24"/>
              </w:rPr>
              <w:t xml:space="preserve"> год</w:t>
            </w:r>
            <w:r w:rsidR="00C56DE1">
              <w:rPr>
                <w:rStyle w:val="1"/>
                <w:rFonts w:eastAsia="Courier New"/>
                <w:sz w:val="24"/>
                <w:szCs w:val="24"/>
              </w:rPr>
              <w:t>ы</w:t>
            </w:r>
            <w:r w:rsidRPr="0035699F">
              <w:rPr>
                <w:rStyle w:val="1"/>
                <w:rFonts w:eastAsia="Courier New"/>
                <w:sz w:val="24"/>
                <w:szCs w:val="24"/>
              </w:rPr>
              <w:t>»</w:t>
            </w:r>
          </w:p>
        </w:tc>
      </w:tr>
      <w:tr w:rsidR="00A44EA7" w:rsidTr="00101498">
        <w:trPr>
          <w:trHeight w:hRule="exact" w:val="41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Pr="0035699F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 w:rsidRPr="0035699F">
              <w:rPr>
                <w:rStyle w:val="1"/>
                <w:rFonts w:eastAsia="Courier New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Pr="002D3EB5" w:rsidRDefault="00A44EA7" w:rsidP="00A44EA7">
            <w:pPr>
              <w:framePr w:w="9432" w:wrap="notBeside" w:vAnchor="text" w:hAnchor="text" w:xAlign="center" w:y="1"/>
              <w:numPr>
                <w:ilvl w:val="0"/>
                <w:numId w:val="1"/>
              </w:numPr>
              <w:tabs>
                <w:tab w:val="left" w:pos="179"/>
              </w:tabs>
              <w:spacing w:after="240" w:line="278" w:lineRule="exact"/>
              <w:ind w:left="40"/>
            </w:pPr>
            <w:r w:rsidRPr="002D3EB5">
              <w:rPr>
                <w:rStyle w:val="1"/>
                <w:rFonts w:eastAsia="Courier New"/>
                <w:sz w:val="24"/>
                <w:szCs w:val="24"/>
              </w:rPr>
              <w:t>Федеральный закон от 25 июля 2002 № 114-ФЗ «О противодействии экстремистской деятельности»,</w:t>
            </w:r>
          </w:p>
          <w:p w:rsidR="00A44EA7" w:rsidRPr="002D3EB5" w:rsidRDefault="002D3EB5" w:rsidP="00A44EA7">
            <w:pPr>
              <w:framePr w:w="9432" w:wrap="notBeside" w:vAnchor="text" w:hAnchor="text" w:xAlign="center" w:y="1"/>
              <w:numPr>
                <w:ilvl w:val="0"/>
                <w:numId w:val="1"/>
              </w:numPr>
              <w:tabs>
                <w:tab w:val="left" w:pos="189"/>
              </w:tabs>
              <w:spacing w:before="240" w:after="240" w:line="274" w:lineRule="exact"/>
              <w:ind w:left="40"/>
            </w:pPr>
            <w:r w:rsidRPr="002D3EB5">
              <w:rPr>
                <w:rFonts w:ascii="Times New Roman" w:hAnsi="Times New Roman" w:cs="Times New Roman"/>
                <w:sz w:val="22"/>
                <w:szCs w:val="22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</w:t>
            </w:r>
            <w:proofErr w:type="gramStart"/>
            <w:r w:rsidRPr="002D3EB5">
              <w:rPr>
                <w:rStyle w:val="BodytextBold"/>
                <w:rFonts w:eastAsia="Courier New"/>
                <w:sz w:val="24"/>
                <w:szCs w:val="24"/>
              </w:rPr>
              <w:t xml:space="preserve"> </w:t>
            </w:r>
            <w:r w:rsidR="00A44EA7" w:rsidRPr="002D3EB5">
              <w:rPr>
                <w:rStyle w:val="BodytextBold"/>
                <w:rFonts w:eastAsia="Courier New"/>
                <w:sz w:val="24"/>
                <w:szCs w:val="24"/>
              </w:rPr>
              <w:t>,</w:t>
            </w:r>
            <w:proofErr w:type="gramEnd"/>
          </w:p>
          <w:p w:rsidR="00A44EA7" w:rsidRPr="002D3EB5" w:rsidRDefault="00A44EA7" w:rsidP="00A44EA7">
            <w:pPr>
              <w:framePr w:w="9432" w:wrap="notBeside" w:vAnchor="text" w:hAnchor="text" w:xAlign="center" w:y="1"/>
              <w:numPr>
                <w:ilvl w:val="0"/>
                <w:numId w:val="1"/>
              </w:numPr>
              <w:tabs>
                <w:tab w:val="left" w:pos="144"/>
              </w:tabs>
              <w:spacing w:before="240" w:after="60" w:line="220" w:lineRule="exact"/>
              <w:jc w:val="both"/>
            </w:pPr>
            <w:r w:rsidRPr="002D3EB5">
              <w:rPr>
                <w:rStyle w:val="1"/>
                <w:rFonts w:eastAsia="Courier New"/>
                <w:sz w:val="24"/>
                <w:szCs w:val="24"/>
              </w:rPr>
              <w:t xml:space="preserve">Федеральный закон </w:t>
            </w:r>
            <w:r w:rsidRPr="002D3EB5">
              <w:rPr>
                <w:rStyle w:val="BodytextBold"/>
                <w:rFonts w:eastAsia="Courier New"/>
                <w:b w:val="0"/>
                <w:sz w:val="24"/>
                <w:szCs w:val="24"/>
              </w:rPr>
              <w:t>от 06 октября 2003 № 131-ФЗ</w:t>
            </w:r>
            <w:r w:rsidRPr="002D3EB5">
              <w:rPr>
                <w:rStyle w:val="BodytextBold"/>
                <w:rFonts w:eastAsia="Courier New"/>
                <w:sz w:val="24"/>
                <w:szCs w:val="24"/>
              </w:rPr>
              <w:t xml:space="preserve"> «</w:t>
            </w:r>
            <w:proofErr w:type="gramStart"/>
            <w:r w:rsidRPr="002D3EB5">
              <w:rPr>
                <w:rStyle w:val="1"/>
                <w:rFonts w:eastAsia="Courier New"/>
                <w:sz w:val="24"/>
                <w:szCs w:val="24"/>
              </w:rPr>
              <w:t>Об</w:t>
            </w:r>
            <w:proofErr w:type="gramEnd"/>
          </w:p>
          <w:p w:rsidR="00A44EA7" w:rsidRPr="002D3EB5" w:rsidRDefault="00A44EA7" w:rsidP="00101498">
            <w:pPr>
              <w:framePr w:w="9432" w:wrap="notBeside" w:vAnchor="text" w:hAnchor="text" w:xAlign="center" w:y="1"/>
              <w:spacing w:before="60" w:after="240" w:line="274" w:lineRule="exact"/>
              <w:jc w:val="both"/>
            </w:pPr>
            <w:r w:rsidRPr="002D3EB5">
              <w:rPr>
                <w:rStyle w:val="1"/>
                <w:rFonts w:eastAsia="Courier New"/>
                <w:sz w:val="24"/>
                <w:szCs w:val="24"/>
              </w:rPr>
              <w:t xml:space="preserve">общих </w:t>
            </w:r>
            <w:proofErr w:type="gramStart"/>
            <w:r w:rsidRPr="002D3EB5">
              <w:rPr>
                <w:rStyle w:val="1"/>
                <w:rFonts w:eastAsia="Courier New"/>
                <w:sz w:val="24"/>
                <w:szCs w:val="24"/>
              </w:rPr>
              <w:t>принципах</w:t>
            </w:r>
            <w:proofErr w:type="gramEnd"/>
            <w:r w:rsidRPr="002D3EB5">
              <w:rPr>
                <w:rStyle w:val="1"/>
                <w:rFonts w:eastAsia="Courier New"/>
                <w:sz w:val="24"/>
                <w:szCs w:val="24"/>
              </w:rPr>
              <w:t xml:space="preserve"> организации местного самоуправления в Российской Федерации»,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1"/>
              </w:numPr>
              <w:tabs>
                <w:tab w:val="left" w:pos="184"/>
              </w:tabs>
              <w:spacing w:before="240" w:line="274" w:lineRule="exact"/>
              <w:ind w:left="40"/>
            </w:pPr>
            <w:r w:rsidRPr="002D3EB5">
              <w:rPr>
                <w:rStyle w:val="1"/>
                <w:rFonts w:eastAsia="Courier New"/>
                <w:sz w:val="24"/>
                <w:szCs w:val="24"/>
              </w:rPr>
              <w:t xml:space="preserve">Устав муниципального образования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</w:t>
            </w:r>
            <w:r>
              <w:rPr>
                <w:rStyle w:val="1"/>
                <w:rFonts w:eastAsia="Courier New"/>
              </w:rPr>
              <w:t xml:space="preserve"> Республики Крым.</w:t>
            </w:r>
          </w:p>
        </w:tc>
      </w:tr>
      <w:tr w:rsidR="00A44EA7" w:rsidTr="00101498">
        <w:trPr>
          <w:trHeight w:hRule="exact" w:val="111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Заказчик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Администрация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 </w:t>
            </w:r>
            <w:r>
              <w:rPr>
                <w:rStyle w:val="1"/>
                <w:rFonts w:eastAsia="Courier New"/>
              </w:rPr>
              <w:t>Республики Крым.</w:t>
            </w:r>
          </w:p>
        </w:tc>
      </w:tr>
      <w:tr w:rsidR="00A44EA7" w:rsidTr="00101498">
        <w:trPr>
          <w:trHeight w:hRule="exact" w:val="111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Разработчики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Администрация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 </w:t>
            </w:r>
            <w:r>
              <w:rPr>
                <w:rStyle w:val="1"/>
                <w:rFonts w:eastAsia="Courier New"/>
              </w:rPr>
              <w:t>Республики Кр</w:t>
            </w:r>
            <w:r w:rsidR="002D3EB5">
              <w:rPr>
                <w:rStyle w:val="1"/>
                <w:rFonts w:eastAsia="Courier New"/>
              </w:rPr>
              <w:t>ым</w:t>
            </w:r>
            <w:r>
              <w:rPr>
                <w:rStyle w:val="1"/>
                <w:rFonts w:eastAsia="Courier New"/>
              </w:rPr>
              <w:t>.</w:t>
            </w:r>
          </w:p>
        </w:tc>
      </w:tr>
      <w:tr w:rsidR="00A44EA7" w:rsidTr="00101498">
        <w:trPr>
          <w:trHeight w:hRule="exact" w:val="111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Исполнители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Администрация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 Республики Крым</w:t>
            </w:r>
            <w:r>
              <w:rPr>
                <w:rStyle w:val="1"/>
                <w:rFonts w:eastAsia="Courier New"/>
              </w:rPr>
              <w:t>.</w:t>
            </w:r>
          </w:p>
        </w:tc>
      </w:tr>
      <w:tr w:rsidR="00A44EA7" w:rsidTr="00101498">
        <w:trPr>
          <w:trHeight w:hRule="exact" w:val="139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Создание в муниципальном образовании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 </w:t>
            </w:r>
            <w:r>
              <w:rPr>
                <w:rStyle w:val="1"/>
                <w:rFonts w:eastAsia="Courier New"/>
              </w:rPr>
              <w:t xml:space="preserve"> Республики Крым толерантной среды на основе ценностей многонационального российского общества, общероссийской гражданской идентичности и</w:t>
            </w:r>
          </w:p>
        </w:tc>
      </w:tr>
    </w:tbl>
    <w:p w:rsidR="00A44EA7" w:rsidRDefault="00A44EA7" w:rsidP="00A44E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6034"/>
      </w:tblGrid>
      <w:tr w:rsidR="00A44EA7" w:rsidTr="00101498">
        <w:trPr>
          <w:trHeight w:hRule="exact" w:val="582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after="240"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</w:t>
            </w:r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2D3EB5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2D3EB5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2D3EB5">
              <w:rPr>
                <w:rStyle w:val="1"/>
                <w:rFonts w:eastAsia="Courier New"/>
              </w:rPr>
              <w:t xml:space="preserve"> района  </w:t>
            </w:r>
            <w:r>
              <w:rPr>
                <w:rStyle w:val="1"/>
                <w:rFonts w:eastAsia="Courier New"/>
              </w:rPr>
              <w:t xml:space="preserve"> Республики Крым от террористических и экстремистских актов.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line="274" w:lineRule="exact"/>
              <w:ind w:left="40"/>
            </w:pPr>
            <w:r>
              <w:rPr>
                <w:rStyle w:val="1"/>
                <w:rFonts w:eastAsia="Courier New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A44EA7" w:rsidTr="00E84A9B">
        <w:trPr>
          <w:trHeight w:hRule="exact" w:val="765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Задачи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80"/>
              </w:tabs>
              <w:spacing w:after="240" w:line="278" w:lineRule="exact"/>
              <w:ind w:left="40"/>
            </w:pPr>
            <w:r>
              <w:rPr>
                <w:rStyle w:val="1"/>
                <w:rFonts w:eastAsia="Courier New"/>
              </w:rPr>
              <w:t>Информирование населения муниципального образования по вопросам противодействия терроризму и экстремизму.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90"/>
              </w:tabs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70"/>
              </w:tabs>
              <w:spacing w:before="240" w:after="240" w:line="278" w:lineRule="exact"/>
              <w:ind w:left="40"/>
            </w:pPr>
            <w:r>
              <w:rPr>
                <w:rStyle w:val="1"/>
                <w:rFonts w:eastAsia="Courier New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80"/>
              </w:tabs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90"/>
              </w:tabs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30"/>
              </w:tabs>
              <w:spacing w:before="240" w:after="360" w:line="220" w:lineRule="exact"/>
              <w:jc w:val="both"/>
            </w:pPr>
            <w:r>
              <w:rPr>
                <w:rStyle w:val="1"/>
                <w:rFonts w:eastAsia="Courier New"/>
              </w:rPr>
              <w:t>Воспитание толерантности через систему образования.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85"/>
              </w:tabs>
              <w:spacing w:before="360" w:after="240" w:line="278" w:lineRule="exact"/>
              <w:ind w:left="40"/>
            </w:pPr>
            <w:r>
              <w:rPr>
                <w:rStyle w:val="1"/>
                <w:rFonts w:eastAsia="Courier New"/>
              </w:rPr>
              <w:t>Укрепление толерантности и профилактика экстремизма в молодежной среде.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70"/>
              </w:tabs>
              <w:spacing w:before="240" w:after="240" w:line="269" w:lineRule="exact"/>
              <w:ind w:left="40"/>
            </w:pPr>
            <w:r>
              <w:rPr>
                <w:rStyle w:val="1"/>
                <w:rFonts w:eastAsia="Courier New"/>
              </w:rPr>
              <w:t>Поддержание межконфессионального мира и согласия в муниципальном образовании.</w:t>
            </w:r>
          </w:p>
          <w:p w:rsidR="00A44EA7" w:rsidRDefault="00A44EA7" w:rsidP="00A44EA7">
            <w:pPr>
              <w:framePr w:w="9432" w:wrap="notBeside" w:vAnchor="text" w:hAnchor="text" w:xAlign="center" w:y="1"/>
              <w:numPr>
                <w:ilvl w:val="0"/>
                <w:numId w:val="2"/>
              </w:numPr>
              <w:tabs>
                <w:tab w:val="left" w:pos="280"/>
              </w:tabs>
              <w:spacing w:before="240" w:line="278" w:lineRule="exact"/>
              <w:ind w:left="40"/>
            </w:pPr>
            <w:r>
              <w:rPr>
                <w:rStyle w:val="1"/>
                <w:rFonts w:eastAsia="Courier New"/>
              </w:rPr>
              <w:t>Противодействие нелегальной миграции и экстремизму.</w:t>
            </w:r>
          </w:p>
        </w:tc>
      </w:tr>
    </w:tbl>
    <w:p w:rsidR="00A44EA7" w:rsidRDefault="00A44EA7" w:rsidP="00A44E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6034"/>
      </w:tblGrid>
      <w:tr w:rsidR="00A44EA7" w:rsidTr="00101498">
        <w:trPr>
          <w:trHeight w:hRule="exact" w:val="84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A44EA7" w:rsidTr="00E84A9B">
        <w:trPr>
          <w:trHeight w:hRule="exact" w:val="5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Сроки реализации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C56DE1" w:rsidP="002D3EB5">
            <w:pPr>
              <w:framePr w:w="9432" w:wrap="notBeside" w:vAnchor="text" w:hAnchor="text" w:xAlign="center" w:y="1"/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2019-2020г</w:t>
            </w:r>
            <w:r w:rsidR="00E84A9B">
              <w:rPr>
                <w:rStyle w:val="1"/>
                <w:rFonts w:eastAsia="Courier New"/>
              </w:rPr>
              <w:t xml:space="preserve"> </w:t>
            </w:r>
            <w:r w:rsidR="00A44EA7">
              <w:rPr>
                <w:rStyle w:val="1"/>
                <w:rFonts w:eastAsia="Courier New"/>
              </w:rPr>
              <w:t>г.</w:t>
            </w:r>
          </w:p>
        </w:tc>
      </w:tr>
      <w:tr w:rsidR="00A44EA7" w:rsidTr="00E84A9B">
        <w:trPr>
          <w:trHeight w:hRule="exact" w:val="102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Объемы и источники финансирования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83" w:lineRule="exact"/>
              <w:ind w:left="40"/>
            </w:pPr>
            <w:r>
              <w:rPr>
                <w:rStyle w:val="1"/>
                <w:rFonts w:eastAsia="Courier New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A44EA7" w:rsidTr="00E84A9B">
        <w:trPr>
          <w:trHeight w:hRule="exact" w:val="74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Ожидаемые конечные результаты реализации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after="240"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rStyle w:val="1"/>
                <w:rFonts w:eastAsia="Courier New"/>
              </w:rPr>
              <w:t>конфессионных</w:t>
            </w:r>
            <w:proofErr w:type="spellEnd"/>
            <w:r>
              <w:rPr>
                <w:rStyle w:val="1"/>
                <w:rFonts w:eastAsia="Courier New"/>
              </w:rPr>
              <w:t xml:space="preserve"> сообществ.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8" w:lineRule="exact"/>
              <w:ind w:left="40"/>
            </w:pPr>
            <w:r>
              <w:rPr>
                <w:rStyle w:val="1"/>
                <w:rFonts w:eastAsia="Courier New"/>
              </w:rPr>
              <w:t>Содействие национально - культурному взаимодействию в муниципальном образовании.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Поддержание межконфессионального мира и согласия в муниципальном образовании.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after="240" w:line="274" w:lineRule="exact"/>
              <w:ind w:left="40"/>
            </w:pPr>
            <w:r>
              <w:rPr>
                <w:rStyle w:val="1"/>
                <w:rFonts w:eastAsia="Courier New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A44EA7" w:rsidRDefault="00A44EA7" w:rsidP="00101498">
            <w:pPr>
              <w:framePr w:w="9432" w:wrap="notBeside" w:vAnchor="text" w:hAnchor="text" w:xAlign="center" w:y="1"/>
              <w:spacing w:before="240" w:line="274" w:lineRule="exact"/>
              <w:ind w:left="40"/>
            </w:pPr>
            <w:r>
              <w:rPr>
                <w:rStyle w:val="1"/>
                <w:rFonts w:eastAsia="Courier New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A44EA7" w:rsidTr="00101498">
        <w:trPr>
          <w:trHeight w:hRule="exact" w:val="14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proofErr w:type="gramStart"/>
            <w:r>
              <w:rPr>
                <w:rStyle w:val="1"/>
                <w:rFonts w:eastAsia="Courier New"/>
              </w:rPr>
              <w:t>Контроль за</w:t>
            </w:r>
            <w:proofErr w:type="gramEnd"/>
            <w:r>
              <w:rPr>
                <w:rStyle w:val="1"/>
                <w:rFonts w:eastAsia="Courier New"/>
              </w:rPr>
              <w:t xml:space="preserve"> исполнением Программы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A7" w:rsidRDefault="00A44EA7" w:rsidP="00101498">
            <w:pPr>
              <w:framePr w:w="9432" w:wrap="notBeside" w:vAnchor="text" w:hAnchor="text" w:xAlign="center" w:y="1"/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 xml:space="preserve">Контроль за исполнением Программы осуществляется  Администрацией </w:t>
            </w:r>
            <w:r w:rsidR="00930A06" w:rsidRPr="002D3EB5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="00930A06" w:rsidRPr="002D3EB5">
              <w:rPr>
                <w:rStyle w:val="1"/>
                <w:rFonts w:eastAsia="Courier New"/>
                <w:sz w:val="24"/>
                <w:szCs w:val="24"/>
              </w:rPr>
              <w:t>Нижнегорское</w:t>
            </w:r>
            <w:proofErr w:type="spellEnd"/>
            <w:r w:rsidR="00930A06" w:rsidRPr="0035699F">
              <w:rPr>
                <w:rStyle w:val="1"/>
                <w:rFonts w:eastAsia="Courier New"/>
                <w:sz w:val="24"/>
                <w:szCs w:val="24"/>
              </w:rPr>
              <w:t xml:space="preserve"> сельское поселение Нижнегорского</w:t>
            </w:r>
            <w:r w:rsidR="00930A06">
              <w:rPr>
                <w:rStyle w:val="1"/>
                <w:rFonts w:eastAsia="Courier New"/>
              </w:rPr>
              <w:t xml:space="preserve"> района  </w:t>
            </w:r>
            <w:r>
              <w:rPr>
                <w:rStyle w:val="1"/>
                <w:rFonts w:eastAsia="Courier New"/>
              </w:rPr>
              <w:t>Республики Крым</w:t>
            </w:r>
            <w:proofErr w:type="gramStart"/>
            <w:r>
              <w:rPr>
                <w:rStyle w:val="1"/>
                <w:rFonts w:eastAsia="Courier New"/>
              </w:rPr>
              <w:t xml:space="preserve"> .</w:t>
            </w:r>
            <w:proofErr w:type="gramEnd"/>
          </w:p>
        </w:tc>
      </w:tr>
    </w:tbl>
    <w:p w:rsidR="00A44EA7" w:rsidRDefault="00A44EA7" w:rsidP="00A44EA7">
      <w:pPr>
        <w:rPr>
          <w:sz w:val="2"/>
          <w:szCs w:val="2"/>
        </w:rPr>
      </w:pPr>
    </w:p>
    <w:p w:rsidR="00A44EA7" w:rsidRPr="00282BE5" w:rsidRDefault="00A44EA7" w:rsidP="00A44EA7">
      <w:pPr>
        <w:numPr>
          <w:ilvl w:val="0"/>
          <w:numId w:val="3"/>
        </w:numPr>
        <w:tabs>
          <w:tab w:val="left" w:pos="389"/>
        </w:tabs>
        <w:ind w:left="4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44EA7" w:rsidRPr="00282BE5" w:rsidRDefault="00A44EA7" w:rsidP="00E84A9B">
      <w:pPr>
        <w:ind w:left="4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Необходимость разработки муниципальной программы «Укрепление межнациональных и</w:t>
      </w:r>
      <w:r w:rsidR="00E84A9B">
        <w:rPr>
          <w:sz w:val="28"/>
          <w:szCs w:val="28"/>
        </w:rPr>
        <w:t xml:space="preserve"> </w:t>
      </w:r>
      <w:r w:rsidRPr="00282BE5">
        <w:rPr>
          <w:rStyle w:val="1"/>
          <w:rFonts w:eastAsia="Courier New"/>
          <w:sz w:val="28"/>
          <w:szCs w:val="28"/>
        </w:rPr>
        <w:t xml:space="preserve">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E84A9B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Pr="00282BE5">
        <w:rPr>
          <w:rStyle w:val="1"/>
          <w:rFonts w:eastAsia="Courier New"/>
          <w:sz w:val="28"/>
          <w:szCs w:val="28"/>
        </w:rPr>
        <w:t xml:space="preserve"> сельское поселение </w:t>
      </w:r>
      <w:r w:rsidR="00E84A9B">
        <w:rPr>
          <w:rStyle w:val="1"/>
          <w:rFonts w:eastAsia="Courier New"/>
          <w:sz w:val="28"/>
          <w:szCs w:val="28"/>
        </w:rPr>
        <w:t>Нижнегорского</w:t>
      </w:r>
      <w:r w:rsidRPr="00282BE5">
        <w:rPr>
          <w:rStyle w:val="1"/>
          <w:rFonts w:eastAsia="Courier New"/>
          <w:sz w:val="28"/>
          <w:szCs w:val="28"/>
        </w:rPr>
        <w:t xml:space="preserve"> района Республики Крым</w:t>
      </w:r>
      <w:proofErr w:type="gramStart"/>
      <w:r w:rsidRPr="00282BE5">
        <w:rPr>
          <w:rStyle w:val="1"/>
          <w:rFonts w:eastAsia="Courier New"/>
          <w:sz w:val="28"/>
          <w:szCs w:val="28"/>
        </w:rPr>
        <w:t>.</w:t>
      </w:r>
      <w:proofErr w:type="gramEnd"/>
      <w:r w:rsidRPr="00282BE5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82BE5">
        <w:rPr>
          <w:rStyle w:val="1"/>
          <w:rFonts w:eastAsia="Courier New"/>
          <w:sz w:val="28"/>
          <w:szCs w:val="28"/>
        </w:rPr>
        <w:t>н</w:t>
      </w:r>
      <w:proofErr w:type="gramEnd"/>
      <w:r w:rsidRPr="00282BE5">
        <w:rPr>
          <w:rStyle w:val="1"/>
          <w:rFonts w:eastAsia="Courier New"/>
          <w:sz w:val="28"/>
          <w:szCs w:val="28"/>
        </w:rPr>
        <w:t>а 20</w:t>
      </w:r>
      <w:r w:rsidR="00E84A9B">
        <w:rPr>
          <w:rStyle w:val="1"/>
          <w:rFonts w:eastAsia="Courier New"/>
          <w:sz w:val="28"/>
          <w:szCs w:val="28"/>
        </w:rPr>
        <w:t>19</w:t>
      </w:r>
      <w:r w:rsidR="00C56DE1">
        <w:rPr>
          <w:rStyle w:val="1"/>
          <w:rFonts w:eastAsia="Courier New"/>
          <w:sz w:val="28"/>
          <w:szCs w:val="28"/>
        </w:rPr>
        <w:t>-2020</w:t>
      </w:r>
      <w:r w:rsidR="00E84A9B">
        <w:rPr>
          <w:rStyle w:val="1"/>
          <w:rFonts w:eastAsia="Courier New"/>
          <w:sz w:val="28"/>
          <w:szCs w:val="28"/>
        </w:rPr>
        <w:t xml:space="preserve"> год</w:t>
      </w:r>
      <w:r w:rsidR="00C56DE1">
        <w:rPr>
          <w:rStyle w:val="1"/>
          <w:rFonts w:eastAsia="Courier New"/>
          <w:sz w:val="28"/>
          <w:szCs w:val="28"/>
        </w:rPr>
        <w:t>ы</w:t>
      </w:r>
      <w:r w:rsidRPr="00282BE5">
        <w:rPr>
          <w:rStyle w:val="1"/>
          <w:rFonts w:eastAsia="Courier New"/>
          <w:sz w:val="28"/>
          <w:szCs w:val="28"/>
        </w:rPr>
        <w:t xml:space="preserve">» (далее — Программа) связана с реализацией полномочий органов местного самоуправления по </w:t>
      </w:r>
      <w:r w:rsidR="00E84A9B">
        <w:rPr>
          <w:rStyle w:val="1"/>
          <w:rFonts w:eastAsia="Courier New"/>
          <w:sz w:val="28"/>
          <w:szCs w:val="28"/>
        </w:rPr>
        <w:t>созданию условий для реализации мер, направленных</w:t>
      </w:r>
      <w:r w:rsidR="007D759E">
        <w:rPr>
          <w:rStyle w:val="1"/>
          <w:rFonts w:eastAsia="Courier New"/>
          <w:sz w:val="28"/>
          <w:szCs w:val="28"/>
        </w:rPr>
        <w:t xml:space="preserve"> </w:t>
      </w:r>
      <w:r w:rsidR="00E84A9B">
        <w:rPr>
          <w:rStyle w:val="1"/>
          <w:rFonts w:eastAsia="Courier New"/>
          <w:sz w:val="28"/>
          <w:szCs w:val="28"/>
        </w:rPr>
        <w:t xml:space="preserve">на укрепление межнационального и </w:t>
      </w:r>
      <w:proofErr w:type="spellStart"/>
      <w:r w:rsidR="00E84A9B">
        <w:rPr>
          <w:rStyle w:val="1"/>
          <w:rFonts w:eastAsia="Courier New"/>
          <w:sz w:val="28"/>
          <w:szCs w:val="28"/>
        </w:rPr>
        <w:t>межконфессиального</w:t>
      </w:r>
      <w:proofErr w:type="spellEnd"/>
      <w:r w:rsidR="00E84A9B">
        <w:rPr>
          <w:rStyle w:val="1"/>
          <w:rFonts w:eastAsia="Courier New"/>
          <w:sz w:val="28"/>
          <w:szCs w:val="28"/>
        </w:rPr>
        <w:t xml:space="preserve"> согласия, сохранению и развитию языков и культуры народов Российской Федерации, проживающих на </w:t>
      </w:r>
      <w:r w:rsidR="00E84A9B">
        <w:rPr>
          <w:rStyle w:val="1"/>
          <w:rFonts w:eastAsia="Courier New"/>
          <w:sz w:val="28"/>
          <w:szCs w:val="28"/>
        </w:rPr>
        <w:lastRenderedPageBreak/>
        <w:t>территори</w:t>
      </w:r>
      <w:r w:rsidR="007D759E">
        <w:rPr>
          <w:rStyle w:val="1"/>
          <w:rFonts w:eastAsia="Courier New"/>
          <w:sz w:val="28"/>
          <w:szCs w:val="28"/>
        </w:rPr>
        <w:t>и</w:t>
      </w:r>
      <w:r w:rsidR="00E84A9B">
        <w:rPr>
          <w:rStyle w:val="1"/>
          <w:rFonts w:eastAsia="Courier New"/>
          <w:sz w:val="28"/>
          <w:szCs w:val="28"/>
        </w:rPr>
        <w:t xml:space="preserve"> поселения, социальную </w:t>
      </w:r>
      <w:r w:rsidRPr="00282BE5">
        <w:rPr>
          <w:rStyle w:val="1"/>
          <w:rFonts w:eastAsia="Courier New"/>
          <w:sz w:val="28"/>
          <w:szCs w:val="28"/>
        </w:rPr>
        <w:t xml:space="preserve"> </w:t>
      </w:r>
      <w:r w:rsidR="007D759E">
        <w:rPr>
          <w:rStyle w:val="1"/>
          <w:rFonts w:eastAsia="Courier New"/>
          <w:sz w:val="28"/>
          <w:szCs w:val="28"/>
        </w:rPr>
        <w:t xml:space="preserve">и культурную адаптацию мигрантов, профилактику  межнациональных (межэтнических) конфликтов </w:t>
      </w:r>
      <w:r w:rsidRPr="00282BE5">
        <w:rPr>
          <w:rStyle w:val="1"/>
          <w:rFonts w:eastAsia="Courier New"/>
          <w:sz w:val="28"/>
          <w:szCs w:val="28"/>
        </w:rPr>
        <w:t xml:space="preserve">на территории муниципального образования </w:t>
      </w:r>
      <w:proofErr w:type="spellStart"/>
      <w:r w:rsidR="00E84A9B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E84A9B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 Республики Крым</w:t>
      </w:r>
      <w:r w:rsidRPr="00282BE5">
        <w:rPr>
          <w:rStyle w:val="1"/>
          <w:rFonts w:eastAsia="Courier New"/>
          <w:sz w:val="28"/>
          <w:szCs w:val="28"/>
        </w:rPr>
        <w:t>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Разработка Программы вызвана необходимостью поддержания стабильной общественно</w:t>
      </w:r>
      <w:r>
        <w:rPr>
          <w:rStyle w:val="1"/>
          <w:rFonts w:eastAsia="Courier New"/>
          <w:sz w:val="28"/>
          <w:szCs w:val="28"/>
        </w:rPr>
        <w:t>-</w:t>
      </w:r>
      <w:r w:rsidRPr="00282BE5">
        <w:rPr>
          <w:rStyle w:val="1"/>
          <w:rFonts w:eastAsia="Courier New"/>
          <w:sz w:val="28"/>
          <w:szCs w:val="28"/>
        </w:rPr>
        <w:t>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Администрацией муниципального образования </w:t>
      </w:r>
      <w:proofErr w:type="spellStart"/>
      <w:r w:rsidR="00E84A9B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E84A9B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="007D759E">
        <w:rPr>
          <w:rStyle w:val="1"/>
          <w:rFonts w:eastAsia="Courier New"/>
          <w:sz w:val="28"/>
          <w:szCs w:val="28"/>
        </w:rPr>
        <w:t xml:space="preserve"> Республики Крым</w:t>
      </w:r>
      <w:r w:rsidRPr="00282BE5">
        <w:rPr>
          <w:rStyle w:val="1"/>
          <w:rFonts w:eastAsia="Courier New"/>
          <w:sz w:val="28"/>
          <w:szCs w:val="28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282BE5">
        <w:rPr>
          <w:rStyle w:val="1"/>
          <w:rFonts w:eastAsia="Courier New"/>
          <w:sz w:val="28"/>
          <w:szCs w:val="28"/>
        </w:rPr>
        <w:t>этно-социальной</w:t>
      </w:r>
      <w:proofErr w:type="gramEnd"/>
      <w:r w:rsidRPr="00282BE5">
        <w:rPr>
          <w:rStyle w:val="1"/>
          <w:rFonts w:eastAsia="Courier New"/>
          <w:sz w:val="28"/>
          <w:szCs w:val="28"/>
        </w:rPr>
        <w:t xml:space="preserve"> структуры населения муниципального образования.</w:t>
      </w:r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proofErr w:type="gramStart"/>
      <w:r w:rsidRPr="00282BE5">
        <w:rPr>
          <w:rStyle w:val="1"/>
          <w:rFonts w:eastAsia="Courier New"/>
          <w:sz w:val="28"/>
          <w:szCs w:val="28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</w:t>
      </w:r>
      <w:proofErr w:type="spellStart"/>
      <w:r w:rsidR="00E84A9B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E84A9B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  <w:proofErr w:type="gramEnd"/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E84A9B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E84A9B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="00E84A9B" w:rsidRPr="00282BE5">
        <w:rPr>
          <w:rStyle w:val="1"/>
          <w:rFonts w:eastAsia="Courier New"/>
          <w:sz w:val="28"/>
          <w:szCs w:val="28"/>
        </w:rPr>
        <w:t xml:space="preserve"> </w:t>
      </w:r>
      <w:r w:rsidRPr="00282BE5">
        <w:rPr>
          <w:rStyle w:val="1"/>
          <w:rFonts w:eastAsia="Courier New"/>
          <w:sz w:val="28"/>
          <w:szCs w:val="28"/>
        </w:rPr>
        <w:t xml:space="preserve">Республики Крым на </w:t>
      </w:r>
      <w:r w:rsidR="007D759E">
        <w:rPr>
          <w:rStyle w:val="1"/>
          <w:rFonts w:eastAsia="Courier New"/>
          <w:sz w:val="28"/>
          <w:szCs w:val="28"/>
        </w:rPr>
        <w:t>2019</w:t>
      </w:r>
      <w:r w:rsidR="00C56DE1">
        <w:rPr>
          <w:rStyle w:val="1"/>
          <w:rFonts w:eastAsia="Courier New"/>
          <w:sz w:val="28"/>
          <w:szCs w:val="28"/>
        </w:rPr>
        <w:t>-2020 годы</w:t>
      </w:r>
      <w:r w:rsidRPr="00282BE5">
        <w:rPr>
          <w:rStyle w:val="1"/>
          <w:rFonts w:eastAsia="Courier New"/>
          <w:sz w:val="28"/>
          <w:szCs w:val="28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A44EA7" w:rsidRPr="00282BE5" w:rsidRDefault="00A44EA7" w:rsidP="00A44EA7">
      <w:pPr>
        <w:numPr>
          <w:ilvl w:val="0"/>
          <w:numId w:val="3"/>
        </w:numPr>
        <w:ind w:left="20" w:right="28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Цели и задачи программы Целями Программы являются: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обеспечение укрепления межнациональных и межконфессиональных отношений;</w:t>
      </w:r>
    </w:p>
    <w:p w:rsidR="00A44EA7" w:rsidRPr="00282BE5" w:rsidRDefault="00A44EA7" w:rsidP="00A44EA7">
      <w:pPr>
        <w:numPr>
          <w:ilvl w:val="0"/>
          <w:numId w:val="4"/>
        </w:num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предотвращение этнических конфликтов.</w:t>
      </w:r>
    </w:p>
    <w:p w:rsidR="00A44EA7" w:rsidRPr="00282BE5" w:rsidRDefault="00A44EA7" w:rsidP="00A44EA7">
      <w:p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Для достижения поставленных целей необходимо решить следующие Задачи:</w:t>
      </w:r>
    </w:p>
    <w:p w:rsidR="00A44EA7" w:rsidRPr="00282BE5" w:rsidRDefault="00A44EA7" w:rsidP="00A44EA7">
      <w:pPr>
        <w:numPr>
          <w:ilvl w:val="0"/>
          <w:numId w:val="4"/>
        </w:num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укрепление межэтнического сотрудничества, мира и согласия, обеспечение терпимости в межнациональных отношениях,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lastRenderedPageBreak/>
        <w:t xml:space="preserve"> поддержка и распространение идей духовного единства и межэтнического согласия;</w:t>
      </w:r>
    </w:p>
    <w:p w:rsidR="00A44EA7" w:rsidRPr="00282BE5" w:rsidRDefault="00A44EA7" w:rsidP="00A44EA7">
      <w:pPr>
        <w:numPr>
          <w:ilvl w:val="0"/>
          <w:numId w:val="4"/>
        </w:num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развитие национальных культур народов, проживающих в муниципальном образовании </w:t>
      </w:r>
      <w:proofErr w:type="spellStart"/>
      <w:r w:rsidR="007D759E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7D759E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Крым.</w:t>
      </w:r>
    </w:p>
    <w:p w:rsidR="00A44EA7" w:rsidRPr="00282BE5" w:rsidRDefault="00A44EA7" w:rsidP="00A44EA7">
      <w:pPr>
        <w:numPr>
          <w:ilvl w:val="0"/>
          <w:numId w:val="3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Краткая характеристика программных мероприятий.</w:t>
      </w:r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proofErr w:type="gramStart"/>
      <w:r w:rsidRPr="00282BE5">
        <w:rPr>
          <w:rStyle w:val="1"/>
          <w:rFonts w:eastAsia="Courier New"/>
          <w:sz w:val="28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7D759E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7D759E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 на </w:t>
      </w:r>
      <w:r w:rsidR="007D759E">
        <w:rPr>
          <w:rStyle w:val="1"/>
          <w:rFonts w:eastAsia="Courier New"/>
          <w:sz w:val="28"/>
          <w:szCs w:val="28"/>
        </w:rPr>
        <w:t>2019</w:t>
      </w:r>
      <w:r w:rsidR="00C56DE1">
        <w:rPr>
          <w:rStyle w:val="1"/>
          <w:rFonts w:eastAsia="Courier New"/>
          <w:sz w:val="28"/>
          <w:szCs w:val="28"/>
        </w:rPr>
        <w:t>-2020</w:t>
      </w:r>
      <w:r w:rsidR="007D759E">
        <w:rPr>
          <w:rStyle w:val="1"/>
          <w:rFonts w:eastAsia="Courier New"/>
          <w:sz w:val="28"/>
          <w:szCs w:val="28"/>
        </w:rPr>
        <w:t xml:space="preserve"> год</w:t>
      </w:r>
      <w:r w:rsidR="00C56DE1">
        <w:rPr>
          <w:rStyle w:val="1"/>
          <w:rFonts w:eastAsia="Courier New"/>
          <w:sz w:val="28"/>
          <w:szCs w:val="28"/>
        </w:rPr>
        <w:t>ы</w:t>
      </w:r>
      <w:r w:rsidRPr="00282BE5">
        <w:rPr>
          <w:rStyle w:val="1"/>
          <w:rFonts w:eastAsia="Courier New"/>
          <w:sz w:val="28"/>
          <w:szCs w:val="28"/>
        </w:rPr>
        <w:t>»</w:t>
      </w:r>
      <w:proofErr w:type="gramEnd"/>
    </w:p>
    <w:p w:rsidR="00A44EA7" w:rsidRPr="00282BE5" w:rsidRDefault="00A44EA7" w:rsidP="00A44EA7">
      <w:pPr>
        <w:ind w:left="20" w:right="14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A44EA7" w:rsidRPr="00282BE5" w:rsidRDefault="00A44EA7" w:rsidP="00A44EA7">
      <w:pPr>
        <w:numPr>
          <w:ilvl w:val="0"/>
          <w:numId w:val="3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Объемы и сроки реализации муниципальной Программы.</w:t>
      </w:r>
    </w:p>
    <w:p w:rsidR="00A44EA7" w:rsidRPr="00282BE5" w:rsidRDefault="00A44EA7" w:rsidP="00A44EA7">
      <w:p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Сроки реализации программы </w:t>
      </w:r>
      <w:r w:rsidR="00C56DE1">
        <w:rPr>
          <w:rStyle w:val="1"/>
          <w:rFonts w:eastAsia="Courier New"/>
          <w:sz w:val="28"/>
          <w:szCs w:val="28"/>
        </w:rPr>
        <w:t>–</w:t>
      </w:r>
      <w:r w:rsidRPr="00282BE5">
        <w:rPr>
          <w:rStyle w:val="1"/>
          <w:rFonts w:eastAsia="Courier New"/>
          <w:sz w:val="28"/>
          <w:szCs w:val="28"/>
        </w:rPr>
        <w:t xml:space="preserve"> </w:t>
      </w:r>
      <w:r w:rsidR="007D759E">
        <w:rPr>
          <w:rStyle w:val="1"/>
          <w:rFonts w:eastAsia="Courier New"/>
          <w:sz w:val="28"/>
          <w:szCs w:val="28"/>
        </w:rPr>
        <w:t>2019</w:t>
      </w:r>
      <w:r w:rsidR="00C56DE1">
        <w:rPr>
          <w:rStyle w:val="1"/>
          <w:rFonts w:eastAsia="Courier New"/>
          <w:sz w:val="28"/>
          <w:szCs w:val="28"/>
        </w:rPr>
        <w:t>-2020</w:t>
      </w:r>
      <w:r w:rsidR="007D759E">
        <w:rPr>
          <w:rStyle w:val="1"/>
          <w:rFonts w:eastAsia="Courier New"/>
          <w:sz w:val="28"/>
          <w:szCs w:val="28"/>
        </w:rPr>
        <w:t xml:space="preserve"> </w:t>
      </w:r>
      <w:r w:rsidR="00C56DE1">
        <w:rPr>
          <w:rStyle w:val="1"/>
          <w:rFonts w:eastAsia="Courier New"/>
          <w:sz w:val="28"/>
          <w:szCs w:val="28"/>
        </w:rPr>
        <w:t>г</w:t>
      </w:r>
      <w:r w:rsidRPr="00282BE5">
        <w:rPr>
          <w:rStyle w:val="1"/>
          <w:rFonts w:eastAsia="Courier New"/>
          <w:sz w:val="28"/>
          <w:szCs w:val="28"/>
        </w:rPr>
        <w:t>г., без финансовых затрат из местного бюджета.</w:t>
      </w:r>
    </w:p>
    <w:p w:rsidR="00A44EA7" w:rsidRPr="00282BE5" w:rsidRDefault="00A44EA7" w:rsidP="00A44EA7">
      <w:pPr>
        <w:numPr>
          <w:ilvl w:val="0"/>
          <w:numId w:val="3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Оценка социально-экономической эффективности от реализации Программы.</w:t>
      </w:r>
    </w:p>
    <w:p w:rsidR="00A44EA7" w:rsidRPr="00282BE5" w:rsidRDefault="00A44EA7" w:rsidP="00A44EA7">
      <w:p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Реализация мероприятий Программы в </w:t>
      </w:r>
      <w:r w:rsidR="007D759E">
        <w:rPr>
          <w:rStyle w:val="1"/>
          <w:rFonts w:eastAsia="Courier New"/>
          <w:sz w:val="28"/>
          <w:szCs w:val="28"/>
        </w:rPr>
        <w:t>2019</w:t>
      </w:r>
      <w:r w:rsidR="00C56DE1">
        <w:rPr>
          <w:rStyle w:val="1"/>
          <w:rFonts w:eastAsia="Courier New"/>
          <w:sz w:val="28"/>
          <w:szCs w:val="28"/>
        </w:rPr>
        <w:t>-2020 годах</w:t>
      </w:r>
      <w:r w:rsidRPr="00282BE5">
        <w:rPr>
          <w:rStyle w:val="1"/>
          <w:rFonts w:eastAsia="Courier New"/>
          <w:sz w:val="28"/>
          <w:szCs w:val="28"/>
        </w:rPr>
        <w:t xml:space="preserve"> позволит:</w:t>
      </w:r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повысить эффективность деятельности органов местного самоуправления муниципального образования </w:t>
      </w:r>
      <w:proofErr w:type="spellStart"/>
      <w:r w:rsidR="007D759E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7D759E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</w:t>
      </w:r>
      <w:proofErr w:type="gramStart"/>
      <w:r w:rsidRPr="00282BE5">
        <w:rPr>
          <w:rStyle w:val="1"/>
          <w:rFonts w:eastAsia="Courier New"/>
          <w:sz w:val="28"/>
          <w:szCs w:val="28"/>
        </w:rPr>
        <w:t xml:space="preserve"> ;</w:t>
      </w:r>
      <w:proofErr w:type="gramEnd"/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</w:t>
      </w:r>
      <w:proofErr w:type="spellStart"/>
      <w:r w:rsidR="007D759E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7D759E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</w:t>
      </w:r>
      <w:proofErr w:type="gramStart"/>
      <w:r w:rsidRPr="00282BE5">
        <w:rPr>
          <w:rStyle w:val="1"/>
          <w:rFonts w:eastAsia="Courier New"/>
          <w:sz w:val="28"/>
          <w:szCs w:val="28"/>
        </w:rPr>
        <w:t xml:space="preserve"> ;</w:t>
      </w:r>
      <w:proofErr w:type="gramEnd"/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обеспечить гармонизацию межнациональных отношений;</w:t>
      </w:r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предотвращать этнические конфликты.</w:t>
      </w:r>
    </w:p>
    <w:p w:rsidR="00A44EA7" w:rsidRPr="00282BE5" w:rsidRDefault="00A44EA7" w:rsidP="00A44EA7">
      <w:pPr>
        <w:numPr>
          <w:ilvl w:val="0"/>
          <w:numId w:val="3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Механизм реализации Программы</w:t>
      </w:r>
    </w:p>
    <w:p w:rsidR="00A44EA7" w:rsidRPr="00282BE5" w:rsidRDefault="00A44EA7" w:rsidP="00A44EA7">
      <w:p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A44EA7" w:rsidRPr="00282BE5" w:rsidRDefault="00A44EA7" w:rsidP="00A44EA7">
      <w:p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Координатор Программы - администрация </w:t>
      </w:r>
      <w:r w:rsidR="007D759E">
        <w:rPr>
          <w:rStyle w:val="1"/>
          <w:rFonts w:eastAsia="Courier New"/>
          <w:sz w:val="28"/>
          <w:szCs w:val="28"/>
        </w:rPr>
        <w:t>Нижнегорского сельского поселения Нижнегорского района</w:t>
      </w:r>
      <w:r w:rsidR="007D759E" w:rsidRPr="00282BE5">
        <w:rPr>
          <w:rStyle w:val="1"/>
          <w:rFonts w:eastAsia="Courier New"/>
          <w:sz w:val="28"/>
          <w:szCs w:val="28"/>
        </w:rPr>
        <w:t xml:space="preserve"> </w:t>
      </w:r>
      <w:r w:rsidRPr="00282BE5">
        <w:rPr>
          <w:rStyle w:val="1"/>
          <w:rFonts w:eastAsia="Courier New"/>
          <w:sz w:val="28"/>
          <w:szCs w:val="28"/>
        </w:rPr>
        <w:t>Республики Крым - в ходе реализации Программы: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организует координацию деятельности исполнителей мероприятий Программы;</w:t>
      </w:r>
    </w:p>
    <w:p w:rsidR="00A44EA7" w:rsidRPr="00282BE5" w:rsidRDefault="00A44EA7" w:rsidP="00A44EA7">
      <w:pPr>
        <w:numPr>
          <w:ilvl w:val="0"/>
          <w:numId w:val="4"/>
        </w:numPr>
        <w:ind w:left="2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организует нормативно-правовое и методическое обеспечение реализации Программы;</w:t>
      </w:r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организует информационную и разъяснительную работу, направленную на </w:t>
      </w:r>
      <w:r w:rsidRPr="00282BE5">
        <w:rPr>
          <w:rStyle w:val="1"/>
          <w:rFonts w:eastAsia="Courier New"/>
          <w:sz w:val="28"/>
          <w:szCs w:val="28"/>
        </w:rPr>
        <w:lastRenderedPageBreak/>
        <w:t>освещение целей и задач Программы;</w:t>
      </w:r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осуществляет оценку социально-экономической эффективности и показателей реализации Программы в целом;</w:t>
      </w:r>
    </w:p>
    <w:p w:rsidR="00A44EA7" w:rsidRPr="00282BE5" w:rsidRDefault="00A44EA7" w:rsidP="00A44EA7">
      <w:pPr>
        <w:numPr>
          <w:ilvl w:val="0"/>
          <w:numId w:val="4"/>
        </w:num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82BE5">
        <w:rPr>
          <w:rStyle w:val="1"/>
          <w:rFonts w:eastAsia="Courier New"/>
          <w:sz w:val="28"/>
          <w:szCs w:val="28"/>
        </w:rPr>
        <w:t>Контроль за</w:t>
      </w:r>
      <w:proofErr w:type="gramEnd"/>
      <w:r w:rsidRPr="00282BE5">
        <w:rPr>
          <w:rStyle w:val="1"/>
          <w:rFonts w:eastAsia="Courier New"/>
          <w:sz w:val="28"/>
          <w:szCs w:val="28"/>
        </w:rPr>
        <w:t xml:space="preserve"> ходом выполнения Программы осуществляется администрацией </w:t>
      </w:r>
      <w:r w:rsidR="007D759E">
        <w:rPr>
          <w:rStyle w:val="1"/>
          <w:rFonts w:eastAsia="Courier New"/>
          <w:sz w:val="28"/>
          <w:szCs w:val="28"/>
        </w:rPr>
        <w:t>Нижнегорского сельского поселения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Крым.</w:t>
      </w:r>
    </w:p>
    <w:p w:rsidR="00A44EA7" w:rsidRPr="00282BE5" w:rsidRDefault="00A44EA7" w:rsidP="00A44EA7">
      <w:pPr>
        <w:ind w:left="20" w:right="26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Текущий контроль и анализ выполнения программных мероприятий осуществляет администрация </w:t>
      </w:r>
      <w:r w:rsidR="007D759E">
        <w:rPr>
          <w:rStyle w:val="1"/>
          <w:rFonts w:eastAsia="Courier New"/>
          <w:sz w:val="28"/>
          <w:szCs w:val="28"/>
        </w:rPr>
        <w:t>Нижнегорского сельского поселения Нижнегорского района</w:t>
      </w:r>
      <w:r w:rsidR="007D759E" w:rsidRPr="00282BE5">
        <w:rPr>
          <w:rStyle w:val="1"/>
          <w:rFonts w:eastAsia="Courier New"/>
          <w:sz w:val="28"/>
          <w:szCs w:val="28"/>
        </w:rPr>
        <w:t xml:space="preserve"> </w:t>
      </w:r>
      <w:r w:rsidRPr="00282BE5">
        <w:rPr>
          <w:rStyle w:val="1"/>
          <w:rFonts w:eastAsia="Courier New"/>
          <w:sz w:val="28"/>
          <w:szCs w:val="28"/>
        </w:rPr>
        <w:t>Республики Крым.</w:t>
      </w:r>
    </w:p>
    <w:p w:rsidR="00A44EA7" w:rsidRPr="00282BE5" w:rsidRDefault="00A44EA7" w:rsidP="00A44EA7">
      <w:pPr>
        <w:ind w:left="6440" w:right="240"/>
        <w:jc w:val="both"/>
        <w:rPr>
          <w:rStyle w:val="1"/>
          <w:rFonts w:eastAsia="Courier New"/>
          <w:sz w:val="28"/>
          <w:szCs w:val="28"/>
        </w:rPr>
      </w:pPr>
    </w:p>
    <w:p w:rsidR="005D2333" w:rsidRDefault="005D2333" w:rsidP="005D2333">
      <w:pPr>
        <w:spacing w:after="124" w:line="278" w:lineRule="exact"/>
        <w:ind w:left="6440" w:right="240"/>
        <w:jc w:val="both"/>
        <w:rPr>
          <w:rStyle w:val="1"/>
          <w:rFonts w:eastAsia="Courier New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B963A8" w:rsidRDefault="00B963A8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rStyle w:val="1"/>
          <w:rFonts w:eastAsia="Courier New"/>
          <w:sz w:val="28"/>
          <w:szCs w:val="28"/>
        </w:rPr>
      </w:pPr>
    </w:p>
    <w:p w:rsidR="00A44EA7" w:rsidRPr="00282BE5" w:rsidRDefault="00A44EA7" w:rsidP="006F71A0">
      <w:pPr>
        <w:tabs>
          <w:tab w:val="left" w:pos="0"/>
          <w:tab w:val="left" w:pos="10632"/>
        </w:tabs>
        <w:spacing w:after="124" w:line="278" w:lineRule="exact"/>
        <w:ind w:left="6440"/>
        <w:jc w:val="both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Приложение к муниципальной программе</w:t>
      </w:r>
    </w:p>
    <w:p w:rsidR="00A44EA7" w:rsidRPr="00282BE5" w:rsidRDefault="00A44EA7" w:rsidP="007D759E">
      <w:pPr>
        <w:spacing w:line="274" w:lineRule="exact"/>
        <w:jc w:val="center"/>
        <w:rPr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>ПЛАН</w:t>
      </w:r>
    </w:p>
    <w:p w:rsidR="00A44EA7" w:rsidRDefault="00A44EA7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  <w:r w:rsidRPr="00282BE5">
        <w:rPr>
          <w:rStyle w:val="1"/>
          <w:rFonts w:eastAsia="Courier New"/>
          <w:sz w:val="28"/>
          <w:szCs w:val="28"/>
        </w:rPr>
        <w:t xml:space="preserve">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proofErr w:type="spellStart"/>
      <w:r w:rsidR="007D759E">
        <w:rPr>
          <w:rStyle w:val="1"/>
          <w:rFonts w:eastAsia="Courier New"/>
          <w:sz w:val="28"/>
          <w:szCs w:val="28"/>
        </w:rPr>
        <w:t>Нижнегорское</w:t>
      </w:r>
      <w:proofErr w:type="spellEnd"/>
      <w:r w:rsidR="007D759E">
        <w:rPr>
          <w:rStyle w:val="1"/>
          <w:rFonts w:eastAsia="Courier New"/>
          <w:sz w:val="28"/>
          <w:szCs w:val="28"/>
        </w:rPr>
        <w:t xml:space="preserve"> сельское поселение Нижнегорского района</w:t>
      </w:r>
      <w:r w:rsidRPr="00282BE5">
        <w:rPr>
          <w:rStyle w:val="1"/>
          <w:rFonts w:eastAsia="Courier New"/>
          <w:sz w:val="28"/>
          <w:szCs w:val="28"/>
        </w:rPr>
        <w:t xml:space="preserve"> Республики Крым на </w:t>
      </w:r>
      <w:r w:rsidR="007D759E">
        <w:rPr>
          <w:rStyle w:val="1"/>
          <w:rFonts w:eastAsia="Courier New"/>
          <w:sz w:val="28"/>
          <w:szCs w:val="28"/>
        </w:rPr>
        <w:t>2019</w:t>
      </w:r>
      <w:r w:rsidR="00C56DE1">
        <w:rPr>
          <w:rStyle w:val="1"/>
          <w:rFonts w:eastAsia="Courier New"/>
          <w:sz w:val="28"/>
          <w:szCs w:val="28"/>
        </w:rPr>
        <w:t>-2020</w:t>
      </w:r>
      <w:r w:rsidR="007D759E">
        <w:rPr>
          <w:rStyle w:val="1"/>
          <w:rFonts w:eastAsia="Courier New"/>
          <w:sz w:val="28"/>
          <w:szCs w:val="28"/>
        </w:rPr>
        <w:t xml:space="preserve"> год</w:t>
      </w:r>
      <w:r w:rsidR="00C56DE1">
        <w:rPr>
          <w:rStyle w:val="1"/>
          <w:rFonts w:eastAsia="Courier New"/>
          <w:sz w:val="28"/>
          <w:szCs w:val="28"/>
        </w:rPr>
        <w:t>ы</w:t>
      </w:r>
      <w:r w:rsidRPr="00282BE5">
        <w:rPr>
          <w:rStyle w:val="1"/>
          <w:rFonts w:eastAsia="Courier New"/>
          <w:sz w:val="28"/>
          <w:szCs w:val="28"/>
        </w:rPr>
        <w:t>»</w:t>
      </w: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tbl>
      <w:tblPr>
        <w:tblW w:w="9956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602"/>
        <w:gridCol w:w="907"/>
        <w:gridCol w:w="3336"/>
      </w:tblGrid>
      <w:tr w:rsidR="006F71A0" w:rsidTr="00B963A8">
        <w:trPr>
          <w:trHeight w:hRule="exact"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rPr>
                <w:lang w:val="en-US"/>
              </w:rPr>
            </w:pPr>
          </w:p>
          <w:p w:rsidR="006F71A0" w:rsidRDefault="006F71A0" w:rsidP="006F71A0">
            <w:r>
              <w:t>№</w:t>
            </w:r>
          </w:p>
          <w:p w:rsidR="006F71A0" w:rsidRPr="006F71A0" w:rsidRDefault="006F71A0" w:rsidP="006F71A0">
            <w:pPr>
              <w:rPr>
                <w:rFonts w:ascii="Times New Roman" w:hAnsi="Times New Roman" w:cs="Times New Roman"/>
              </w:rPr>
            </w:pPr>
            <w:proofErr w:type="gramStart"/>
            <w:r w:rsidRPr="006F71A0">
              <w:rPr>
                <w:rFonts w:ascii="Times New Roman" w:hAnsi="Times New Roman" w:cs="Times New Roman"/>
              </w:rPr>
              <w:t>п</w:t>
            </w:r>
            <w:proofErr w:type="gramEnd"/>
            <w:r w:rsidRPr="006F71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1A0" w:rsidRDefault="006F71A0" w:rsidP="006F71A0">
            <w:pPr>
              <w:ind w:left="40"/>
            </w:pPr>
            <w:r>
              <w:rPr>
                <w:rStyle w:val="1"/>
                <w:rFonts w:eastAsia="Courier New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Pr="006F71A0" w:rsidRDefault="006F71A0" w:rsidP="006F71A0">
            <w:pPr>
              <w:rPr>
                <w:rFonts w:ascii="Times New Roman" w:hAnsi="Times New Roman" w:cs="Times New Roman"/>
              </w:rPr>
            </w:pPr>
            <w:r w:rsidRPr="006F71A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Объем финансирования, тыс. руб.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Исполнители</w:t>
            </w:r>
          </w:p>
        </w:tc>
      </w:tr>
      <w:tr w:rsidR="006F71A0" w:rsidTr="00B963A8">
        <w:trPr>
          <w:trHeight w:hRule="exact" w:val="2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Проведение мониторинга деятельности</w:t>
            </w:r>
          </w:p>
          <w:p w:rsidR="006F71A0" w:rsidRDefault="006F71A0" w:rsidP="006F71A0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В течение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1A0" w:rsidRDefault="006F71A0" w:rsidP="006F71A0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  <w:tr w:rsidR="006F71A0" w:rsidTr="00B963A8">
        <w:trPr>
          <w:trHeight w:hRule="exact" w:val="3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CC7BE6" w:rsidP="006F71A0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2</w:t>
            </w:r>
            <w:r w:rsidR="006F71A0">
              <w:rPr>
                <w:rStyle w:val="1"/>
                <w:rFonts w:eastAsia="Courier New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1A0" w:rsidRDefault="006F71A0" w:rsidP="006F71A0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  <w:tr w:rsidR="006F71A0" w:rsidTr="00B963A8">
        <w:trPr>
          <w:trHeight w:hRule="exact" w:val="2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A0" w:rsidRDefault="00CC7BE6" w:rsidP="006F71A0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3</w:t>
            </w:r>
            <w:r w:rsidR="006F71A0">
              <w:rPr>
                <w:rStyle w:val="1"/>
                <w:rFonts w:eastAsia="Courier New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1A0" w:rsidRDefault="00AF6C18" w:rsidP="006F71A0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1A0" w:rsidRDefault="006F71A0" w:rsidP="006F71A0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6F71A0" w:rsidRDefault="006F71A0" w:rsidP="006F71A0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</w:tbl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1701"/>
        <w:gridCol w:w="851"/>
        <w:gridCol w:w="3260"/>
      </w:tblGrid>
      <w:tr w:rsidR="00CC7BE6" w:rsidTr="00B963A8">
        <w:trPr>
          <w:trHeight w:hRule="exact" w:val="18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E6" w:rsidRDefault="00CC7BE6" w:rsidP="00CC7BE6">
            <w:pPr>
              <w:spacing w:before="360" w:line="274" w:lineRule="exact"/>
              <w:ind w:left="40"/>
            </w:pPr>
            <w:r>
              <w:rPr>
                <w:rStyle w:val="1"/>
                <w:rFonts w:eastAsia="Courier New"/>
              </w:rPr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rPr>
                <w:sz w:val="10"/>
                <w:szCs w:val="10"/>
              </w:rPr>
            </w:pPr>
          </w:p>
        </w:tc>
      </w:tr>
      <w:tr w:rsidR="00CC7BE6" w:rsidTr="00B963A8">
        <w:trPr>
          <w:trHeight w:hRule="exact" w:val="24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18" w:rsidRDefault="00AF6C18" w:rsidP="00AF6C18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Размещение информационно публицистических материалов, посвященных истории, культуре и традициям</w:t>
            </w:r>
          </w:p>
          <w:p w:rsidR="00CC7BE6" w:rsidRDefault="00AF6C18" w:rsidP="00AF6C18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народов, современной жизни национальных общин, направленных на воспитание на Интернет-сайтах</w:t>
            </w:r>
            <w:r w:rsidR="00CC7BE6">
              <w:rPr>
                <w:rStyle w:val="1"/>
                <w:rFonts w:eastAsia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E6" w:rsidRDefault="00CC7BE6" w:rsidP="00CC7BE6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  <w:tr w:rsidR="00CC7BE6" w:rsidTr="00B963A8">
        <w:trPr>
          <w:trHeight w:hRule="exact" w:val="38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74" w:lineRule="exact"/>
              <w:ind w:left="40"/>
            </w:pPr>
            <w:r>
              <w:rPr>
                <w:rStyle w:val="1"/>
                <w:rFonts w:eastAsia="Courier New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BE6" w:rsidRDefault="00AF6C18" w:rsidP="00CC7BE6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E6" w:rsidRDefault="00CC7BE6" w:rsidP="00CC7BE6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  <w:tr w:rsidR="00CC7BE6" w:rsidTr="00B963A8">
        <w:trPr>
          <w:trHeight w:hRule="exact" w:val="15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20" w:lineRule="exact"/>
              <w:ind w:left="40"/>
            </w:pPr>
            <w:r>
              <w:rPr>
                <w:rStyle w:val="1"/>
                <w:rFonts w:eastAsia="Courier New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BE6" w:rsidRPr="006B4E14" w:rsidRDefault="003F0EC6" w:rsidP="00CC7BE6">
            <w:pPr>
              <w:spacing w:line="274" w:lineRule="exact"/>
              <w:ind w:left="40"/>
              <w:rPr>
                <w:rFonts w:ascii="Times New Roman" w:hAnsi="Times New Roman" w:cs="Times New Roman"/>
              </w:rPr>
            </w:pPr>
            <w:r w:rsidRPr="006B4E14">
              <w:rPr>
                <w:rFonts w:ascii="Times New Roman" w:hAnsi="Times New Roman" w:cs="Times New Roman"/>
              </w:rPr>
              <w:t xml:space="preserve">Организация встреч по тематике профилактики терроризма и экстремизма на территории </w:t>
            </w:r>
            <w:r>
              <w:rPr>
                <w:rFonts w:ascii="Times New Roman" w:hAnsi="Times New Roman" w:cs="Times New Roman"/>
              </w:rPr>
              <w:t>Нижнегорского</w:t>
            </w:r>
            <w:r w:rsidRPr="006B4E1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20" w:lineRule="exact"/>
              <w:ind w:left="180"/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BE6" w:rsidRDefault="00CC7BE6" w:rsidP="00CC7BE6">
            <w:pPr>
              <w:spacing w:line="220" w:lineRule="exact"/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Администрация</w:t>
            </w:r>
          </w:p>
          <w:p w:rsidR="00CC7BE6" w:rsidRDefault="00CC7BE6" w:rsidP="00CC7BE6">
            <w:pPr>
              <w:spacing w:line="278" w:lineRule="exact"/>
              <w:ind w:left="40"/>
            </w:pPr>
            <w:r>
              <w:rPr>
                <w:rStyle w:val="1"/>
                <w:rFonts w:eastAsia="Courier New"/>
              </w:rPr>
              <w:t>Нижнегорского сельского поселения</w:t>
            </w:r>
          </w:p>
        </w:tc>
      </w:tr>
      <w:tr w:rsidR="003F0EC6" w:rsidTr="00B963A8">
        <w:trPr>
          <w:trHeight w:hRule="exact" w:val="19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C6" w:rsidRDefault="003F0EC6" w:rsidP="00CC7BE6">
            <w:pPr>
              <w:spacing w:line="220" w:lineRule="exact"/>
              <w:ind w:left="4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EC6" w:rsidRPr="006B4E14" w:rsidRDefault="003F0EC6" w:rsidP="00CC7BE6">
            <w:pPr>
              <w:spacing w:line="274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 xml:space="preserve">Проведение </w:t>
            </w:r>
            <w:proofErr w:type="spellStart"/>
            <w:r>
              <w:rPr>
                <w:rStyle w:val="1"/>
                <w:rFonts w:eastAsia="Courier New"/>
              </w:rPr>
              <w:t>культурно</w:t>
            </w:r>
            <w:r>
              <w:rPr>
                <w:rStyle w:val="1"/>
                <w:rFonts w:eastAsia="Courier New"/>
              </w:rPr>
              <w:softHyphen/>
              <w:t>массовых</w:t>
            </w:r>
            <w:proofErr w:type="spellEnd"/>
            <w:r>
              <w:rPr>
                <w:rStyle w:val="1"/>
                <w:rFonts w:eastAsia="Courier New"/>
              </w:rPr>
              <w:t xml:space="preserve">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EC6" w:rsidRDefault="003F0EC6" w:rsidP="00CC7BE6">
            <w:pPr>
              <w:spacing w:line="220" w:lineRule="exact"/>
              <w:ind w:left="18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EC6" w:rsidRDefault="003F0EC6" w:rsidP="00CC7BE6">
            <w:pPr>
              <w:spacing w:line="220" w:lineRule="exact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EC6" w:rsidRDefault="003F0EC6" w:rsidP="00CC7BE6">
            <w:pPr>
              <w:spacing w:line="278" w:lineRule="exact"/>
              <w:ind w:left="4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Администрация Нижнегорского сельского поселения</w:t>
            </w:r>
          </w:p>
        </w:tc>
      </w:tr>
      <w:tr w:rsidR="00756730" w:rsidTr="00B963A8">
        <w:trPr>
          <w:trHeight w:hRule="exact"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30" w:rsidRDefault="00756730" w:rsidP="00CC7BE6">
            <w:pPr>
              <w:spacing w:line="220" w:lineRule="exact"/>
              <w:ind w:left="40"/>
              <w:rPr>
                <w:rStyle w:val="1"/>
                <w:rFonts w:eastAsia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6730" w:rsidRDefault="00756730" w:rsidP="00CC7BE6">
            <w:pPr>
              <w:spacing w:line="274" w:lineRule="exact"/>
              <w:ind w:left="4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730" w:rsidRDefault="00756730" w:rsidP="00CC7BE6">
            <w:pPr>
              <w:spacing w:line="220" w:lineRule="exact"/>
              <w:ind w:left="180"/>
              <w:rPr>
                <w:rStyle w:val="1"/>
                <w:rFonts w:eastAsia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730" w:rsidRDefault="00756730" w:rsidP="00CC7BE6">
            <w:pPr>
              <w:spacing w:line="220" w:lineRule="exact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730" w:rsidRDefault="00756730" w:rsidP="00CC7BE6">
            <w:pPr>
              <w:spacing w:line="278" w:lineRule="exact"/>
              <w:ind w:left="40"/>
              <w:rPr>
                <w:rStyle w:val="1"/>
                <w:rFonts w:eastAsia="Courier New"/>
              </w:rPr>
            </w:pPr>
          </w:p>
        </w:tc>
      </w:tr>
    </w:tbl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6F71A0" w:rsidRDefault="006F71A0" w:rsidP="007D759E">
      <w:pPr>
        <w:spacing w:after="65" w:line="274" w:lineRule="exact"/>
        <w:jc w:val="center"/>
        <w:rPr>
          <w:rStyle w:val="1"/>
          <w:rFonts w:eastAsia="Courier New"/>
          <w:sz w:val="28"/>
          <w:szCs w:val="28"/>
        </w:rPr>
      </w:pPr>
    </w:p>
    <w:p w:rsidR="005D2333" w:rsidRPr="00282BE5" w:rsidRDefault="005D2333" w:rsidP="006F71A0">
      <w:pPr>
        <w:spacing w:after="65" w:line="274" w:lineRule="exact"/>
        <w:ind w:left="851"/>
        <w:jc w:val="center"/>
        <w:rPr>
          <w:sz w:val="28"/>
          <w:szCs w:val="28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6F71A0" w:rsidRDefault="006F71A0" w:rsidP="00A44EA7">
      <w:pPr>
        <w:rPr>
          <w:sz w:val="2"/>
          <w:szCs w:val="2"/>
        </w:rPr>
      </w:pPr>
    </w:p>
    <w:p w:rsidR="00A44EA7" w:rsidRDefault="00A44EA7" w:rsidP="00A44EA7">
      <w:pPr>
        <w:rPr>
          <w:sz w:val="2"/>
          <w:szCs w:val="2"/>
        </w:rPr>
      </w:pPr>
    </w:p>
    <w:p w:rsidR="00A44EA7" w:rsidRDefault="00A44EA7" w:rsidP="00A44EA7">
      <w:pPr>
        <w:rPr>
          <w:sz w:val="2"/>
          <w:szCs w:val="2"/>
        </w:rPr>
      </w:pPr>
    </w:p>
    <w:p w:rsidR="00A44EA7" w:rsidRDefault="00A44EA7" w:rsidP="00A44EA7">
      <w:pPr>
        <w:rPr>
          <w:sz w:val="2"/>
          <w:szCs w:val="2"/>
        </w:rPr>
      </w:pPr>
    </w:p>
    <w:p w:rsidR="00644C89" w:rsidRDefault="00644C89" w:rsidP="00A44EA7">
      <w:pPr>
        <w:jc w:val="both"/>
      </w:pPr>
    </w:p>
    <w:sectPr w:rsidR="00644C89" w:rsidSect="0075673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A1E"/>
    <w:multiLevelType w:val="hybridMultilevel"/>
    <w:tmpl w:val="DD720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34FA1"/>
    <w:multiLevelType w:val="hybridMultilevel"/>
    <w:tmpl w:val="365A8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170DB"/>
    <w:multiLevelType w:val="hybridMultilevel"/>
    <w:tmpl w:val="80F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02D2"/>
    <w:multiLevelType w:val="multilevel"/>
    <w:tmpl w:val="DB8E9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47A89"/>
    <w:multiLevelType w:val="multilevel"/>
    <w:tmpl w:val="34C86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752DA"/>
    <w:multiLevelType w:val="multilevel"/>
    <w:tmpl w:val="562A2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F459C1"/>
    <w:multiLevelType w:val="hybridMultilevel"/>
    <w:tmpl w:val="579694A4"/>
    <w:lvl w:ilvl="0" w:tplc="88629D6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114E5C"/>
    <w:multiLevelType w:val="hybridMultilevel"/>
    <w:tmpl w:val="D960DE60"/>
    <w:lvl w:ilvl="0" w:tplc="C2EC69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EC92B8D"/>
    <w:multiLevelType w:val="multilevel"/>
    <w:tmpl w:val="050E5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A7"/>
    <w:rsid w:val="00241813"/>
    <w:rsid w:val="002D3EB5"/>
    <w:rsid w:val="0035699F"/>
    <w:rsid w:val="003F0EC6"/>
    <w:rsid w:val="004D7ACA"/>
    <w:rsid w:val="005D2333"/>
    <w:rsid w:val="00644C89"/>
    <w:rsid w:val="006B4E14"/>
    <w:rsid w:val="006F71A0"/>
    <w:rsid w:val="00756730"/>
    <w:rsid w:val="007D759E"/>
    <w:rsid w:val="008B1CDF"/>
    <w:rsid w:val="00930A06"/>
    <w:rsid w:val="00966022"/>
    <w:rsid w:val="00A44EA7"/>
    <w:rsid w:val="00AD2D55"/>
    <w:rsid w:val="00AF6C18"/>
    <w:rsid w:val="00B963A8"/>
    <w:rsid w:val="00C56DE1"/>
    <w:rsid w:val="00CC7BE6"/>
    <w:rsid w:val="00E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A4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44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4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A4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44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A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2019-02-05T07:02:00Z</dcterms:created>
  <dcterms:modified xsi:type="dcterms:W3CDTF">2019-02-05T11:42:00Z</dcterms:modified>
</cp:coreProperties>
</file>