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E0" w:rsidRPr="005F5964" w:rsidRDefault="008747E0" w:rsidP="008747E0">
      <w:pPr>
        <w:jc w:val="both"/>
        <w:rPr>
          <w:rFonts w:ascii="Calibri" w:eastAsia="Calibri" w:hAnsi="Calibri" w:cs="Times New Roman"/>
        </w:rPr>
      </w:pPr>
      <w:r>
        <w:rPr>
          <w:rFonts w:ascii="Calibri" w:eastAsia="Calibri" w:hAnsi="Calibri" w:cs="Times New Roman"/>
        </w:rPr>
        <w:t xml:space="preserve">                                               </w:t>
      </w:r>
      <w:r w:rsidRPr="005F5964">
        <w:rPr>
          <w:rFonts w:ascii="Calibri" w:eastAsia="Calibri" w:hAnsi="Calibri" w:cs="Times New Roman"/>
        </w:rPr>
        <w:t xml:space="preserve">                             </w:t>
      </w:r>
      <w:r w:rsidRPr="005F5964">
        <w:rPr>
          <w:rFonts w:ascii="Calibri" w:eastAsia="Calibri" w:hAnsi="Calibri" w:cs="Times New Roman"/>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30848230" r:id="rId7"/>
        </w:object>
      </w:r>
    </w:p>
    <w:p w:rsidR="008747E0" w:rsidRPr="005F5964" w:rsidRDefault="008747E0" w:rsidP="008747E0">
      <w:pPr>
        <w:suppressAutoHyphens/>
        <w:spacing w:after="0" w:line="240" w:lineRule="auto"/>
        <w:jc w:val="center"/>
        <w:rPr>
          <w:rFonts w:ascii="Times New Roman" w:eastAsia="Times New Roman" w:hAnsi="Times New Roman" w:cs="Times New Roman"/>
          <w:b/>
          <w:bCs/>
          <w:sz w:val="24"/>
          <w:szCs w:val="24"/>
          <w:lang w:eastAsia="ar-SA"/>
        </w:rPr>
      </w:pPr>
      <w:r w:rsidRPr="005F5964">
        <w:rPr>
          <w:rFonts w:ascii="Times New Roman" w:eastAsia="Times New Roman" w:hAnsi="Times New Roman" w:cs="Times New Roman"/>
          <w:b/>
          <w:bCs/>
          <w:sz w:val="24"/>
          <w:szCs w:val="24"/>
          <w:lang w:eastAsia="ar-SA"/>
        </w:rPr>
        <w:t>РЕСПУБЛИКА  КРЫМ</w:t>
      </w:r>
    </w:p>
    <w:p w:rsidR="008747E0" w:rsidRPr="005F5964" w:rsidRDefault="008747E0" w:rsidP="008747E0">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5F5964">
        <w:rPr>
          <w:rFonts w:ascii="Times New Roman" w:eastAsia="Times New Roman" w:hAnsi="Times New Roman" w:cs="Times New Roman"/>
          <w:b/>
          <w:bCs/>
          <w:lang w:eastAsia="ar-SA"/>
        </w:rPr>
        <w:t>АДМИНИСТРАЦИЯ НИЖНЕГОРСКОГО СЕЛЬСКОГО ПОСЕЛЕНИЯ</w:t>
      </w:r>
    </w:p>
    <w:p w:rsidR="008747E0" w:rsidRPr="005F5964" w:rsidRDefault="008747E0" w:rsidP="008747E0">
      <w:pPr>
        <w:spacing w:after="0" w:line="240" w:lineRule="auto"/>
        <w:jc w:val="center"/>
        <w:rPr>
          <w:rFonts w:ascii="Times New Roman" w:eastAsia="Calibri" w:hAnsi="Times New Roman" w:cs="Times New Roman"/>
          <w:b/>
          <w:lang w:eastAsia="ar-SA"/>
        </w:rPr>
      </w:pPr>
      <w:r w:rsidRPr="005F5964">
        <w:rPr>
          <w:rFonts w:ascii="Times New Roman" w:eastAsia="Calibri" w:hAnsi="Times New Roman" w:cs="Times New Roman"/>
          <w:b/>
          <w:lang w:eastAsia="ar-SA"/>
        </w:rPr>
        <w:t>НИЖНЕГОРСКОГО РАЙОНА РЕСПУБЛИКИ КРЫМ</w:t>
      </w:r>
    </w:p>
    <w:p w:rsidR="008747E0" w:rsidRPr="005F5964" w:rsidRDefault="008747E0" w:rsidP="008747E0">
      <w:pPr>
        <w:keepNext/>
        <w:tabs>
          <w:tab w:val="num" w:pos="0"/>
        </w:tabs>
        <w:suppressAutoHyphens/>
        <w:spacing w:after="0" w:line="240" w:lineRule="auto"/>
        <w:outlineLvl w:val="0"/>
        <w:rPr>
          <w:rFonts w:ascii="Times New Roman" w:eastAsia="Times New Roman" w:hAnsi="Times New Roman" w:cs="Times New Roman"/>
          <w:b/>
          <w:bCs/>
          <w:lang w:eastAsia="ar-SA"/>
        </w:rPr>
      </w:pPr>
      <w:r w:rsidRPr="005F5964">
        <w:rPr>
          <w:rFonts w:ascii="Times New Roman" w:eastAsia="Times New Roman" w:hAnsi="Times New Roman" w:cs="Times New Roman"/>
          <w:b/>
          <w:bCs/>
          <w:lang w:eastAsia="ar-SA"/>
        </w:rPr>
        <w:t xml:space="preserve">                                                                     ПОСТАНОВЛЕНИЕ</w:t>
      </w:r>
    </w:p>
    <w:p w:rsidR="008747E0" w:rsidRPr="005F5964" w:rsidRDefault="002B45AB" w:rsidP="008747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w:t>
      </w:r>
      <w:r w:rsidR="008747E0">
        <w:rPr>
          <w:rFonts w:ascii="Times New Roman" w:eastAsia="Calibri" w:hAnsi="Times New Roman" w:cs="Times New Roman"/>
          <w:sz w:val="24"/>
          <w:szCs w:val="24"/>
          <w:u w:val="single"/>
        </w:rPr>
        <w:t>01</w:t>
      </w:r>
      <w:r w:rsidR="008747E0" w:rsidRPr="005F5964">
        <w:rPr>
          <w:rFonts w:ascii="Times New Roman" w:eastAsia="Calibri" w:hAnsi="Times New Roman" w:cs="Times New Roman"/>
          <w:sz w:val="24"/>
          <w:szCs w:val="24"/>
          <w:u w:val="single"/>
        </w:rPr>
        <w:t xml:space="preserve">» </w:t>
      </w:r>
      <w:r w:rsidR="008747E0">
        <w:rPr>
          <w:rFonts w:ascii="Times New Roman" w:eastAsia="Calibri" w:hAnsi="Times New Roman" w:cs="Times New Roman"/>
          <w:sz w:val="24"/>
          <w:szCs w:val="24"/>
          <w:u w:val="single"/>
        </w:rPr>
        <w:t>ноября</w:t>
      </w:r>
      <w:r w:rsidR="008747E0" w:rsidRPr="005F5964">
        <w:rPr>
          <w:rFonts w:ascii="Times New Roman" w:eastAsia="Calibri" w:hAnsi="Times New Roman" w:cs="Times New Roman"/>
          <w:sz w:val="24"/>
          <w:szCs w:val="24"/>
          <w:u w:val="single"/>
        </w:rPr>
        <w:t xml:space="preserve">    </w:t>
      </w:r>
      <w:r w:rsidR="008747E0">
        <w:rPr>
          <w:rFonts w:ascii="Times New Roman" w:eastAsia="Calibri" w:hAnsi="Times New Roman" w:cs="Times New Roman"/>
          <w:sz w:val="24"/>
          <w:szCs w:val="24"/>
          <w:u w:val="single"/>
        </w:rPr>
        <w:t xml:space="preserve"> 2017</w:t>
      </w:r>
      <w:r w:rsidR="008747E0" w:rsidRPr="005F5964">
        <w:rPr>
          <w:rFonts w:ascii="Times New Roman" w:eastAsia="Calibri" w:hAnsi="Times New Roman" w:cs="Times New Roman"/>
          <w:sz w:val="24"/>
          <w:szCs w:val="24"/>
          <w:u w:val="single"/>
        </w:rPr>
        <w:t xml:space="preserve"> г. </w:t>
      </w:r>
      <w:r w:rsidR="008747E0" w:rsidRPr="005F5964">
        <w:rPr>
          <w:rFonts w:ascii="Times New Roman" w:eastAsia="Calibri" w:hAnsi="Times New Roman" w:cs="Times New Roman"/>
          <w:sz w:val="24"/>
          <w:szCs w:val="24"/>
        </w:rPr>
        <w:t xml:space="preserve">                           </w:t>
      </w:r>
      <w:r w:rsidR="008747E0">
        <w:rPr>
          <w:rFonts w:ascii="Times New Roman" w:eastAsia="Calibri" w:hAnsi="Times New Roman" w:cs="Times New Roman"/>
          <w:sz w:val="24"/>
          <w:szCs w:val="24"/>
        </w:rPr>
        <w:t xml:space="preserve"> </w:t>
      </w:r>
      <w:r w:rsidR="008747E0" w:rsidRPr="005F5964">
        <w:rPr>
          <w:rFonts w:ascii="Times New Roman" w:eastAsia="Calibri" w:hAnsi="Times New Roman" w:cs="Times New Roman"/>
          <w:sz w:val="24"/>
          <w:szCs w:val="24"/>
        </w:rPr>
        <w:t xml:space="preserve">  № </w:t>
      </w:r>
      <w:r w:rsidR="008747E0">
        <w:rPr>
          <w:rFonts w:ascii="Times New Roman" w:eastAsia="Calibri" w:hAnsi="Times New Roman" w:cs="Times New Roman"/>
          <w:sz w:val="24"/>
          <w:szCs w:val="24"/>
        </w:rPr>
        <w:t xml:space="preserve">649                                        </w:t>
      </w:r>
      <w:proofErr w:type="spellStart"/>
      <w:r w:rsidR="008747E0">
        <w:rPr>
          <w:rFonts w:ascii="Times New Roman" w:eastAsia="Calibri" w:hAnsi="Times New Roman" w:cs="Times New Roman"/>
          <w:sz w:val="24"/>
          <w:szCs w:val="24"/>
        </w:rPr>
        <w:t>пгт</w:t>
      </w:r>
      <w:proofErr w:type="spellEnd"/>
      <w:r w:rsidR="008747E0">
        <w:rPr>
          <w:rFonts w:ascii="Times New Roman" w:eastAsia="Calibri" w:hAnsi="Times New Roman" w:cs="Times New Roman"/>
          <w:sz w:val="24"/>
          <w:szCs w:val="24"/>
        </w:rPr>
        <w:t>. Нижнегорский</w:t>
      </w:r>
    </w:p>
    <w:p w:rsidR="008747E0" w:rsidRPr="00755238" w:rsidRDefault="008747E0" w:rsidP="008747E0">
      <w:pPr>
        <w:widowControl w:val="0"/>
        <w:autoSpaceDE w:val="0"/>
        <w:autoSpaceDN w:val="0"/>
        <w:adjustRightInd w:val="0"/>
        <w:spacing w:after="0" w:line="240" w:lineRule="auto"/>
        <w:outlineLvl w:val="0"/>
        <w:rPr>
          <w:rFonts w:ascii="Times New Roman" w:eastAsiaTheme="minorEastAsia" w:hAnsi="Times New Roman" w:cs="Times New Roman"/>
          <w:bCs/>
          <w:color w:val="26282F"/>
          <w:sz w:val="24"/>
          <w:szCs w:val="24"/>
          <w:lang w:eastAsia="ru-RU"/>
        </w:rPr>
      </w:pPr>
      <w:bookmarkStart w:id="0" w:name="_GoBack"/>
      <w:r w:rsidRPr="00755238">
        <w:rPr>
          <w:rFonts w:ascii="Times New Roman" w:eastAsia="Calibri" w:hAnsi="Times New Roman" w:cs="Times New Roman"/>
          <w:sz w:val="24"/>
          <w:szCs w:val="24"/>
        </w:rPr>
        <w:t xml:space="preserve">Об утверждении </w:t>
      </w:r>
      <w:r w:rsidRPr="00755238">
        <w:rPr>
          <w:rFonts w:ascii="Times New Roman" w:eastAsiaTheme="minorEastAsia" w:hAnsi="Times New Roman" w:cs="Times New Roman"/>
          <w:bCs/>
          <w:color w:val="26282F"/>
          <w:sz w:val="24"/>
          <w:szCs w:val="24"/>
          <w:lang w:eastAsia="ru-RU"/>
        </w:rPr>
        <w:t xml:space="preserve">Порядка размещения и функционирования </w:t>
      </w:r>
    </w:p>
    <w:p w:rsidR="008747E0" w:rsidRPr="00755238" w:rsidRDefault="008747E0" w:rsidP="008747E0">
      <w:pPr>
        <w:widowControl w:val="0"/>
        <w:autoSpaceDE w:val="0"/>
        <w:autoSpaceDN w:val="0"/>
        <w:adjustRightInd w:val="0"/>
        <w:spacing w:after="0" w:line="240" w:lineRule="auto"/>
        <w:outlineLvl w:val="0"/>
        <w:rPr>
          <w:rFonts w:ascii="Times New Roman" w:eastAsiaTheme="minorEastAsia" w:hAnsi="Times New Roman" w:cs="Times New Roman"/>
          <w:bCs/>
          <w:color w:val="26282F"/>
          <w:sz w:val="24"/>
          <w:szCs w:val="24"/>
          <w:lang w:eastAsia="ru-RU"/>
        </w:rPr>
      </w:pPr>
      <w:r w:rsidRPr="00755238">
        <w:rPr>
          <w:rFonts w:ascii="Times New Roman" w:eastAsiaTheme="minorEastAsia" w:hAnsi="Times New Roman" w:cs="Times New Roman"/>
          <w:bCs/>
          <w:color w:val="26282F"/>
          <w:sz w:val="24"/>
          <w:szCs w:val="24"/>
          <w:lang w:eastAsia="ru-RU"/>
        </w:rPr>
        <w:t xml:space="preserve">нестационарных торговых объектов на территории </w:t>
      </w:r>
    </w:p>
    <w:p w:rsidR="008747E0" w:rsidRPr="00755238" w:rsidRDefault="008747E0" w:rsidP="008747E0">
      <w:pPr>
        <w:widowControl w:val="0"/>
        <w:autoSpaceDE w:val="0"/>
        <w:autoSpaceDN w:val="0"/>
        <w:adjustRightInd w:val="0"/>
        <w:spacing w:after="0" w:line="240" w:lineRule="auto"/>
        <w:outlineLvl w:val="0"/>
        <w:rPr>
          <w:rFonts w:ascii="Times New Roman" w:eastAsiaTheme="minorEastAsia" w:hAnsi="Times New Roman" w:cs="Times New Roman"/>
          <w:bCs/>
          <w:color w:val="26282F"/>
          <w:sz w:val="24"/>
          <w:szCs w:val="24"/>
          <w:lang w:eastAsia="ru-RU"/>
        </w:rPr>
      </w:pPr>
      <w:r w:rsidRPr="00755238">
        <w:rPr>
          <w:rFonts w:ascii="Times New Roman" w:eastAsiaTheme="minorEastAsia" w:hAnsi="Times New Roman" w:cs="Times New Roman"/>
          <w:bCs/>
          <w:color w:val="26282F"/>
          <w:sz w:val="24"/>
          <w:szCs w:val="24"/>
          <w:lang w:eastAsia="ru-RU"/>
        </w:rPr>
        <w:t xml:space="preserve">Нижнегорского сельского поселения Нижнегорского района </w:t>
      </w:r>
    </w:p>
    <w:p w:rsidR="008747E0" w:rsidRDefault="008747E0" w:rsidP="008747E0">
      <w:pPr>
        <w:widowControl w:val="0"/>
        <w:autoSpaceDE w:val="0"/>
        <w:autoSpaceDN w:val="0"/>
        <w:adjustRightInd w:val="0"/>
        <w:spacing w:after="0" w:line="240" w:lineRule="auto"/>
        <w:outlineLvl w:val="0"/>
        <w:rPr>
          <w:rFonts w:ascii="Times New Roman" w:eastAsiaTheme="minorEastAsia" w:hAnsi="Times New Roman" w:cs="Times New Roman"/>
          <w:bCs/>
          <w:color w:val="26282F"/>
          <w:sz w:val="24"/>
          <w:szCs w:val="24"/>
          <w:lang w:eastAsia="ru-RU"/>
        </w:rPr>
      </w:pPr>
      <w:r w:rsidRPr="00755238">
        <w:rPr>
          <w:rFonts w:ascii="Times New Roman" w:eastAsiaTheme="minorEastAsia" w:hAnsi="Times New Roman" w:cs="Times New Roman"/>
          <w:bCs/>
          <w:color w:val="26282F"/>
          <w:sz w:val="24"/>
          <w:szCs w:val="24"/>
          <w:lang w:eastAsia="ru-RU"/>
        </w:rPr>
        <w:t xml:space="preserve">Республики Крым </w:t>
      </w:r>
      <w:r>
        <w:rPr>
          <w:rFonts w:ascii="Times New Roman" w:eastAsiaTheme="minorEastAsia" w:hAnsi="Times New Roman" w:cs="Times New Roman"/>
          <w:bCs/>
          <w:color w:val="26282F"/>
          <w:sz w:val="24"/>
          <w:szCs w:val="24"/>
          <w:lang w:eastAsia="ru-RU"/>
        </w:rPr>
        <w:t xml:space="preserve"> в новой редакции</w:t>
      </w:r>
    </w:p>
    <w:p w:rsidR="008747E0" w:rsidRDefault="008747E0" w:rsidP="008747E0">
      <w:pPr>
        <w:widowControl w:val="0"/>
        <w:autoSpaceDE w:val="0"/>
        <w:autoSpaceDN w:val="0"/>
        <w:adjustRightInd w:val="0"/>
        <w:spacing w:after="0" w:line="240" w:lineRule="auto"/>
        <w:outlineLvl w:val="0"/>
        <w:rPr>
          <w:rFonts w:ascii="Times New Roman" w:eastAsiaTheme="minorEastAsia" w:hAnsi="Times New Roman" w:cs="Times New Roman"/>
          <w:bCs/>
          <w:color w:val="26282F"/>
          <w:sz w:val="24"/>
          <w:szCs w:val="24"/>
          <w:lang w:eastAsia="ru-RU"/>
        </w:rPr>
      </w:pPr>
    </w:p>
    <w:bookmarkEnd w:id="0"/>
    <w:p w:rsidR="008747E0" w:rsidRDefault="008747E0" w:rsidP="008747E0">
      <w:pPr>
        <w:widowControl w:val="0"/>
        <w:autoSpaceDE w:val="0"/>
        <w:autoSpaceDN w:val="0"/>
        <w:adjustRightInd w:val="0"/>
        <w:spacing w:after="0" w:line="240" w:lineRule="auto"/>
        <w:outlineLvl w:val="0"/>
        <w:rPr>
          <w:rFonts w:ascii="Times New Roman" w:eastAsiaTheme="minorEastAsia" w:hAnsi="Times New Roman" w:cs="Times New Roman"/>
          <w:bCs/>
          <w:color w:val="26282F"/>
          <w:sz w:val="24"/>
          <w:szCs w:val="24"/>
          <w:lang w:eastAsia="ru-RU"/>
        </w:rPr>
      </w:pPr>
    </w:p>
    <w:p w:rsidR="008747E0" w:rsidRDefault="008747E0" w:rsidP="008747E0">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ab/>
        <w:t>Руководствуясь Федеральным законом от 06.10.2003 г. № 131-ФЗ «Об общих принципах организации местного самоуправления в Российской Федерации», Постановлением Совета министров Республики Крым от 23.08.2016 № 402 «Об утверждении Порядка размещения и функционирования нестационарных торговых объектов на территории муниципальных образований в Республики Крым», администрация Нижнегорского сельского поселения Нижнегорского района Республики Крым</w:t>
      </w:r>
    </w:p>
    <w:p w:rsidR="008747E0" w:rsidRDefault="008747E0" w:rsidP="008747E0">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ПОСТАНОВИЛА:</w:t>
      </w:r>
    </w:p>
    <w:p w:rsidR="008747E0" w:rsidRDefault="008747E0" w:rsidP="008747E0">
      <w:pPr>
        <w:pStyle w:val="a3"/>
        <w:widowControl w:val="0"/>
        <w:numPr>
          <w:ilvl w:val="0"/>
          <w:numId w:val="2"/>
        </w:numPr>
        <w:autoSpaceDE w:val="0"/>
        <w:autoSpaceDN w:val="0"/>
        <w:adjustRightInd w:val="0"/>
        <w:spacing w:after="0" w:line="240" w:lineRule="auto"/>
        <w:jc w:val="both"/>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Утвердить Порядок размещения и функционирования нестационарных торговых объектов на территории Нижнегорского сельского поселения Нижнегорского района Республики Крым в новой редакции.</w:t>
      </w:r>
    </w:p>
    <w:p w:rsidR="0074522E" w:rsidRPr="0074522E" w:rsidRDefault="0074522E" w:rsidP="0074522E">
      <w:pPr>
        <w:pStyle w:val="a3"/>
        <w:numPr>
          <w:ilvl w:val="0"/>
          <w:numId w:val="2"/>
        </w:numPr>
        <w:spacing w:after="0" w:line="240" w:lineRule="auto"/>
        <w:jc w:val="both"/>
        <w:rPr>
          <w:rFonts w:ascii="Times New Roman" w:eastAsia="Calibri" w:hAnsi="Times New Roman" w:cs="Times New Roman"/>
          <w:sz w:val="24"/>
          <w:szCs w:val="24"/>
        </w:rPr>
      </w:pPr>
      <w:proofErr w:type="gramStart"/>
      <w:r w:rsidRPr="0074522E">
        <w:rPr>
          <w:rFonts w:ascii="Times New Roman" w:eastAsiaTheme="minorEastAsia" w:hAnsi="Times New Roman" w:cs="Times New Roman"/>
          <w:bCs/>
          <w:color w:val="26282F"/>
          <w:sz w:val="24"/>
          <w:szCs w:val="24"/>
          <w:lang w:eastAsia="ru-RU"/>
        </w:rPr>
        <w:t xml:space="preserve">Утвердить </w:t>
      </w:r>
      <w:r>
        <w:rPr>
          <w:rFonts w:ascii="Times New Roman" w:eastAsia="Calibri" w:hAnsi="Times New Roman" w:cs="Times New Roman"/>
          <w:sz w:val="24"/>
          <w:szCs w:val="24"/>
        </w:rPr>
        <w:t>Методику</w:t>
      </w:r>
      <w:r w:rsidRPr="0074522E">
        <w:rPr>
          <w:rFonts w:ascii="Times New Roman" w:eastAsia="Calibri" w:hAnsi="Times New Roman" w:cs="Times New Roman"/>
          <w:sz w:val="24"/>
          <w:szCs w:val="24"/>
        </w:rPr>
        <w:t xml:space="preserve"> определения начальной цены предмета конкурса на право заключения договора о размещении нестационарного торгового объекта ларек, павильон) на земельном участке, находящемся в муниципальной собственности Нижнегорского сельского поселения Нижнегорского района Республики Крым</w:t>
      </w:r>
      <w:r w:rsidR="00E23C2C">
        <w:rPr>
          <w:rFonts w:ascii="Times New Roman" w:eastAsia="Calibri" w:hAnsi="Times New Roman" w:cs="Times New Roman"/>
          <w:sz w:val="24"/>
          <w:szCs w:val="24"/>
        </w:rPr>
        <w:t>.</w:t>
      </w:r>
      <w:proofErr w:type="gramEnd"/>
    </w:p>
    <w:p w:rsidR="008747E0" w:rsidRPr="00046EC1" w:rsidRDefault="008747E0" w:rsidP="008747E0">
      <w:pPr>
        <w:pStyle w:val="a3"/>
        <w:numPr>
          <w:ilvl w:val="0"/>
          <w:numId w:val="2"/>
        </w:numPr>
        <w:spacing w:after="0" w:line="274" w:lineRule="exact"/>
        <w:ind w:right="-1"/>
        <w:jc w:val="both"/>
        <w:rPr>
          <w:rFonts w:ascii="Times New Roman" w:eastAsia="Calibri" w:hAnsi="Times New Roman" w:cs="Times New Roman"/>
          <w:sz w:val="24"/>
          <w:szCs w:val="24"/>
        </w:rPr>
      </w:pPr>
      <w:r w:rsidRPr="00046EC1">
        <w:rPr>
          <w:rFonts w:ascii="Times New Roman" w:eastAsiaTheme="minorEastAsia" w:hAnsi="Times New Roman" w:cs="Times New Roman"/>
          <w:bCs/>
          <w:sz w:val="24"/>
          <w:szCs w:val="24"/>
          <w:lang w:eastAsia="ru-RU"/>
        </w:rPr>
        <w:t xml:space="preserve">Признать утратившими силу пункты </w:t>
      </w:r>
      <w:r w:rsidR="00046EC1" w:rsidRPr="00046EC1">
        <w:rPr>
          <w:rFonts w:ascii="Times New Roman" w:eastAsiaTheme="minorEastAsia" w:hAnsi="Times New Roman" w:cs="Times New Roman"/>
          <w:bCs/>
          <w:sz w:val="24"/>
          <w:szCs w:val="24"/>
          <w:lang w:eastAsia="ru-RU"/>
        </w:rPr>
        <w:t>1 и 2 Постановления</w:t>
      </w:r>
      <w:r w:rsidRPr="00046EC1">
        <w:rPr>
          <w:rFonts w:ascii="Times New Roman" w:eastAsiaTheme="minorEastAsia" w:hAnsi="Times New Roman" w:cs="Times New Roman"/>
          <w:bCs/>
          <w:sz w:val="24"/>
          <w:szCs w:val="24"/>
          <w:lang w:eastAsia="ru-RU"/>
        </w:rPr>
        <w:t xml:space="preserve"> администрации Нижнегорского сельского поселения Нижнегорского района Республики Крым  </w:t>
      </w:r>
      <w:r w:rsidRPr="00046EC1">
        <w:rPr>
          <w:rFonts w:ascii="Times New Roman" w:eastAsia="Calibri" w:hAnsi="Times New Roman" w:cs="Times New Roman"/>
          <w:sz w:val="24"/>
          <w:szCs w:val="24"/>
        </w:rPr>
        <w:t>от 24.12.2015 № 478 «О размещении нестационарных торговых объектов муниципального образования Нижнегорском сельское поселение Нижнегорского района Республики Крым».</w:t>
      </w:r>
    </w:p>
    <w:p w:rsidR="008747E0" w:rsidRPr="00046EC1" w:rsidRDefault="008747E0" w:rsidP="008747E0">
      <w:pPr>
        <w:pStyle w:val="a3"/>
        <w:numPr>
          <w:ilvl w:val="0"/>
          <w:numId w:val="2"/>
        </w:numPr>
        <w:spacing w:after="0" w:line="274" w:lineRule="exact"/>
        <w:ind w:right="-1"/>
        <w:jc w:val="both"/>
        <w:rPr>
          <w:rFonts w:ascii="Times New Roman" w:eastAsia="Calibri" w:hAnsi="Times New Roman" w:cs="Times New Roman"/>
          <w:sz w:val="24"/>
          <w:szCs w:val="24"/>
        </w:rPr>
      </w:pPr>
      <w:r w:rsidRPr="00046EC1">
        <w:rPr>
          <w:rFonts w:ascii="Times New Roman" w:eastAsiaTheme="minorEastAsia" w:hAnsi="Times New Roman" w:cs="Times New Roman"/>
          <w:bCs/>
          <w:sz w:val="24"/>
          <w:szCs w:val="24"/>
          <w:lang w:eastAsia="ru-RU"/>
        </w:rPr>
        <w:t>Настоящее постановление вступает в силу со дня его обнародования на доске объявлений Нижнегорского сельского совета.</w:t>
      </w:r>
    </w:p>
    <w:p w:rsidR="008747E0" w:rsidRPr="00046EC1" w:rsidRDefault="008747E0" w:rsidP="008747E0">
      <w:pPr>
        <w:spacing w:after="0" w:line="274" w:lineRule="exact"/>
        <w:ind w:right="-1"/>
        <w:jc w:val="both"/>
        <w:rPr>
          <w:rFonts w:ascii="Times New Roman" w:eastAsia="Calibri" w:hAnsi="Times New Roman" w:cs="Times New Roman"/>
          <w:sz w:val="24"/>
          <w:szCs w:val="24"/>
        </w:rPr>
      </w:pPr>
    </w:p>
    <w:p w:rsidR="008747E0" w:rsidRPr="00046EC1" w:rsidRDefault="008747E0" w:rsidP="008747E0">
      <w:pPr>
        <w:spacing w:after="0" w:line="274" w:lineRule="exact"/>
        <w:ind w:right="-1"/>
        <w:jc w:val="both"/>
        <w:rPr>
          <w:rFonts w:ascii="Times New Roman" w:eastAsia="Calibri" w:hAnsi="Times New Roman" w:cs="Times New Roman"/>
          <w:sz w:val="24"/>
          <w:szCs w:val="24"/>
        </w:rPr>
      </w:pPr>
    </w:p>
    <w:p w:rsidR="008747E0" w:rsidRPr="00046EC1" w:rsidRDefault="008747E0" w:rsidP="00FA727A">
      <w:pPr>
        <w:spacing w:after="0" w:line="274" w:lineRule="exact"/>
        <w:ind w:right="-1"/>
        <w:jc w:val="both"/>
        <w:rPr>
          <w:rFonts w:ascii="Times New Roman" w:eastAsia="Calibri" w:hAnsi="Times New Roman" w:cs="Times New Roman"/>
          <w:sz w:val="24"/>
          <w:szCs w:val="24"/>
        </w:rPr>
      </w:pPr>
      <w:r w:rsidRPr="00046EC1">
        <w:rPr>
          <w:rFonts w:ascii="Times New Roman" w:eastAsia="Calibri" w:hAnsi="Times New Roman" w:cs="Times New Roman"/>
          <w:sz w:val="24"/>
          <w:szCs w:val="24"/>
        </w:rPr>
        <w:t>Председатель сельского совета-</w:t>
      </w:r>
    </w:p>
    <w:p w:rsidR="008747E0" w:rsidRPr="00046EC1" w:rsidRDefault="008747E0" w:rsidP="00FA727A">
      <w:pPr>
        <w:spacing w:after="0" w:line="274" w:lineRule="exact"/>
        <w:ind w:right="-1"/>
        <w:jc w:val="both"/>
        <w:rPr>
          <w:rFonts w:ascii="Times New Roman" w:eastAsia="Calibri" w:hAnsi="Times New Roman" w:cs="Times New Roman"/>
          <w:sz w:val="24"/>
          <w:szCs w:val="24"/>
        </w:rPr>
      </w:pPr>
      <w:r w:rsidRPr="00046EC1">
        <w:rPr>
          <w:rFonts w:ascii="Times New Roman" w:eastAsia="Calibri" w:hAnsi="Times New Roman" w:cs="Times New Roman"/>
          <w:sz w:val="24"/>
          <w:szCs w:val="24"/>
        </w:rPr>
        <w:t xml:space="preserve">Глава администрации поселения                                                                  </w:t>
      </w:r>
      <w:r w:rsidR="00FA727A" w:rsidRPr="00046EC1">
        <w:rPr>
          <w:rFonts w:ascii="Times New Roman" w:eastAsia="Calibri" w:hAnsi="Times New Roman" w:cs="Times New Roman"/>
          <w:sz w:val="24"/>
          <w:szCs w:val="24"/>
        </w:rPr>
        <w:t xml:space="preserve">        </w:t>
      </w:r>
      <w:r w:rsidRPr="00046EC1">
        <w:rPr>
          <w:rFonts w:ascii="Times New Roman" w:eastAsia="Calibri" w:hAnsi="Times New Roman" w:cs="Times New Roman"/>
          <w:sz w:val="24"/>
          <w:szCs w:val="24"/>
        </w:rPr>
        <w:t xml:space="preserve">  А.А. </w:t>
      </w:r>
      <w:proofErr w:type="spellStart"/>
      <w:r w:rsidRPr="00046EC1">
        <w:rPr>
          <w:rFonts w:ascii="Times New Roman" w:eastAsia="Calibri" w:hAnsi="Times New Roman" w:cs="Times New Roman"/>
          <w:sz w:val="24"/>
          <w:szCs w:val="24"/>
        </w:rPr>
        <w:t>Конохов</w:t>
      </w:r>
      <w:proofErr w:type="spellEnd"/>
    </w:p>
    <w:p w:rsidR="008747E0" w:rsidRPr="00046EC1" w:rsidRDefault="008747E0" w:rsidP="008747E0">
      <w:pPr>
        <w:spacing w:after="0" w:line="274" w:lineRule="exact"/>
        <w:ind w:left="360" w:right="-1"/>
        <w:jc w:val="both"/>
        <w:rPr>
          <w:rFonts w:ascii="Times New Roman" w:eastAsia="Calibri" w:hAnsi="Times New Roman" w:cs="Times New Roman"/>
          <w:sz w:val="24"/>
          <w:szCs w:val="24"/>
        </w:rPr>
      </w:pPr>
    </w:p>
    <w:p w:rsidR="008747E0" w:rsidRPr="00046EC1" w:rsidRDefault="008747E0" w:rsidP="00FA727A">
      <w:pPr>
        <w:spacing w:after="0" w:line="274" w:lineRule="exact"/>
        <w:ind w:right="-1"/>
        <w:jc w:val="both"/>
        <w:rPr>
          <w:rFonts w:ascii="Times New Roman" w:eastAsia="Calibri" w:hAnsi="Times New Roman" w:cs="Times New Roman"/>
          <w:sz w:val="18"/>
          <w:szCs w:val="18"/>
        </w:rPr>
      </w:pPr>
      <w:r w:rsidRPr="00046EC1">
        <w:rPr>
          <w:rFonts w:ascii="Times New Roman" w:eastAsia="Calibri" w:hAnsi="Times New Roman" w:cs="Times New Roman"/>
          <w:sz w:val="18"/>
          <w:szCs w:val="18"/>
        </w:rPr>
        <w:t xml:space="preserve">Проект подготовлен начальником отдела по правовым вопросам </w:t>
      </w:r>
    </w:p>
    <w:p w:rsidR="008747E0" w:rsidRPr="00046EC1" w:rsidRDefault="008747E0" w:rsidP="00FA727A">
      <w:pPr>
        <w:spacing w:after="0" w:line="274" w:lineRule="exact"/>
        <w:ind w:right="-1"/>
        <w:jc w:val="both"/>
        <w:rPr>
          <w:rFonts w:ascii="Times New Roman" w:eastAsia="Calibri" w:hAnsi="Times New Roman" w:cs="Times New Roman"/>
          <w:sz w:val="18"/>
          <w:szCs w:val="18"/>
        </w:rPr>
      </w:pPr>
      <w:r w:rsidRPr="00046EC1">
        <w:rPr>
          <w:rFonts w:ascii="Times New Roman" w:eastAsia="Calibri" w:hAnsi="Times New Roman" w:cs="Times New Roman"/>
          <w:sz w:val="18"/>
          <w:szCs w:val="18"/>
        </w:rPr>
        <w:t>и вопросам коррупции                                                                             О.В. Терещенко</w:t>
      </w:r>
    </w:p>
    <w:p w:rsidR="008747E0" w:rsidRPr="00046EC1" w:rsidRDefault="008747E0" w:rsidP="00FA727A">
      <w:pPr>
        <w:pStyle w:val="a3"/>
        <w:widowControl w:val="0"/>
        <w:autoSpaceDE w:val="0"/>
        <w:autoSpaceDN w:val="0"/>
        <w:adjustRightInd w:val="0"/>
        <w:spacing w:after="0" w:line="240" w:lineRule="auto"/>
        <w:ind w:left="0"/>
        <w:jc w:val="both"/>
        <w:outlineLvl w:val="0"/>
        <w:rPr>
          <w:rFonts w:ascii="Times New Roman" w:eastAsiaTheme="minorEastAsia" w:hAnsi="Times New Roman" w:cs="Times New Roman"/>
          <w:bCs/>
          <w:sz w:val="24"/>
          <w:szCs w:val="24"/>
          <w:lang w:eastAsia="ru-RU"/>
        </w:rPr>
      </w:pPr>
    </w:p>
    <w:p w:rsidR="008747E0" w:rsidRPr="005F5964" w:rsidRDefault="008747E0" w:rsidP="00FA727A">
      <w:pPr>
        <w:spacing w:after="0" w:line="240" w:lineRule="auto"/>
        <w:jc w:val="both"/>
        <w:rPr>
          <w:rFonts w:ascii="Times New Roman" w:eastAsia="Calibri" w:hAnsi="Times New Roman" w:cs="Times New Roman"/>
          <w:sz w:val="24"/>
          <w:szCs w:val="24"/>
        </w:rPr>
      </w:pPr>
    </w:p>
    <w:p w:rsidR="008747E0" w:rsidRDefault="008747E0" w:rsidP="008747E0">
      <w:pPr>
        <w:jc w:val="center"/>
        <w:rPr>
          <w:rFonts w:ascii="Times New Roman" w:eastAsia="Calibri" w:hAnsi="Times New Roman" w:cs="Times New Roman"/>
          <w:sz w:val="24"/>
          <w:szCs w:val="24"/>
        </w:rPr>
      </w:pPr>
    </w:p>
    <w:p w:rsidR="008747E0" w:rsidRDefault="008747E0" w:rsidP="002A7CC1">
      <w:pPr>
        <w:rPr>
          <w:rFonts w:ascii="Times New Roman" w:eastAsia="Calibri" w:hAnsi="Times New Roman" w:cs="Times New Roman"/>
          <w:sz w:val="24"/>
          <w:szCs w:val="24"/>
        </w:rPr>
      </w:pPr>
    </w:p>
    <w:p w:rsidR="002D3AFE" w:rsidRDefault="002D3AFE" w:rsidP="002D3AFE">
      <w:pPr>
        <w:ind w:left="5103"/>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r w:rsidR="00B44A3B">
        <w:rPr>
          <w:rFonts w:ascii="Times New Roman" w:eastAsia="Calibri" w:hAnsi="Times New Roman" w:cs="Times New Roman"/>
          <w:sz w:val="24"/>
          <w:szCs w:val="24"/>
        </w:rPr>
        <w:t xml:space="preserve"> № 1 </w:t>
      </w:r>
      <w:r>
        <w:rPr>
          <w:rFonts w:ascii="Times New Roman" w:eastAsia="Calibri" w:hAnsi="Times New Roman" w:cs="Times New Roman"/>
          <w:sz w:val="24"/>
          <w:szCs w:val="24"/>
        </w:rPr>
        <w:t xml:space="preserve"> к постановлению администрации Нижнегорского сельского поселения № </w:t>
      </w:r>
      <w:r w:rsidR="00AB22E6">
        <w:rPr>
          <w:rFonts w:ascii="Times New Roman" w:eastAsia="Calibri" w:hAnsi="Times New Roman" w:cs="Times New Roman"/>
          <w:sz w:val="24"/>
          <w:szCs w:val="24"/>
        </w:rPr>
        <w:t xml:space="preserve">649 </w:t>
      </w:r>
      <w:r>
        <w:rPr>
          <w:rFonts w:ascii="Times New Roman" w:eastAsia="Calibri" w:hAnsi="Times New Roman" w:cs="Times New Roman"/>
          <w:sz w:val="24"/>
          <w:szCs w:val="24"/>
        </w:rPr>
        <w:t>от</w:t>
      </w:r>
      <w:r w:rsidR="002F3024">
        <w:rPr>
          <w:rFonts w:ascii="Times New Roman" w:eastAsia="Calibri" w:hAnsi="Times New Roman" w:cs="Times New Roman"/>
          <w:sz w:val="24"/>
          <w:szCs w:val="24"/>
        </w:rPr>
        <w:t xml:space="preserve"> 01.11.2017</w:t>
      </w:r>
    </w:p>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D3AFE">
        <w:rPr>
          <w:rFonts w:ascii="Times New Roman CYR" w:eastAsiaTheme="minorEastAsia" w:hAnsi="Times New Roman CYR" w:cs="Times New Roman CYR"/>
          <w:b/>
          <w:bCs/>
          <w:color w:val="26282F"/>
          <w:sz w:val="24"/>
          <w:szCs w:val="24"/>
          <w:lang w:eastAsia="ru-RU"/>
        </w:rPr>
        <w:t xml:space="preserve">Порядок </w:t>
      </w:r>
      <w:r w:rsidRPr="002D3AFE">
        <w:rPr>
          <w:rFonts w:ascii="Times New Roman CYR" w:eastAsiaTheme="minorEastAsia" w:hAnsi="Times New Roman CYR" w:cs="Times New Roman CYR"/>
          <w:b/>
          <w:bCs/>
          <w:color w:val="26282F"/>
          <w:sz w:val="24"/>
          <w:szCs w:val="24"/>
          <w:lang w:eastAsia="ru-RU"/>
        </w:rPr>
        <w:br/>
        <w:t xml:space="preserve">размещения и функционирования нестационарных торговых объектов на территории </w:t>
      </w:r>
      <w:r>
        <w:rPr>
          <w:rFonts w:ascii="Times New Roman CYR" w:eastAsiaTheme="minorEastAsia" w:hAnsi="Times New Roman CYR" w:cs="Times New Roman CYR"/>
          <w:b/>
          <w:bCs/>
          <w:color w:val="26282F"/>
          <w:sz w:val="24"/>
          <w:szCs w:val="24"/>
          <w:lang w:eastAsia="ru-RU"/>
        </w:rPr>
        <w:t>Нижнегорского сельского поселения Нижнегорского района Республики Крым</w:t>
      </w:r>
      <w:r w:rsidRPr="002D3AFE">
        <w:rPr>
          <w:rFonts w:ascii="Times New Roman CYR" w:eastAsiaTheme="minorEastAsia" w:hAnsi="Times New Roman CYR" w:cs="Times New Roman CYR"/>
          <w:b/>
          <w:bCs/>
          <w:color w:val="26282F"/>
          <w:sz w:val="24"/>
          <w:szCs w:val="24"/>
          <w:lang w:eastAsia="ru-RU"/>
        </w:rPr>
        <w:t xml:space="preserve"> </w:t>
      </w:r>
    </w:p>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00"/>
      <w:r w:rsidRPr="002D3AFE">
        <w:rPr>
          <w:rFonts w:ascii="Times New Roman CYR" w:eastAsiaTheme="minorEastAsia" w:hAnsi="Times New Roman CYR" w:cs="Times New Roman CYR"/>
          <w:b/>
          <w:bCs/>
          <w:color w:val="26282F"/>
          <w:sz w:val="24"/>
          <w:szCs w:val="24"/>
          <w:lang w:eastAsia="ru-RU"/>
        </w:rPr>
        <w:t>I. Общие положения</w:t>
      </w:r>
    </w:p>
    <w:bookmarkEnd w:id="1"/>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01"/>
      <w:r w:rsidRPr="002D3AFE">
        <w:rPr>
          <w:rFonts w:ascii="Times New Roman CYR" w:eastAsiaTheme="minorEastAsia" w:hAnsi="Times New Roman CYR" w:cs="Times New Roman CYR"/>
          <w:sz w:val="24"/>
          <w:szCs w:val="24"/>
          <w:lang w:eastAsia="ru-RU"/>
        </w:rPr>
        <w:t xml:space="preserve">1. Настоящий Порядок разработан в соответствии со </w:t>
      </w:r>
      <w:hyperlink r:id="rId8" w:history="1">
        <w:r w:rsidRPr="002D3AFE">
          <w:rPr>
            <w:rFonts w:ascii="Times New Roman CYR" w:eastAsiaTheme="minorEastAsia" w:hAnsi="Times New Roman CYR" w:cs="Times New Roman CYR"/>
            <w:sz w:val="24"/>
            <w:szCs w:val="24"/>
            <w:lang w:eastAsia="ru-RU"/>
          </w:rPr>
          <w:t>статьями 39.33</w:t>
        </w:r>
      </w:hyperlink>
      <w:r w:rsidRPr="002D3AFE">
        <w:rPr>
          <w:rFonts w:ascii="Times New Roman CYR" w:eastAsiaTheme="minorEastAsia" w:hAnsi="Times New Roman CYR" w:cs="Times New Roman CYR"/>
          <w:sz w:val="24"/>
          <w:szCs w:val="24"/>
          <w:lang w:eastAsia="ru-RU"/>
        </w:rPr>
        <w:t xml:space="preserve">, </w:t>
      </w:r>
      <w:hyperlink r:id="rId9" w:history="1">
        <w:r w:rsidRPr="002D3AFE">
          <w:rPr>
            <w:rFonts w:ascii="Times New Roman CYR" w:eastAsiaTheme="minorEastAsia" w:hAnsi="Times New Roman CYR" w:cs="Times New Roman CYR"/>
            <w:sz w:val="24"/>
            <w:szCs w:val="24"/>
            <w:lang w:eastAsia="ru-RU"/>
          </w:rPr>
          <w:t>39.36</w:t>
        </w:r>
      </w:hyperlink>
      <w:r w:rsidRPr="002D3AFE">
        <w:rPr>
          <w:rFonts w:ascii="Times New Roman CYR" w:eastAsiaTheme="minorEastAsia" w:hAnsi="Times New Roman CYR" w:cs="Times New Roman CYR"/>
          <w:sz w:val="24"/>
          <w:szCs w:val="24"/>
          <w:lang w:eastAsia="ru-RU"/>
        </w:rPr>
        <w:t xml:space="preserve"> Земельног</w:t>
      </w:r>
      <w:r>
        <w:rPr>
          <w:rFonts w:ascii="Times New Roman CYR" w:eastAsiaTheme="minorEastAsia" w:hAnsi="Times New Roman CYR" w:cs="Times New Roman CYR"/>
          <w:sz w:val="24"/>
          <w:szCs w:val="24"/>
          <w:lang w:eastAsia="ru-RU"/>
        </w:rPr>
        <w:t>о кодекса Российской Федерации</w:t>
      </w:r>
      <w:r w:rsidRPr="002D3AFE">
        <w:rPr>
          <w:rFonts w:ascii="Times New Roman CYR" w:eastAsiaTheme="minorEastAsia" w:hAnsi="Times New Roman CYR" w:cs="Times New Roman CYR"/>
          <w:sz w:val="24"/>
          <w:szCs w:val="24"/>
          <w:lang w:eastAsia="ru-RU"/>
        </w:rPr>
        <w:t xml:space="preserve">, </w:t>
      </w:r>
      <w:hyperlink r:id="rId10" w:history="1">
        <w:r w:rsidRPr="002D3AFE">
          <w:rPr>
            <w:rFonts w:ascii="Times New Roman CYR" w:eastAsiaTheme="minorEastAsia" w:hAnsi="Times New Roman CYR" w:cs="Times New Roman CYR"/>
            <w:sz w:val="24"/>
            <w:szCs w:val="24"/>
            <w:lang w:eastAsia="ru-RU"/>
          </w:rPr>
          <w:t>статьей 6</w:t>
        </w:r>
      </w:hyperlink>
      <w:r w:rsidRPr="002D3AFE">
        <w:rPr>
          <w:rFonts w:ascii="Times New Roman CYR" w:eastAsiaTheme="minorEastAsia" w:hAnsi="Times New Roman CYR" w:cs="Times New Roman CYR"/>
          <w:sz w:val="24"/>
          <w:szCs w:val="24"/>
          <w:lang w:eastAsia="ru-RU"/>
        </w:rPr>
        <w:t xml:space="preserve"> Закона Республики Крым от 05 мая 2015 года N 92-ЗРК/2015 "Об основах государственного регулирования торговой деятельности в Республике Крым"</w:t>
      </w:r>
      <w:proofErr w:type="gramStart"/>
      <w:r w:rsidRPr="002D3AFE">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w:t>
      </w:r>
      <w:proofErr w:type="gramEnd"/>
      <w:r>
        <w:rPr>
          <w:rFonts w:ascii="Times New Roman CYR" w:eastAsiaTheme="minorEastAsia" w:hAnsi="Times New Roman CYR" w:cs="Times New Roman CYR"/>
          <w:sz w:val="24"/>
          <w:szCs w:val="24"/>
          <w:lang w:eastAsia="ru-RU"/>
        </w:rPr>
        <w:t xml:space="preserve"> Постановлением Совета минист</w:t>
      </w:r>
      <w:r w:rsidR="00BC28EB">
        <w:rPr>
          <w:rFonts w:ascii="Times New Roman CYR" w:eastAsiaTheme="minorEastAsia" w:hAnsi="Times New Roman CYR" w:cs="Times New Roman CYR"/>
          <w:sz w:val="24"/>
          <w:szCs w:val="24"/>
          <w:lang w:eastAsia="ru-RU"/>
        </w:rPr>
        <w:t>ров Республики К</w:t>
      </w:r>
      <w:r>
        <w:rPr>
          <w:rFonts w:ascii="Times New Roman CYR" w:eastAsiaTheme="minorEastAsia" w:hAnsi="Times New Roman CYR" w:cs="Times New Roman CYR"/>
          <w:sz w:val="24"/>
          <w:szCs w:val="24"/>
          <w:lang w:eastAsia="ru-RU"/>
        </w:rPr>
        <w:t>рым от</w:t>
      </w:r>
      <w:r w:rsidR="00D33499">
        <w:rPr>
          <w:rFonts w:ascii="Times New Roman CYR" w:eastAsiaTheme="minorEastAsia" w:hAnsi="Times New Roman CYR" w:cs="Times New Roman CYR"/>
          <w:sz w:val="24"/>
          <w:szCs w:val="24"/>
          <w:lang w:eastAsia="ru-RU"/>
        </w:rPr>
        <w:t>23.08.2016 № 402 «Об утверждении Порядка  размещения</w:t>
      </w:r>
      <w:r>
        <w:rPr>
          <w:rFonts w:ascii="Times New Roman CYR" w:eastAsiaTheme="minorEastAsia" w:hAnsi="Times New Roman CYR" w:cs="Times New Roman CYR"/>
          <w:sz w:val="24"/>
          <w:szCs w:val="24"/>
          <w:lang w:eastAsia="ru-RU"/>
        </w:rPr>
        <w:t xml:space="preserve"> </w:t>
      </w:r>
      <w:r w:rsidR="00D33499">
        <w:rPr>
          <w:rFonts w:ascii="Times New Roman CYR" w:eastAsiaTheme="minorEastAsia" w:hAnsi="Times New Roman CYR" w:cs="Times New Roman CYR"/>
          <w:sz w:val="24"/>
          <w:szCs w:val="24"/>
          <w:lang w:eastAsia="ru-RU"/>
        </w:rPr>
        <w:t xml:space="preserve">и функционирования нестационарных торговых объектов» </w:t>
      </w:r>
      <w:r w:rsidRPr="002D3AFE">
        <w:rPr>
          <w:rFonts w:ascii="Times New Roman CYR" w:eastAsiaTheme="minorEastAsia" w:hAnsi="Times New Roman CYR" w:cs="Times New Roman CYR"/>
          <w:sz w:val="24"/>
          <w:szCs w:val="24"/>
          <w:lang w:eastAsia="ru-RU"/>
        </w:rPr>
        <w:t xml:space="preserve">и определяет правила размещения и функционирования нестационарных торговых объектов, осуществления развозной и разносной торговли на территории </w:t>
      </w:r>
      <w:r w:rsidR="00D33499">
        <w:rPr>
          <w:rFonts w:ascii="Times New Roman CYR" w:eastAsiaTheme="minorEastAsia" w:hAnsi="Times New Roman CYR" w:cs="Times New Roman CYR"/>
          <w:sz w:val="24"/>
          <w:szCs w:val="24"/>
          <w:lang w:eastAsia="ru-RU"/>
        </w:rPr>
        <w:t>Нижнегорского сельского поселения Нижнегорского района Республики Крым</w:t>
      </w:r>
      <w:r w:rsidRPr="002D3AFE">
        <w:rPr>
          <w:rFonts w:ascii="Times New Roman CYR" w:eastAsiaTheme="minorEastAsia" w:hAnsi="Times New Roman CYR" w:cs="Times New Roman CYR"/>
          <w:sz w:val="24"/>
          <w:szCs w:val="24"/>
          <w:lang w:eastAsia="ru-RU"/>
        </w:rPr>
        <w:t xml:space="preserve"> в целях:</w:t>
      </w:r>
    </w:p>
    <w:bookmarkEnd w:id="2"/>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наиболее полного удовлетворения потребительского спроса;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упорядочения размещения нестационарных торговых объектов, осуществления развозной и разносной торговли;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обеспечения единства требований к организации торговой деятельности при размещении нестационарных торговых объектов, осуществления развозной торговли и торговли без использования торговых объектов на территории </w:t>
      </w:r>
      <w:r w:rsidR="00D33499">
        <w:rPr>
          <w:rFonts w:ascii="Times New Roman CYR" w:eastAsiaTheme="minorEastAsia" w:hAnsi="Times New Roman CYR" w:cs="Times New Roman CYR"/>
          <w:sz w:val="24"/>
          <w:szCs w:val="24"/>
          <w:lang w:eastAsia="ru-RU"/>
        </w:rPr>
        <w:t>Нижнегорского сельского поселения Нижнегорского района Республики Крым</w:t>
      </w:r>
      <w:r w:rsidRPr="002D3AFE">
        <w:rPr>
          <w:rFonts w:ascii="Times New Roman CYR" w:eastAsiaTheme="minorEastAsia" w:hAnsi="Times New Roman CYR" w:cs="Times New Roman CYR"/>
          <w:sz w:val="24"/>
          <w:szCs w:val="24"/>
          <w:lang w:eastAsia="ru-RU"/>
        </w:rPr>
        <w:t>;</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обеспечения доступности продовольственных и непродовольственных товаров при размещении нестационарных торговых объектов, осуществления развозной торговли и торговли без использования торговых объектов на территории </w:t>
      </w:r>
      <w:r w:rsidR="00D33499">
        <w:rPr>
          <w:rFonts w:ascii="Times New Roman CYR" w:eastAsiaTheme="minorEastAsia" w:hAnsi="Times New Roman CYR" w:cs="Times New Roman CYR"/>
          <w:sz w:val="24"/>
          <w:szCs w:val="24"/>
          <w:lang w:eastAsia="ru-RU"/>
        </w:rPr>
        <w:t>Нижнегорского сельского поселения Нижнегорского района Республики Крым</w:t>
      </w:r>
      <w:r w:rsidRPr="002D3AFE">
        <w:rPr>
          <w:rFonts w:ascii="Times New Roman CYR" w:eastAsiaTheme="minorEastAsia" w:hAnsi="Times New Roman CYR" w:cs="Times New Roman CYR"/>
          <w:sz w:val="24"/>
          <w:szCs w:val="24"/>
          <w:lang w:eastAsia="ru-RU"/>
        </w:rPr>
        <w:t>;</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формирования торговой инфраструктуры с учетом различных видов и типов торговых объектов, форм и способов торговли.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2"/>
      <w:r w:rsidRPr="002D3AFE">
        <w:rPr>
          <w:rFonts w:ascii="Times New Roman CYR" w:eastAsiaTheme="minorEastAsia" w:hAnsi="Times New Roman CYR" w:cs="Times New Roman CYR"/>
          <w:sz w:val="24"/>
          <w:szCs w:val="24"/>
          <w:lang w:eastAsia="ru-RU"/>
        </w:rPr>
        <w:t>2. Требования, предусмотренные настоящим Порядком, не распространяются на отношения, связанные с размещением нестационарных торговых объектов:</w:t>
      </w:r>
    </w:p>
    <w:bookmarkEnd w:id="3"/>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находящихся на территориях рынков;</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при проведении органами местного самоуправления </w:t>
      </w:r>
      <w:r w:rsidR="00D33499">
        <w:rPr>
          <w:rFonts w:ascii="Times New Roman CYR" w:eastAsiaTheme="minorEastAsia" w:hAnsi="Times New Roman CYR" w:cs="Times New Roman CYR"/>
          <w:sz w:val="24"/>
          <w:szCs w:val="24"/>
          <w:lang w:eastAsia="ru-RU"/>
        </w:rPr>
        <w:t>Нижнегорского сельского поселения Нижнегорского района Республики Крым</w:t>
      </w:r>
      <w:r w:rsidR="00D33499" w:rsidRPr="002D3AFE">
        <w:rPr>
          <w:rFonts w:ascii="Times New Roman CYR" w:eastAsiaTheme="minorEastAsia" w:hAnsi="Times New Roman CYR" w:cs="Times New Roman CYR"/>
          <w:sz w:val="24"/>
          <w:szCs w:val="24"/>
          <w:lang w:eastAsia="ru-RU"/>
        </w:rPr>
        <w:t xml:space="preserve"> </w:t>
      </w:r>
      <w:r w:rsidRPr="002D3AFE">
        <w:rPr>
          <w:rFonts w:ascii="Times New Roman CYR" w:eastAsiaTheme="minorEastAsia" w:hAnsi="Times New Roman CYR" w:cs="Times New Roman CYR"/>
          <w:sz w:val="24"/>
          <w:szCs w:val="24"/>
          <w:lang w:eastAsia="ru-RU"/>
        </w:rPr>
        <w:t>праздничных, общественно-политических, культурно-массовых, спортивно-массовых мероприятий, имеющих краткосрочный характер (не более трех дней), расширенных продаж, выставок-ярмарок, ярмарок, имеющих временный характер;</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в стационарных зданиях и строениях.</w:t>
      </w:r>
    </w:p>
    <w:p w:rsidR="00BC28EB" w:rsidRDefault="00BC28EB"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3. Основные понятия: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b/>
          <w:bCs/>
          <w:color w:val="26282F"/>
          <w:sz w:val="24"/>
          <w:szCs w:val="24"/>
          <w:lang w:eastAsia="ru-RU"/>
        </w:rPr>
        <w:t>торговый объект</w:t>
      </w:r>
      <w:r w:rsidRPr="002D3AFE">
        <w:rPr>
          <w:rFonts w:ascii="Times New Roman CYR" w:eastAsiaTheme="minorEastAsia" w:hAnsi="Times New Roman CYR" w:cs="Times New Roman CYR"/>
          <w:sz w:val="24"/>
          <w:szCs w:val="24"/>
          <w:lang w:eastAsia="ru-RU"/>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b/>
          <w:bCs/>
          <w:color w:val="26282F"/>
          <w:sz w:val="24"/>
          <w:szCs w:val="24"/>
          <w:lang w:eastAsia="ru-RU"/>
        </w:rPr>
        <w:t>магазин</w:t>
      </w:r>
      <w:r w:rsidRPr="002D3AFE">
        <w:rPr>
          <w:rFonts w:ascii="Times New Roman CYR" w:eastAsiaTheme="minorEastAsia" w:hAnsi="Times New Roman CYR" w:cs="Times New Roman CYR"/>
          <w:sz w:val="24"/>
          <w:szCs w:val="24"/>
          <w:lang w:eastAsia="ru-RU"/>
        </w:rPr>
        <w:t xml:space="preserve">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b/>
          <w:bCs/>
          <w:color w:val="26282F"/>
          <w:sz w:val="24"/>
          <w:szCs w:val="24"/>
          <w:lang w:eastAsia="ru-RU"/>
        </w:rPr>
        <w:lastRenderedPageBreak/>
        <w:t>нестационарный торговый объект (далее - НТО)</w:t>
      </w:r>
      <w:r w:rsidRPr="002D3AFE">
        <w:rPr>
          <w:rFonts w:ascii="Times New Roman CYR" w:eastAsiaTheme="minorEastAsia" w:hAnsi="Times New Roman CYR" w:cs="Times New Roman CYR"/>
          <w:sz w:val="24"/>
          <w:szCs w:val="24"/>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31"/>
      <w:proofErr w:type="gramStart"/>
      <w:r w:rsidRPr="002D3AFE">
        <w:rPr>
          <w:rFonts w:ascii="Times New Roman CYR" w:eastAsiaTheme="minorEastAsia" w:hAnsi="Times New Roman CYR" w:cs="Times New Roman CYR"/>
          <w:sz w:val="24"/>
          <w:szCs w:val="24"/>
          <w:lang w:eastAsia="ru-RU"/>
        </w:rPr>
        <w:t>схема размещения НТО (далее - Схема)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 состоящий из текстовой и графической частей, содержащих информацию об адресных ориентирах, виде и специализации НТО, площади земельного участка, на котором расположен НТО, периоде размещения НТО, форме собственности земельного участка</w:t>
      </w:r>
      <w:proofErr w:type="gramEnd"/>
      <w:r w:rsidRPr="002D3AFE">
        <w:rPr>
          <w:rFonts w:ascii="Times New Roman CYR" w:eastAsiaTheme="minorEastAsia" w:hAnsi="Times New Roman CYR" w:cs="Times New Roman CYR"/>
          <w:sz w:val="24"/>
          <w:szCs w:val="24"/>
          <w:lang w:eastAsia="ru-RU"/>
        </w:rPr>
        <w:t xml:space="preserve"> и др. Схема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Республики Крым;</w:t>
      </w:r>
    </w:p>
    <w:bookmarkEnd w:id="4"/>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b/>
          <w:bCs/>
          <w:color w:val="26282F"/>
          <w:sz w:val="24"/>
          <w:szCs w:val="24"/>
          <w:lang w:eastAsia="ru-RU"/>
        </w:rPr>
        <w:t>развозная торговля</w:t>
      </w:r>
      <w:r w:rsidRPr="002D3AFE">
        <w:rPr>
          <w:rFonts w:ascii="Times New Roman CYR" w:eastAsiaTheme="minorEastAsia" w:hAnsi="Times New Roman CYR" w:cs="Times New Roman CYR"/>
          <w:sz w:val="24"/>
          <w:szCs w:val="24"/>
          <w:lang w:eastAsia="ru-RU"/>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b/>
          <w:bCs/>
          <w:color w:val="26282F"/>
          <w:sz w:val="24"/>
          <w:szCs w:val="24"/>
          <w:lang w:eastAsia="ru-RU"/>
        </w:rPr>
        <w:t>разносная торговля</w:t>
      </w:r>
      <w:r w:rsidRPr="002D3AFE">
        <w:rPr>
          <w:rFonts w:ascii="Times New Roman CYR" w:eastAsiaTheme="minorEastAsia" w:hAnsi="Times New Roman CYR" w:cs="Times New Roman CYR"/>
          <w:sz w:val="24"/>
          <w:szCs w:val="24"/>
          <w:lang w:eastAsia="ru-RU"/>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b/>
          <w:bCs/>
          <w:color w:val="26282F"/>
          <w:sz w:val="24"/>
          <w:szCs w:val="24"/>
          <w:lang w:eastAsia="ru-RU"/>
        </w:rPr>
        <w:t>субъект торговли</w:t>
      </w:r>
      <w:r w:rsidRPr="002D3AFE">
        <w:rPr>
          <w:rFonts w:ascii="Times New Roman CYR" w:eastAsiaTheme="minorEastAsia" w:hAnsi="Times New Roman CYR" w:cs="Times New Roman CYR"/>
          <w:sz w:val="24"/>
          <w:szCs w:val="24"/>
          <w:lang w:eastAsia="ru-RU"/>
        </w:rPr>
        <w:t xml:space="preserve"> - юридическое лицо, индивидуальный предприниматель, фермерское хозяйство, занимающееся торговлей и зарегистрированное в установленном порядке;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b/>
          <w:bCs/>
          <w:color w:val="26282F"/>
          <w:sz w:val="24"/>
          <w:szCs w:val="24"/>
          <w:lang w:eastAsia="ru-RU"/>
        </w:rPr>
        <w:t>хозяйствующий субъект</w:t>
      </w:r>
      <w:r w:rsidRPr="002D3AFE">
        <w:rPr>
          <w:rFonts w:ascii="Times New Roman CYR" w:eastAsiaTheme="minorEastAsia" w:hAnsi="Times New Roman CYR" w:cs="Times New Roman CYR"/>
          <w:sz w:val="24"/>
          <w:szCs w:val="24"/>
          <w:lang w:eastAsia="ru-RU"/>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b/>
          <w:bCs/>
          <w:color w:val="26282F"/>
          <w:sz w:val="24"/>
          <w:szCs w:val="24"/>
          <w:lang w:eastAsia="ru-RU"/>
        </w:rPr>
        <w:t>заказчик</w:t>
      </w:r>
      <w:r w:rsidRPr="002D3AFE">
        <w:rPr>
          <w:rFonts w:ascii="Times New Roman CYR" w:eastAsiaTheme="minorEastAsia" w:hAnsi="Times New Roman CYR" w:cs="Times New Roman CYR"/>
          <w:sz w:val="24"/>
          <w:szCs w:val="24"/>
          <w:lang w:eastAsia="ru-RU"/>
        </w:rPr>
        <w:t xml:space="preserve"> - хозяйствующий субъект, который имеет намерение </w:t>
      </w:r>
      <w:proofErr w:type="gramStart"/>
      <w:r w:rsidRPr="002D3AFE">
        <w:rPr>
          <w:rFonts w:ascii="Times New Roman CYR" w:eastAsiaTheme="minorEastAsia" w:hAnsi="Times New Roman CYR" w:cs="Times New Roman CYR"/>
          <w:sz w:val="24"/>
          <w:szCs w:val="24"/>
          <w:lang w:eastAsia="ru-RU"/>
        </w:rPr>
        <w:t>разместить НТО</w:t>
      </w:r>
      <w:proofErr w:type="gramEnd"/>
      <w:r w:rsidRPr="002D3AFE">
        <w:rPr>
          <w:rFonts w:ascii="Times New Roman CYR" w:eastAsiaTheme="minorEastAsia" w:hAnsi="Times New Roman CYR" w:cs="Times New Roman CYR"/>
          <w:sz w:val="24"/>
          <w:szCs w:val="24"/>
          <w:lang w:eastAsia="ru-RU"/>
        </w:rPr>
        <w:t xml:space="preserve"> на основании схемы размещения НТО с привязкой к местности в масштабе 1:500;</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b/>
          <w:bCs/>
          <w:color w:val="26282F"/>
          <w:sz w:val="24"/>
          <w:szCs w:val="24"/>
          <w:lang w:eastAsia="ru-RU"/>
        </w:rPr>
        <w:t>фирменная торговля</w:t>
      </w:r>
      <w:r w:rsidRPr="002D3AFE">
        <w:rPr>
          <w:rFonts w:ascii="Times New Roman CYR" w:eastAsiaTheme="minorEastAsia" w:hAnsi="Times New Roman CYR" w:cs="Times New Roman CYR"/>
          <w:sz w:val="24"/>
          <w:szCs w:val="24"/>
          <w:lang w:eastAsia="ru-RU"/>
        </w:rPr>
        <w:t xml:space="preserve"> -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индивидуальный предприниматель - изготовитель данных товаров;</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D3AFE">
        <w:rPr>
          <w:rFonts w:ascii="Times New Roman CYR" w:eastAsiaTheme="minorEastAsia" w:hAnsi="Times New Roman CYR" w:cs="Times New Roman CYR"/>
          <w:b/>
          <w:bCs/>
          <w:color w:val="26282F"/>
          <w:sz w:val="24"/>
          <w:szCs w:val="24"/>
          <w:lang w:eastAsia="ru-RU"/>
        </w:rPr>
        <w:t>товаропроизводитель</w:t>
      </w:r>
      <w:r w:rsidRPr="002D3AFE">
        <w:rPr>
          <w:rFonts w:ascii="Times New Roman CYR" w:eastAsiaTheme="minorEastAsia" w:hAnsi="Times New Roman CYR" w:cs="Times New Roman CYR"/>
          <w:sz w:val="24"/>
          <w:szCs w:val="24"/>
          <w:lang w:eastAsia="ru-RU"/>
        </w:rPr>
        <w:t xml:space="preserve"> - зарегистрированное в установленном законодательством Российской Федерации порядке юридическое лицо или индивидуальный предприниматель, фермерское хозяйство, которые являются производителями товаров народного потребления и осуществляют продажу этой продукции, при условии, что в их доходе от реализации товаров (работ, услуг) доля дохода от реализации продукции собственного производства составляет не менее чем семьдесят процентов за календарный год.</w:t>
      </w:r>
      <w:proofErr w:type="gramEnd"/>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13"/>
      <w:proofErr w:type="gramStart"/>
      <w:r w:rsidRPr="002D3AFE">
        <w:rPr>
          <w:rFonts w:ascii="Times New Roman CYR" w:eastAsiaTheme="minorEastAsia" w:hAnsi="Times New Roman CYR" w:cs="Times New Roman CYR"/>
          <w:b/>
          <w:bCs/>
          <w:color w:val="26282F"/>
          <w:sz w:val="24"/>
          <w:szCs w:val="24"/>
          <w:lang w:eastAsia="ru-RU"/>
        </w:rPr>
        <w:t>компенсационное место</w:t>
      </w:r>
      <w:r w:rsidRPr="002D3AFE">
        <w:rPr>
          <w:rFonts w:ascii="Times New Roman CYR" w:eastAsiaTheme="minorEastAsia" w:hAnsi="Times New Roman CYR" w:cs="Times New Roman CYR"/>
          <w:sz w:val="24"/>
          <w:szCs w:val="24"/>
          <w:lang w:eastAsia="ru-RU"/>
        </w:rPr>
        <w:t xml:space="preserve"> - место, которое предоставляется хозяйствующему субъекту для размещения НТО (вместо ранее предоставленного на основании договора или иных разрешительных документов), в местах, предусмотренных Схемой, так и в других местах в соответствии с действующим законодательством, исходя из требований к размещению НТО, в случае изъятия для муниципальных нужд или при необходимости выполнения аварийных, строительных, ремонтных, профилактических и прочих видов работ на объектах</w:t>
      </w:r>
      <w:proofErr w:type="gramEnd"/>
      <w:r w:rsidRPr="002D3AFE">
        <w:rPr>
          <w:rFonts w:ascii="Times New Roman CYR" w:eastAsiaTheme="minorEastAsia" w:hAnsi="Times New Roman CYR" w:cs="Times New Roman CYR"/>
          <w:sz w:val="24"/>
          <w:szCs w:val="24"/>
          <w:lang w:eastAsia="ru-RU"/>
        </w:rPr>
        <w:t xml:space="preserve"> дорожно-транспортной инфраструктуры, инженерных </w:t>
      </w:r>
      <w:proofErr w:type="gramStart"/>
      <w:r w:rsidRPr="002D3AFE">
        <w:rPr>
          <w:rFonts w:ascii="Times New Roman CYR" w:eastAsiaTheme="minorEastAsia" w:hAnsi="Times New Roman CYR" w:cs="Times New Roman CYR"/>
          <w:sz w:val="24"/>
          <w:szCs w:val="24"/>
          <w:lang w:eastAsia="ru-RU"/>
        </w:rPr>
        <w:t>коммуникациях</w:t>
      </w:r>
      <w:proofErr w:type="gramEnd"/>
      <w:r w:rsidRPr="002D3AFE">
        <w:rPr>
          <w:rFonts w:ascii="Times New Roman CYR" w:eastAsiaTheme="minorEastAsia" w:hAnsi="Times New Roman CYR" w:cs="Times New Roman CYR"/>
          <w:sz w:val="24"/>
          <w:szCs w:val="24"/>
          <w:lang w:eastAsia="ru-RU"/>
        </w:rPr>
        <w:t xml:space="preserve"> и других объектах городской инфраструктуры, без проведения аукциона на срок, равный </w:t>
      </w:r>
      <w:r w:rsidRPr="002D3AFE">
        <w:rPr>
          <w:rFonts w:ascii="Times New Roman CYR" w:eastAsiaTheme="minorEastAsia" w:hAnsi="Times New Roman CYR" w:cs="Times New Roman CYR"/>
          <w:sz w:val="24"/>
          <w:szCs w:val="24"/>
          <w:lang w:eastAsia="ru-RU"/>
        </w:rPr>
        <w:lastRenderedPageBreak/>
        <w:t>оставшейся части срока договора на размещение;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14"/>
      <w:bookmarkEnd w:id="5"/>
      <w:r w:rsidRPr="002D3AFE">
        <w:rPr>
          <w:rFonts w:ascii="Times New Roman CYR" w:eastAsiaTheme="minorEastAsia" w:hAnsi="Times New Roman CYR" w:cs="Times New Roman CYR"/>
          <w:b/>
          <w:bCs/>
          <w:color w:val="26282F"/>
          <w:sz w:val="24"/>
          <w:szCs w:val="24"/>
          <w:lang w:eastAsia="ru-RU"/>
        </w:rPr>
        <w:t>общественные пространства</w:t>
      </w:r>
      <w:r w:rsidRPr="002D3AFE">
        <w:rPr>
          <w:rFonts w:ascii="Times New Roman CYR" w:eastAsiaTheme="minorEastAsia" w:hAnsi="Times New Roman CYR" w:cs="Times New Roman CYR"/>
          <w:sz w:val="24"/>
          <w:szCs w:val="24"/>
          <w:lang w:eastAsia="ru-RU"/>
        </w:rPr>
        <w:t xml:space="preserve"> - свободные от транспорта территории общего пользования, в том числе набережные, пешеходные зоны, площади, улицы, скверы, бульвары и т.п., специально предназначенные для постоянного и бесплатного использования неограниченным кругом лиц в целях досуга, проведения массовых мероприятий, организации пешеходных потоков, свободного доступа к объектам общественного назначения.</w:t>
      </w:r>
    </w:p>
    <w:bookmarkEnd w:id="6"/>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3.1. Термины и определения основных понятий в области торговли применяются в соответствии с </w:t>
      </w:r>
      <w:hyperlink r:id="rId11" w:history="1">
        <w:r w:rsidRPr="00BC28EB">
          <w:rPr>
            <w:rFonts w:ascii="Times New Roman CYR" w:eastAsiaTheme="minorEastAsia" w:hAnsi="Times New Roman CYR" w:cs="Times New Roman CYR"/>
            <w:sz w:val="24"/>
            <w:szCs w:val="24"/>
            <w:lang w:eastAsia="ru-RU"/>
          </w:rPr>
          <w:t xml:space="preserve">ГОСТ </w:t>
        </w:r>
        <w:proofErr w:type="gramStart"/>
        <w:r w:rsidRPr="00BC28EB">
          <w:rPr>
            <w:rFonts w:ascii="Times New Roman CYR" w:eastAsiaTheme="minorEastAsia" w:hAnsi="Times New Roman CYR" w:cs="Times New Roman CYR"/>
            <w:sz w:val="24"/>
            <w:szCs w:val="24"/>
            <w:lang w:eastAsia="ru-RU"/>
          </w:rPr>
          <w:t>Р</w:t>
        </w:r>
        <w:proofErr w:type="gramEnd"/>
        <w:r w:rsidRPr="00BC28EB">
          <w:rPr>
            <w:rFonts w:ascii="Times New Roman CYR" w:eastAsiaTheme="minorEastAsia" w:hAnsi="Times New Roman CYR" w:cs="Times New Roman CYR"/>
            <w:sz w:val="24"/>
            <w:szCs w:val="24"/>
            <w:lang w:eastAsia="ru-RU"/>
          </w:rPr>
          <w:t xml:space="preserve"> 51303-2013</w:t>
        </w:r>
      </w:hyperlink>
      <w:r w:rsidRPr="00BC28EB">
        <w:rPr>
          <w:rFonts w:ascii="Times New Roman CYR" w:eastAsiaTheme="minorEastAsia" w:hAnsi="Times New Roman CYR" w:cs="Times New Roman CYR"/>
          <w:sz w:val="24"/>
          <w:szCs w:val="24"/>
          <w:lang w:eastAsia="ru-RU"/>
        </w:rPr>
        <w:t>. "На</w:t>
      </w:r>
      <w:r w:rsidRPr="002D3AFE">
        <w:rPr>
          <w:rFonts w:ascii="Times New Roman CYR" w:eastAsiaTheme="minorEastAsia" w:hAnsi="Times New Roman CYR" w:cs="Times New Roman CYR"/>
          <w:sz w:val="24"/>
          <w:szCs w:val="24"/>
          <w:lang w:eastAsia="ru-RU"/>
        </w:rPr>
        <w:t>циональный стандарт Российской Федерации. Торговля. Термины и определения", утвержденным приказом Федерального агентства по техническому регулированию и метрологии от 28 августа 2013 года N 582-ст.</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200"/>
      <w:r w:rsidRPr="002D3AFE">
        <w:rPr>
          <w:rFonts w:ascii="Times New Roman CYR" w:eastAsiaTheme="minorEastAsia" w:hAnsi="Times New Roman CYR" w:cs="Times New Roman CYR"/>
          <w:b/>
          <w:bCs/>
          <w:color w:val="26282F"/>
          <w:sz w:val="24"/>
          <w:szCs w:val="24"/>
          <w:lang w:eastAsia="ru-RU"/>
        </w:rPr>
        <w:t>II. Основные требования к размещению нестационарных торговых объектов</w:t>
      </w:r>
    </w:p>
    <w:bookmarkEnd w:id="7"/>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201"/>
      <w:r w:rsidRPr="002D3AFE">
        <w:rPr>
          <w:rFonts w:ascii="Times New Roman CYR" w:eastAsiaTheme="minorEastAsia" w:hAnsi="Times New Roman CYR" w:cs="Times New Roman CYR"/>
          <w:sz w:val="24"/>
          <w:szCs w:val="24"/>
          <w:lang w:eastAsia="ru-RU"/>
        </w:rPr>
        <w:t>1. Размещение НТО (за исключением разносной торговли) на земельных участках, находящихся в муниципальной собственности (далее - муниципальная собственность),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202"/>
      <w:bookmarkEnd w:id="8"/>
      <w:r w:rsidRPr="002D3AFE">
        <w:rPr>
          <w:rFonts w:ascii="Times New Roman CYR" w:eastAsiaTheme="minorEastAsia" w:hAnsi="Times New Roman CYR" w:cs="Times New Roman CYR"/>
          <w:sz w:val="24"/>
          <w:szCs w:val="24"/>
          <w:lang w:eastAsia="ru-RU"/>
        </w:rPr>
        <w:t>2. Утвержденные Схемы носят бессрочный характер.</w:t>
      </w:r>
    </w:p>
    <w:bookmarkEnd w:id="9"/>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3. Технические требования к размещению НТО (далее - Требования к размещению) утверждаются </w:t>
      </w:r>
      <w:r w:rsidR="00D33499">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Требования к размещению должны включать:</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архитектурный тип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стилевое оформление с использованием логотипа или символики региона, цветовое оформление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типовой размер НТО в зависимости от вида реализуемых товаров;</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ограничения к месту размещения, в том числе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должны размещаться таким образом, чтобы доступ к проездным путям и спускам к пляжам был свободным и обеспечивал беспрепятственный проезд транспорта аварийно-спасательных служб и машин скорой помощи, проход работников указанных служб;</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на набережных и прочих территориях, прилегающих к пляжной зоне, размещаются только фасадом, обращенным в сторону моря;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не могут размещаться возле оградительных водозащитных и гидротехнических сооружений (молы, волноломы, дамбы);</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20310"/>
      <w:r w:rsidRPr="002D3AFE">
        <w:rPr>
          <w:rFonts w:ascii="Times New Roman CYR" w:eastAsiaTheme="minorEastAsia" w:hAnsi="Times New Roman CYR" w:cs="Times New Roman CYR"/>
          <w:sz w:val="24"/>
          <w:szCs w:val="24"/>
          <w:lang w:eastAsia="ru-RU"/>
        </w:rPr>
        <w:t>не могут быть расположены в пределах береговых полос водных объектов общего пользования;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20311"/>
      <w:bookmarkEnd w:id="10"/>
      <w:r w:rsidRPr="002D3AFE">
        <w:rPr>
          <w:rFonts w:ascii="Times New Roman CYR" w:eastAsiaTheme="minorEastAsia" w:hAnsi="Times New Roman CYR" w:cs="Times New Roman CYR"/>
          <w:sz w:val="24"/>
          <w:szCs w:val="24"/>
          <w:lang w:eastAsia="ru-RU"/>
        </w:rPr>
        <w:t>не могут находиться на газонах, цветниках, площадках (детских, отдыха, спортивных);</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20312"/>
      <w:bookmarkEnd w:id="11"/>
      <w:r w:rsidRPr="002D3AFE">
        <w:rPr>
          <w:rFonts w:ascii="Times New Roman CYR" w:eastAsiaTheme="minorEastAsia" w:hAnsi="Times New Roman CYR" w:cs="Times New Roman CYR"/>
          <w:sz w:val="24"/>
          <w:szCs w:val="24"/>
          <w:lang w:eastAsia="ru-RU"/>
        </w:rPr>
        <w:t xml:space="preserve">не могут размещаться на земельных участках, нормативно утвержденное целевое </w:t>
      </w:r>
      <w:proofErr w:type="gramStart"/>
      <w:r w:rsidRPr="002D3AFE">
        <w:rPr>
          <w:rFonts w:ascii="Times New Roman CYR" w:eastAsiaTheme="minorEastAsia" w:hAnsi="Times New Roman CYR" w:cs="Times New Roman CYR"/>
          <w:sz w:val="24"/>
          <w:szCs w:val="24"/>
          <w:lang w:eastAsia="ru-RU"/>
        </w:rPr>
        <w:t>использование</w:t>
      </w:r>
      <w:proofErr w:type="gramEnd"/>
      <w:r w:rsidRPr="002D3AFE">
        <w:rPr>
          <w:rFonts w:ascii="Times New Roman CYR" w:eastAsiaTheme="minorEastAsia" w:hAnsi="Times New Roman CYR" w:cs="Times New Roman CYR"/>
          <w:sz w:val="24"/>
          <w:szCs w:val="24"/>
          <w:lang w:eastAsia="ru-RU"/>
        </w:rPr>
        <w:t xml:space="preserve"> которых не допускает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0313"/>
      <w:bookmarkEnd w:id="12"/>
      <w:r w:rsidRPr="002D3AFE">
        <w:rPr>
          <w:rFonts w:ascii="Times New Roman CYR" w:eastAsiaTheme="minorEastAsia" w:hAnsi="Times New Roman CYR" w:cs="Times New Roman CYR"/>
          <w:sz w:val="24"/>
          <w:szCs w:val="24"/>
          <w:lang w:eastAsia="ru-RU"/>
        </w:rPr>
        <w:t>другие требования, установленные органами местного самоуправления.</w:t>
      </w:r>
    </w:p>
    <w:p w:rsidR="002D3AFE" w:rsidRPr="002D3AFE" w:rsidRDefault="00D33499"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0314"/>
      <w:bookmarkEnd w:id="13"/>
      <w:proofErr w:type="gramStart"/>
      <w:r>
        <w:rPr>
          <w:rFonts w:ascii="Times New Roman CYR" w:eastAsiaTheme="minorEastAsia" w:hAnsi="Times New Roman CYR" w:cs="Times New Roman CYR"/>
          <w:sz w:val="24"/>
          <w:szCs w:val="24"/>
          <w:lang w:eastAsia="ru-RU"/>
        </w:rPr>
        <w:t>Администрация Нижнегорского сельского поселения</w:t>
      </w:r>
      <w:r w:rsidR="002D3AFE" w:rsidRPr="002D3AFE">
        <w:rPr>
          <w:rFonts w:ascii="Times New Roman CYR" w:eastAsiaTheme="minorEastAsia" w:hAnsi="Times New Roman CYR" w:cs="Times New Roman CYR"/>
          <w:sz w:val="24"/>
          <w:szCs w:val="24"/>
          <w:lang w:eastAsia="ru-RU"/>
        </w:rPr>
        <w:t xml:space="preserve"> при разработке и утверждении Тр</w:t>
      </w:r>
      <w:r>
        <w:rPr>
          <w:rFonts w:ascii="Times New Roman CYR" w:eastAsiaTheme="minorEastAsia" w:hAnsi="Times New Roman CYR" w:cs="Times New Roman CYR"/>
          <w:sz w:val="24"/>
          <w:szCs w:val="24"/>
          <w:lang w:eastAsia="ru-RU"/>
        </w:rPr>
        <w:t>ебований к размещению НТО должна</w:t>
      </w:r>
      <w:r w:rsidR="002D3AFE" w:rsidRPr="002D3AFE">
        <w:rPr>
          <w:rFonts w:ascii="Times New Roman CYR" w:eastAsiaTheme="minorEastAsia" w:hAnsi="Times New Roman CYR" w:cs="Times New Roman CYR"/>
          <w:sz w:val="24"/>
          <w:szCs w:val="24"/>
          <w:lang w:eastAsia="ru-RU"/>
        </w:rPr>
        <w:t xml:space="preserve"> исходить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смены (модернизации) внешнего облика НТО не чаще чем один раз в три года без замены конструктивных элементов (только модернизация</w:t>
      </w:r>
      <w:proofErr w:type="gramEnd"/>
      <w:r w:rsidR="002D3AFE" w:rsidRPr="002D3AFE">
        <w:rPr>
          <w:rFonts w:ascii="Times New Roman CYR" w:eastAsiaTheme="minorEastAsia" w:hAnsi="Times New Roman CYR" w:cs="Times New Roman CYR"/>
          <w:sz w:val="24"/>
          <w:szCs w:val="24"/>
          <w:lang w:eastAsia="ru-RU"/>
        </w:rPr>
        <w:t xml:space="preserve"> внешнего оформления).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204"/>
      <w:bookmarkEnd w:id="14"/>
      <w:r w:rsidRPr="002D3AFE">
        <w:rPr>
          <w:rFonts w:ascii="Times New Roman CYR" w:eastAsiaTheme="minorEastAsia" w:hAnsi="Times New Roman CYR" w:cs="Times New Roman CYR"/>
          <w:sz w:val="24"/>
          <w:szCs w:val="24"/>
          <w:lang w:eastAsia="ru-RU"/>
        </w:rPr>
        <w:t xml:space="preserve">4. Утверждение Требований к размещению и внесение в них изменений не могут </w:t>
      </w:r>
      <w:r w:rsidRPr="002D3AFE">
        <w:rPr>
          <w:rFonts w:ascii="Times New Roman CYR" w:eastAsiaTheme="minorEastAsia" w:hAnsi="Times New Roman CYR" w:cs="Times New Roman CYR"/>
          <w:sz w:val="24"/>
          <w:szCs w:val="24"/>
          <w:lang w:eastAsia="ru-RU"/>
        </w:rPr>
        <w:lastRenderedPageBreak/>
        <w:t>повлечь пересмотр мест размещения уже функционирующих НТО, установленных на законных основаниях.</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205"/>
      <w:bookmarkEnd w:id="15"/>
      <w:r w:rsidRPr="002D3AFE">
        <w:rPr>
          <w:rFonts w:ascii="Times New Roman CYR" w:eastAsiaTheme="minorEastAsia" w:hAnsi="Times New Roman CYR" w:cs="Times New Roman CYR"/>
          <w:sz w:val="24"/>
          <w:szCs w:val="24"/>
          <w:lang w:eastAsia="ru-RU"/>
        </w:rPr>
        <w:t xml:space="preserve">5. Хозяйствующие субъекты, желающие осуществлять торговую деятельность через НТО, подают заявки на включение выбранных ими мест </w:t>
      </w:r>
      <w:proofErr w:type="gramStart"/>
      <w:r w:rsidRPr="002D3AFE">
        <w:rPr>
          <w:rFonts w:ascii="Times New Roman CYR" w:eastAsiaTheme="minorEastAsia" w:hAnsi="Times New Roman CYR" w:cs="Times New Roman CYR"/>
          <w:sz w:val="24"/>
          <w:szCs w:val="24"/>
          <w:lang w:eastAsia="ru-RU"/>
        </w:rPr>
        <w:t>размещения</w:t>
      </w:r>
      <w:proofErr w:type="gramEnd"/>
      <w:r w:rsidRPr="002D3AFE">
        <w:rPr>
          <w:rFonts w:ascii="Times New Roman CYR" w:eastAsiaTheme="minorEastAsia" w:hAnsi="Times New Roman CYR" w:cs="Times New Roman CYR"/>
          <w:sz w:val="24"/>
          <w:szCs w:val="24"/>
          <w:lang w:eastAsia="ru-RU"/>
        </w:rPr>
        <w:t xml:space="preserve"> в Схему исходя из Требований к размещению.</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206"/>
      <w:bookmarkEnd w:id="16"/>
      <w:r w:rsidRPr="002D3AFE">
        <w:rPr>
          <w:rFonts w:ascii="Times New Roman CYR" w:eastAsiaTheme="minorEastAsia" w:hAnsi="Times New Roman CYR" w:cs="Times New Roman CYR"/>
          <w:sz w:val="24"/>
          <w:szCs w:val="24"/>
          <w:lang w:eastAsia="ru-RU"/>
        </w:rPr>
        <w:t>6. НТО размещаются на земельных участках, находящихся в муниципальной собственности, на основании договора на размещение НТО, приложениями к которому являются эскиз фасада НТО в цвете в масштабе 1:50, а также схема размещения НТО с привязкой к местности в масштабе 1:500 (в случае установления обязанности ее предоставления органом местного самоуправления).</w:t>
      </w:r>
    </w:p>
    <w:bookmarkEnd w:id="17"/>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Осуществление развозной и разносной торговли товаропроизводителями осуществляется на основании уведомления </w:t>
      </w:r>
      <w:r w:rsidR="0099441F">
        <w:rPr>
          <w:rFonts w:ascii="Times New Roman CYR" w:eastAsiaTheme="minorEastAsia" w:hAnsi="Times New Roman CYR" w:cs="Times New Roman CYR"/>
          <w:sz w:val="24"/>
          <w:szCs w:val="24"/>
          <w:lang w:eastAsia="ru-RU"/>
        </w:rPr>
        <w:t>администрации Нижнегорского сельского поселения</w:t>
      </w:r>
      <w:r w:rsidRPr="002D3AFE">
        <w:rPr>
          <w:rFonts w:ascii="Times New Roman CYR" w:eastAsiaTheme="minorEastAsia" w:hAnsi="Times New Roman CYR" w:cs="Times New Roman CYR"/>
          <w:sz w:val="24"/>
          <w:szCs w:val="24"/>
          <w:lang w:eastAsia="ru-RU"/>
        </w:rPr>
        <w:t xml:space="preserve"> о начале осуществления такой торговли с указанием наименования субъекта торговли, места торговли, товарной специализации, контактных данных.</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207"/>
      <w:r w:rsidRPr="002D3AFE">
        <w:rPr>
          <w:rFonts w:ascii="Times New Roman CYR" w:eastAsiaTheme="minorEastAsia" w:hAnsi="Times New Roman CYR" w:cs="Times New Roman CYR"/>
          <w:sz w:val="24"/>
          <w:szCs w:val="24"/>
          <w:lang w:eastAsia="ru-RU"/>
        </w:rPr>
        <w:t>7. Наличие магазинов и иных торговых объектов не может являться препятствием для размещения НТО, если имеются соответствующие запросы субъектов торговли.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208"/>
      <w:bookmarkEnd w:id="18"/>
      <w:r w:rsidRPr="002D3AFE">
        <w:rPr>
          <w:rFonts w:ascii="Times New Roman CYR" w:eastAsiaTheme="minorEastAsia" w:hAnsi="Times New Roman CYR" w:cs="Times New Roman CYR"/>
          <w:sz w:val="24"/>
          <w:szCs w:val="24"/>
          <w:lang w:eastAsia="ru-RU"/>
        </w:rPr>
        <w:t>8. Схема подлежит дополнению новыми местами с учетом Требований к 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 органов местного самоуправления.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209"/>
      <w:bookmarkEnd w:id="19"/>
      <w:r w:rsidRPr="002D3AFE">
        <w:rPr>
          <w:rFonts w:ascii="Times New Roman CYR" w:eastAsiaTheme="minorEastAsia" w:hAnsi="Times New Roman CYR" w:cs="Times New Roman CYR"/>
          <w:sz w:val="24"/>
          <w:szCs w:val="24"/>
          <w:lang w:eastAsia="ru-RU"/>
        </w:rPr>
        <w:t xml:space="preserve">9. </w:t>
      </w:r>
      <w:r w:rsidR="0099441F">
        <w:rPr>
          <w:rFonts w:ascii="Times New Roman CYR" w:eastAsiaTheme="minorEastAsia" w:hAnsi="Times New Roman CYR" w:cs="Times New Roman CYR"/>
          <w:sz w:val="24"/>
          <w:szCs w:val="24"/>
          <w:lang w:eastAsia="ru-RU"/>
        </w:rPr>
        <w:t>Администрация Нижнегорского сельского поселения</w:t>
      </w:r>
      <w:r w:rsidRPr="002D3AFE">
        <w:rPr>
          <w:rFonts w:ascii="Times New Roman CYR" w:eastAsiaTheme="minorEastAsia" w:hAnsi="Times New Roman CYR" w:cs="Times New Roman CYR"/>
          <w:sz w:val="24"/>
          <w:szCs w:val="24"/>
          <w:lang w:eastAsia="ru-RU"/>
        </w:rPr>
        <w:t xml:space="preserve"> с целью социально-экономического развития территорий, развития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 с учетом Требований к размещению, принимают решение о внесении изменений в Схему.</w:t>
      </w:r>
    </w:p>
    <w:bookmarkEnd w:id="20"/>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Вопросы о необходимости внесения изменений в Схему рассматриваются </w:t>
      </w:r>
      <w:r w:rsidR="0099441F">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 xml:space="preserve"> не менее одного раза в квартал.</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210"/>
      <w:r w:rsidRPr="002D3AFE">
        <w:rPr>
          <w:rFonts w:ascii="Times New Roman CYR" w:eastAsiaTheme="minorEastAsia" w:hAnsi="Times New Roman CYR" w:cs="Times New Roman CYR"/>
          <w:sz w:val="24"/>
          <w:szCs w:val="24"/>
          <w:lang w:eastAsia="ru-RU"/>
        </w:rPr>
        <w:t>10. Основаниями для внесения изменений в Схему являются:</w:t>
      </w:r>
    </w:p>
    <w:bookmarkEnd w:id="21"/>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новая застройка районов, микрорайонов, иных территорий населенных пунктов муниципальных образований, иных элементов, повлекшая изменение нормативов минимальной обеспеченности населения площадью стационарных и/или нестационарных торговых объектов;</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наличие запросов на открытие новых НТО от хозяйствующих субъектов, товаропроизводителей, жителей муниципальных образований;</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D3AFE">
        <w:rPr>
          <w:rFonts w:ascii="Times New Roman CYR" w:eastAsiaTheme="minorEastAsia" w:hAnsi="Times New Roman CYR" w:cs="Times New Roman CYR"/>
          <w:sz w:val="24"/>
          <w:szCs w:val="24"/>
          <w:lang w:eastAsia="ru-RU"/>
        </w:rPr>
        <w:t xml:space="preserve">уведомление органа местного самоуправления о размещении НТО индивидуальными предпринимателями или юридическими лицами, являющимися собственниками или пользователями земельного участка, при условии соблюдения </w:t>
      </w:r>
      <w:hyperlink r:id="rId12" w:history="1">
        <w:r w:rsidRPr="0099441F">
          <w:rPr>
            <w:rFonts w:ascii="Times New Roman CYR" w:eastAsiaTheme="minorEastAsia" w:hAnsi="Times New Roman CYR" w:cs="Times New Roman CYR"/>
            <w:sz w:val="24"/>
            <w:szCs w:val="24"/>
            <w:lang w:eastAsia="ru-RU"/>
          </w:rPr>
          <w:t>Земельного кодекса</w:t>
        </w:r>
      </w:hyperlink>
      <w:r w:rsidRPr="002D3AFE">
        <w:rPr>
          <w:rFonts w:ascii="Times New Roman CYR" w:eastAsiaTheme="minorEastAsia" w:hAnsi="Times New Roman CYR" w:cs="Times New Roman CYR"/>
          <w:sz w:val="24"/>
          <w:szCs w:val="24"/>
          <w:lang w:eastAsia="ru-RU"/>
        </w:rPr>
        <w:t xml:space="preserve"> Российской Федерации, разрешенного использования земельного участка и </w:t>
      </w:r>
      <w:hyperlink r:id="rId13" w:history="1">
        <w:r w:rsidRPr="0099441F">
          <w:rPr>
            <w:rFonts w:ascii="Times New Roman CYR" w:eastAsiaTheme="minorEastAsia" w:hAnsi="Times New Roman CYR" w:cs="Times New Roman CYR"/>
            <w:sz w:val="24"/>
            <w:szCs w:val="24"/>
            <w:lang w:eastAsia="ru-RU"/>
          </w:rPr>
          <w:t>градостроительного законодательства</w:t>
        </w:r>
      </w:hyperlink>
      <w:r w:rsidRPr="0099441F">
        <w:rPr>
          <w:rFonts w:ascii="Times New Roman CYR" w:eastAsiaTheme="minorEastAsia" w:hAnsi="Times New Roman CYR" w:cs="Times New Roman CYR"/>
          <w:sz w:val="24"/>
          <w:szCs w:val="24"/>
          <w:lang w:eastAsia="ru-RU"/>
        </w:rPr>
        <w:t>;</w:t>
      </w:r>
      <w:proofErr w:type="gramEnd"/>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11. </w:t>
      </w:r>
      <w:proofErr w:type="gramStart"/>
      <w:r w:rsidRPr="002D3AFE">
        <w:rPr>
          <w:rFonts w:ascii="Times New Roman CYR" w:eastAsiaTheme="minorEastAsia" w:hAnsi="Times New Roman CYR" w:cs="Times New Roman CYR"/>
          <w:sz w:val="24"/>
          <w:szCs w:val="24"/>
          <w:lang w:eastAsia="ru-RU"/>
        </w:rPr>
        <w:t xml:space="preserve">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 или если хозяйствующий субъект отказался от всех компенсационных мест, предложенных </w:t>
      </w:r>
      <w:r w:rsidRPr="002D3AFE">
        <w:rPr>
          <w:rFonts w:ascii="Times New Roman CYR" w:eastAsiaTheme="minorEastAsia" w:hAnsi="Times New Roman CYR" w:cs="Times New Roman CYR"/>
          <w:sz w:val="24"/>
          <w:szCs w:val="24"/>
          <w:lang w:eastAsia="ru-RU"/>
        </w:rPr>
        <w:lastRenderedPageBreak/>
        <w:t xml:space="preserve">органом местного самоуправления, и не внес предложений относительно компенсационного места в соответствии с </w:t>
      </w:r>
      <w:hyperlink w:anchor="sub_213" w:history="1">
        <w:r w:rsidRPr="0099441F">
          <w:rPr>
            <w:rFonts w:ascii="Times New Roman CYR" w:eastAsiaTheme="minorEastAsia" w:hAnsi="Times New Roman CYR" w:cs="Times New Roman CYR"/>
            <w:sz w:val="24"/>
            <w:szCs w:val="24"/>
            <w:lang w:eastAsia="ru-RU"/>
          </w:rPr>
          <w:t>пунктом 13</w:t>
        </w:r>
        <w:r w:rsidRPr="002D3AFE">
          <w:rPr>
            <w:rFonts w:ascii="Times New Roman CYR" w:eastAsiaTheme="minorEastAsia" w:hAnsi="Times New Roman CYR" w:cs="Times New Roman CYR"/>
            <w:color w:val="106BBE"/>
            <w:sz w:val="24"/>
            <w:szCs w:val="24"/>
            <w:lang w:eastAsia="ru-RU"/>
          </w:rPr>
          <w:t xml:space="preserve"> </w:t>
        </w:r>
      </w:hyperlink>
      <w:r w:rsidRPr="002D3AFE">
        <w:rPr>
          <w:rFonts w:ascii="Times New Roman CYR" w:eastAsiaTheme="minorEastAsia" w:hAnsi="Times New Roman CYR" w:cs="Times New Roman CYR"/>
          <w:sz w:val="24"/>
          <w:szCs w:val="24"/>
          <w:lang w:eastAsia="ru-RU"/>
        </w:rPr>
        <w:t>настоящего Порядка.</w:t>
      </w:r>
      <w:proofErr w:type="gramEnd"/>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12. Об исключении места размещения НТО из Схемы хозяйствующий субъект уведомляется не менее чем за 6 месяцев с предложением подобрать компенсационные места в соответствии с Требованиями к размещению НТО, но не ранее шести месяцев после проведения конкурса, за исключением необходимости переноса НТО в случае необходимости ликвидации аварийных ситуаций.</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Порядок предоставления компенсационных мест определяетс</w:t>
      </w:r>
      <w:r w:rsidR="0099441F">
        <w:rPr>
          <w:rFonts w:ascii="Times New Roman CYR" w:eastAsiaTheme="minorEastAsia" w:hAnsi="Times New Roman CYR" w:cs="Times New Roman CYR"/>
          <w:sz w:val="24"/>
          <w:szCs w:val="24"/>
          <w:lang w:eastAsia="ru-RU"/>
        </w:rPr>
        <w:t>я администрацией</w:t>
      </w:r>
      <w:r w:rsidRPr="002D3AFE">
        <w:rPr>
          <w:rFonts w:ascii="Times New Roman CYR" w:eastAsiaTheme="minorEastAsia" w:hAnsi="Times New Roman CYR" w:cs="Times New Roman CYR"/>
          <w:sz w:val="24"/>
          <w:szCs w:val="24"/>
          <w:lang w:eastAsia="ru-RU"/>
        </w:rPr>
        <w:t xml:space="preserve"> </w:t>
      </w:r>
      <w:r w:rsidR="0099441F">
        <w:rPr>
          <w:rFonts w:ascii="Times New Roman CYR" w:eastAsiaTheme="minorEastAsia" w:hAnsi="Times New Roman CYR" w:cs="Times New Roman CYR"/>
          <w:sz w:val="24"/>
          <w:szCs w:val="24"/>
          <w:lang w:eastAsia="ru-RU"/>
        </w:rPr>
        <w:t>Нижнегорского сельского поселения</w:t>
      </w:r>
      <w:r w:rsidRPr="002D3AFE">
        <w:rPr>
          <w:rFonts w:ascii="Times New Roman CYR" w:eastAsiaTheme="minorEastAsia" w:hAnsi="Times New Roman CYR" w:cs="Times New Roman CYR"/>
          <w:sz w:val="24"/>
          <w:szCs w:val="24"/>
          <w:lang w:eastAsia="ru-RU"/>
        </w:rPr>
        <w:t>.</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13. Компенсационные места субъекты торговли подбирают самостоятельно исходя из Требований к размещению НТО. </w:t>
      </w:r>
      <w:r w:rsidR="0099441F">
        <w:rPr>
          <w:rFonts w:ascii="Times New Roman CYR" w:eastAsiaTheme="minorEastAsia" w:hAnsi="Times New Roman CYR" w:cs="Times New Roman CYR"/>
          <w:sz w:val="24"/>
          <w:szCs w:val="24"/>
          <w:lang w:eastAsia="ru-RU"/>
        </w:rPr>
        <w:t>Администрация Нижнегорского сельского поселения</w:t>
      </w:r>
      <w:r w:rsidRPr="002D3AFE">
        <w:rPr>
          <w:rFonts w:ascii="Times New Roman CYR" w:eastAsiaTheme="minorEastAsia" w:hAnsi="Times New Roman CYR" w:cs="Times New Roman CYR"/>
          <w:sz w:val="24"/>
          <w:szCs w:val="24"/>
          <w:lang w:eastAsia="ru-RU"/>
        </w:rPr>
        <w:t xml:space="preserve"> также обязан</w:t>
      </w:r>
      <w:r w:rsidR="0099441F">
        <w:rPr>
          <w:rFonts w:ascii="Times New Roman CYR" w:eastAsiaTheme="minorEastAsia" w:hAnsi="Times New Roman CYR" w:cs="Times New Roman CYR"/>
          <w:sz w:val="24"/>
          <w:szCs w:val="24"/>
          <w:lang w:eastAsia="ru-RU"/>
        </w:rPr>
        <w:t>а</w:t>
      </w:r>
      <w:r w:rsidRPr="002D3AFE">
        <w:rPr>
          <w:rFonts w:ascii="Times New Roman CYR" w:eastAsiaTheme="minorEastAsia" w:hAnsi="Times New Roman CYR" w:cs="Times New Roman CYR"/>
          <w:sz w:val="24"/>
          <w:szCs w:val="24"/>
          <w:lang w:eastAsia="ru-RU"/>
        </w:rPr>
        <w:t xml:space="preserve"> предложить субъекту торговли альтернативные варианты.</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214"/>
      <w:r w:rsidRPr="002D3AFE">
        <w:rPr>
          <w:rFonts w:ascii="Times New Roman CYR" w:eastAsiaTheme="minorEastAsia" w:hAnsi="Times New Roman CYR" w:cs="Times New Roman CYR"/>
          <w:sz w:val="24"/>
          <w:szCs w:val="24"/>
          <w:lang w:eastAsia="ru-RU"/>
        </w:rPr>
        <w:t xml:space="preserve">14. Договоры и иные документы, оформленные на прежнее место размещения НТО, переоформляются </w:t>
      </w:r>
      <w:r w:rsidR="0099441F">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 xml:space="preserve"> на компенсационное место в течение десяти рабочих дней со дня принятия решения о выделении компенсационного места.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215"/>
      <w:bookmarkEnd w:id="22"/>
      <w:r w:rsidRPr="002D3AFE">
        <w:rPr>
          <w:rFonts w:ascii="Times New Roman CYR" w:eastAsiaTheme="minorEastAsia" w:hAnsi="Times New Roman CYR" w:cs="Times New Roman CYR"/>
          <w:sz w:val="24"/>
          <w:szCs w:val="24"/>
          <w:lang w:eastAsia="ru-RU"/>
        </w:rPr>
        <w:t xml:space="preserve">15. </w:t>
      </w:r>
      <w:r w:rsidR="0099441F">
        <w:rPr>
          <w:rFonts w:ascii="Times New Roman CYR" w:eastAsiaTheme="minorEastAsia" w:hAnsi="Times New Roman CYR" w:cs="Times New Roman CYR"/>
          <w:sz w:val="24"/>
          <w:szCs w:val="24"/>
          <w:lang w:eastAsia="ru-RU"/>
        </w:rPr>
        <w:t>Администрация Нижнегорского сельского поселения</w:t>
      </w:r>
      <w:r w:rsidRPr="002D3AFE">
        <w:rPr>
          <w:rFonts w:ascii="Times New Roman CYR" w:eastAsiaTheme="minorEastAsia" w:hAnsi="Times New Roman CYR" w:cs="Times New Roman CYR"/>
          <w:sz w:val="24"/>
          <w:szCs w:val="24"/>
          <w:lang w:eastAsia="ru-RU"/>
        </w:rPr>
        <w:t xml:space="preserve"> предусматривают в Схеме:</w:t>
      </w:r>
    </w:p>
    <w:bookmarkEnd w:id="23"/>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не менее 10% мест для размещения объектов фирменной торговли (при условии осуществления торговли товаропроизводителями непосредственно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не менее 60% мест для субъектов малого и среднего предпринимательства.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216"/>
      <w:r w:rsidRPr="002D3AFE">
        <w:rPr>
          <w:rFonts w:ascii="Times New Roman CYR" w:eastAsiaTheme="minorEastAsia" w:hAnsi="Times New Roman CYR" w:cs="Times New Roman CYR"/>
          <w:sz w:val="24"/>
          <w:szCs w:val="24"/>
          <w:lang w:eastAsia="ru-RU"/>
        </w:rPr>
        <w:t xml:space="preserve">16.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w:t>
      </w:r>
      <w:hyperlink r:id="rId14" w:history="1">
        <w:r w:rsidRPr="00BC28EB">
          <w:rPr>
            <w:rFonts w:ascii="Times New Roman CYR" w:eastAsiaTheme="minorEastAsia" w:hAnsi="Times New Roman CYR" w:cs="Times New Roman CYR"/>
            <w:sz w:val="24"/>
            <w:szCs w:val="24"/>
            <w:lang w:eastAsia="ru-RU"/>
          </w:rPr>
          <w:t>Земельного кодекса</w:t>
        </w:r>
      </w:hyperlink>
      <w:r w:rsidRPr="002D3AFE">
        <w:rPr>
          <w:rFonts w:ascii="Times New Roman CYR" w:eastAsiaTheme="minorEastAsia" w:hAnsi="Times New Roman CYR" w:cs="Times New Roman CYR"/>
          <w:sz w:val="24"/>
          <w:szCs w:val="24"/>
          <w:lang w:eastAsia="ru-RU"/>
        </w:rPr>
        <w:t xml:space="preserve"> Российской Федерации, разрешенного использования земельного участка и </w:t>
      </w:r>
      <w:hyperlink r:id="rId15" w:history="1">
        <w:r w:rsidRPr="00BC28EB">
          <w:rPr>
            <w:rFonts w:ascii="Times New Roman CYR" w:eastAsiaTheme="minorEastAsia" w:hAnsi="Times New Roman CYR" w:cs="Times New Roman CYR"/>
            <w:sz w:val="24"/>
            <w:szCs w:val="24"/>
            <w:lang w:eastAsia="ru-RU"/>
          </w:rPr>
          <w:t>градостроительного законодательства</w:t>
        </w:r>
      </w:hyperlink>
      <w:r w:rsidRPr="00BC28EB">
        <w:rPr>
          <w:rFonts w:ascii="Times New Roman CYR" w:eastAsiaTheme="minorEastAsia" w:hAnsi="Times New Roman CYR" w:cs="Times New Roman CYR"/>
          <w:sz w:val="24"/>
          <w:szCs w:val="24"/>
          <w:lang w:eastAsia="ru-RU"/>
        </w:rPr>
        <w:t>.</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217"/>
      <w:bookmarkEnd w:id="24"/>
      <w:r w:rsidRPr="002D3AFE">
        <w:rPr>
          <w:rFonts w:ascii="Times New Roman CYR" w:eastAsiaTheme="minorEastAsia" w:hAnsi="Times New Roman CYR" w:cs="Times New Roman CYR"/>
          <w:sz w:val="24"/>
          <w:szCs w:val="24"/>
          <w:lang w:eastAsia="ru-RU"/>
        </w:rPr>
        <w:t xml:space="preserve">17. В случае, установленном </w:t>
      </w:r>
      <w:hyperlink w:anchor="sub_216" w:history="1">
        <w:r w:rsidRPr="00BC28EB">
          <w:rPr>
            <w:rFonts w:ascii="Times New Roman CYR" w:eastAsiaTheme="minorEastAsia" w:hAnsi="Times New Roman CYR" w:cs="Times New Roman CYR"/>
            <w:sz w:val="24"/>
            <w:szCs w:val="24"/>
            <w:lang w:eastAsia="ru-RU"/>
          </w:rPr>
          <w:t>пунктом 16</w:t>
        </w:r>
      </w:hyperlink>
      <w:r w:rsidRPr="002D3AFE">
        <w:rPr>
          <w:rFonts w:ascii="Times New Roman CYR" w:eastAsiaTheme="minorEastAsia" w:hAnsi="Times New Roman CYR" w:cs="Times New Roman CYR"/>
          <w:sz w:val="24"/>
          <w:szCs w:val="24"/>
          <w:lang w:eastAsia="ru-RU"/>
        </w:rPr>
        <w:t xml:space="preserve"> раздела II настоящего Порядка, включение места размещения НТО в Схему осуществляется в уведомительном порядке.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218"/>
      <w:bookmarkEnd w:id="25"/>
      <w:r w:rsidRPr="002D3AFE">
        <w:rPr>
          <w:rFonts w:ascii="Times New Roman CYR" w:eastAsiaTheme="minorEastAsia" w:hAnsi="Times New Roman CYR" w:cs="Times New Roman CYR"/>
          <w:sz w:val="24"/>
          <w:szCs w:val="24"/>
          <w:lang w:eastAsia="ru-RU"/>
        </w:rPr>
        <w:t xml:space="preserve">18. Не допускается </w:t>
      </w:r>
      <w:proofErr w:type="spellStart"/>
      <w:r w:rsidRPr="002D3AFE">
        <w:rPr>
          <w:rFonts w:ascii="Times New Roman CYR" w:eastAsiaTheme="minorEastAsia" w:hAnsi="Times New Roman CYR" w:cs="Times New Roman CYR"/>
          <w:sz w:val="24"/>
          <w:szCs w:val="24"/>
          <w:lang w:eastAsia="ru-RU"/>
        </w:rPr>
        <w:t>невключение</w:t>
      </w:r>
      <w:proofErr w:type="spellEnd"/>
      <w:r w:rsidRPr="002D3AFE">
        <w:rPr>
          <w:rFonts w:ascii="Times New Roman CYR" w:eastAsiaTheme="minorEastAsia" w:hAnsi="Times New Roman CYR" w:cs="Times New Roman CYR"/>
          <w:sz w:val="24"/>
          <w:szCs w:val="24"/>
          <w:lang w:eastAsia="ru-RU"/>
        </w:rPr>
        <w:t xml:space="preserve"> в Схему мест размещения НТО, а также исключение из Схемы существующих НТО на основании решения о нецелесообразности их функционирования.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219"/>
      <w:bookmarkEnd w:id="26"/>
      <w:r w:rsidRPr="002D3AFE">
        <w:rPr>
          <w:rFonts w:ascii="Times New Roman CYR" w:eastAsiaTheme="minorEastAsia" w:hAnsi="Times New Roman CYR" w:cs="Times New Roman CYR"/>
          <w:sz w:val="24"/>
          <w:szCs w:val="24"/>
          <w:lang w:eastAsia="ru-RU"/>
        </w:rPr>
        <w:t>19. Самовольное размещение НТО на земельных участках, находящихся в государственной и муниципальной собственности, запрещается.</w:t>
      </w:r>
    </w:p>
    <w:bookmarkEnd w:id="27"/>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20. </w:t>
      </w:r>
      <w:r w:rsidR="00F16954">
        <w:rPr>
          <w:rFonts w:ascii="Times New Roman CYR" w:eastAsiaTheme="minorEastAsia" w:hAnsi="Times New Roman CYR" w:cs="Times New Roman CYR"/>
          <w:sz w:val="24"/>
          <w:szCs w:val="24"/>
          <w:lang w:eastAsia="ru-RU"/>
        </w:rPr>
        <w:t>Администрация Нижнегорского сельского поселения</w:t>
      </w:r>
      <w:r w:rsidR="00E27BAC">
        <w:rPr>
          <w:rFonts w:ascii="Times New Roman CYR" w:eastAsiaTheme="minorEastAsia" w:hAnsi="Times New Roman CYR" w:cs="Times New Roman CYR"/>
          <w:sz w:val="24"/>
          <w:szCs w:val="24"/>
          <w:lang w:eastAsia="ru-RU"/>
        </w:rPr>
        <w:t xml:space="preserve"> предусматривае</w:t>
      </w:r>
      <w:r w:rsidRPr="002D3AFE">
        <w:rPr>
          <w:rFonts w:ascii="Times New Roman CYR" w:eastAsiaTheme="minorEastAsia" w:hAnsi="Times New Roman CYR" w:cs="Times New Roman CYR"/>
          <w:sz w:val="24"/>
          <w:szCs w:val="24"/>
          <w:lang w:eastAsia="ru-RU"/>
        </w:rPr>
        <w:t>т в договорах на размещение НТО положения, включающие запрет на переуступку прав на размещение НТО, сдачу в аренду НТО, осуществление хозяйственной деятельности с применением договоров совместного пользования и доверительного управления, расположенных на земельных участках, находящихся в государственной собственности Республики Крым или муниципальной собственности, другим субъектам хозяйствования.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221"/>
      <w:r w:rsidRPr="002D3AFE">
        <w:rPr>
          <w:rFonts w:ascii="Times New Roman CYR" w:eastAsiaTheme="minorEastAsia" w:hAnsi="Times New Roman CYR" w:cs="Times New Roman CYR"/>
          <w:sz w:val="24"/>
          <w:szCs w:val="24"/>
          <w:lang w:eastAsia="ru-RU"/>
        </w:rPr>
        <w:t xml:space="preserve">21. </w:t>
      </w:r>
      <w:r w:rsidR="00E27BAC">
        <w:rPr>
          <w:rFonts w:ascii="Times New Roman CYR" w:eastAsiaTheme="minorEastAsia" w:hAnsi="Times New Roman CYR" w:cs="Times New Roman CYR"/>
          <w:sz w:val="24"/>
          <w:szCs w:val="24"/>
          <w:lang w:eastAsia="ru-RU"/>
        </w:rPr>
        <w:t>Администрация Нижнегорского сельского поселения</w:t>
      </w:r>
      <w:r w:rsidRPr="002D3AFE">
        <w:rPr>
          <w:rFonts w:ascii="Times New Roman CYR" w:eastAsiaTheme="minorEastAsia" w:hAnsi="Times New Roman CYR" w:cs="Times New Roman CYR"/>
          <w:sz w:val="24"/>
          <w:szCs w:val="24"/>
          <w:lang w:eastAsia="ru-RU"/>
        </w:rPr>
        <w:t xml:space="preserve"> устанавливают зоны осуществления развозной торговли и зоны, в которых запрещается осуществление разносной торговли, с указанием товарной специализации зон на территории соответствующих муниципальных образований.</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222"/>
      <w:bookmarkEnd w:id="28"/>
      <w:r w:rsidRPr="002D3AFE">
        <w:rPr>
          <w:rFonts w:ascii="Times New Roman CYR" w:eastAsiaTheme="minorEastAsia" w:hAnsi="Times New Roman CYR" w:cs="Times New Roman CYR"/>
          <w:sz w:val="24"/>
          <w:szCs w:val="24"/>
          <w:lang w:eastAsia="ru-RU"/>
        </w:rPr>
        <w:t>22. Осуществление развозной торговли в пределах специально установленных зон не требует включения объекта в Схему.</w:t>
      </w:r>
    </w:p>
    <w:bookmarkEnd w:id="29"/>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В пределах специально установленных зон развозная торговля может осуществляться не более трех дней подряд.</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Объекты развозной торговли вне специально установленных зон размещаются в соответствии со Схемой в установленном порядке.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Разносная торговля осуществляется вне зон, в которых запрещается осуществление </w:t>
      </w:r>
      <w:r w:rsidRPr="002D3AFE">
        <w:rPr>
          <w:rFonts w:ascii="Times New Roman CYR" w:eastAsiaTheme="minorEastAsia" w:hAnsi="Times New Roman CYR" w:cs="Times New Roman CYR"/>
          <w:sz w:val="24"/>
          <w:szCs w:val="24"/>
          <w:lang w:eastAsia="ru-RU"/>
        </w:rPr>
        <w:lastRenderedPageBreak/>
        <w:t>такого вида торговли, и не требует включения места торговли в Схему.</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23. Зоны осуществления развозной торговли указываются в Схеме размещения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224"/>
      <w:r w:rsidRPr="002D3AFE">
        <w:rPr>
          <w:rFonts w:ascii="Times New Roman CYR" w:eastAsiaTheme="minorEastAsia" w:hAnsi="Times New Roman CYR" w:cs="Times New Roman CYR"/>
          <w:sz w:val="24"/>
          <w:szCs w:val="24"/>
          <w:lang w:eastAsia="ru-RU"/>
        </w:rPr>
        <w:t xml:space="preserve">24. </w:t>
      </w:r>
      <w:proofErr w:type="gramStart"/>
      <w:r w:rsidRPr="002D3AFE">
        <w:rPr>
          <w:rFonts w:ascii="Times New Roman CYR" w:eastAsiaTheme="minorEastAsia" w:hAnsi="Times New Roman CYR" w:cs="Times New Roman CYR"/>
          <w:sz w:val="24"/>
          <w:szCs w:val="24"/>
          <w:lang w:eastAsia="ru-RU"/>
        </w:rPr>
        <w:t>Контроль за</w:t>
      </w:r>
      <w:proofErr w:type="gramEnd"/>
      <w:r w:rsidRPr="002D3AFE">
        <w:rPr>
          <w:rFonts w:ascii="Times New Roman CYR" w:eastAsiaTheme="minorEastAsia" w:hAnsi="Times New Roman CYR" w:cs="Times New Roman CYR"/>
          <w:sz w:val="24"/>
          <w:szCs w:val="24"/>
          <w:lang w:eastAsia="ru-RU"/>
        </w:rPr>
        <w:t xml:space="preserve"> размещением НТО осуществляется </w:t>
      </w:r>
      <w:r w:rsidR="00E27BAC">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 xml:space="preserve"> в соответствии с действующим законодательством.</w:t>
      </w:r>
    </w:p>
    <w:bookmarkEnd w:id="30"/>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 w:name="sub_300"/>
      <w:r w:rsidRPr="002D3AFE">
        <w:rPr>
          <w:rFonts w:ascii="Times New Roman CYR" w:eastAsiaTheme="minorEastAsia" w:hAnsi="Times New Roman CYR" w:cs="Times New Roman CYR"/>
          <w:b/>
          <w:bCs/>
          <w:color w:val="26282F"/>
          <w:sz w:val="24"/>
          <w:szCs w:val="24"/>
          <w:lang w:eastAsia="ru-RU"/>
        </w:rPr>
        <w:t>III. Основные требования к нестационарным торговым объектам</w:t>
      </w:r>
    </w:p>
    <w:bookmarkEnd w:id="31"/>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31"/>
      <w:r w:rsidRPr="002D3AFE">
        <w:rPr>
          <w:rFonts w:ascii="Times New Roman CYR" w:eastAsiaTheme="minorEastAsia" w:hAnsi="Times New Roman CYR" w:cs="Times New Roman CYR"/>
          <w:sz w:val="24"/>
          <w:szCs w:val="24"/>
          <w:lang w:eastAsia="ru-RU"/>
        </w:rPr>
        <w:t>1. 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32"/>
      <w:bookmarkEnd w:id="32"/>
      <w:r w:rsidRPr="002D3AFE">
        <w:rPr>
          <w:rFonts w:ascii="Times New Roman CYR" w:eastAsiaTheme="minorEastAsia" w:hAnsi="Times New Roman CYR" w:cs="Times New Roman CYR"/>
          <w:sz w:val="24"/>
          <w:szCs w:val="24"/>
          <w:lang w:eastAsia="ru-RU"/>
        </w:rPr>
        <w:t>2. Заказчик при размещении НТО должен обеспечить:</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321"/>
      <w:bookmarkEnd w:id="33"/>
      <w:r w:rsidRPr="002D3AFE">
        <w:rPr>
          <w:rFonts w:ascii="Times New Roman CYR" w:eastAsiaTheme="minorEastAsia" w:hAnsi="Times New Roman CYR" w:cs="Times New Roman CYR"/>
          <w:sz w:val="24"/>
          <w:szCs w:val="24"/>
          <w:lang w:eastAsia="ru-RU"/>
        </w:rPr>
        <w:t>2.1. Наличие на видном и доступном месте информационной таблички с указанием следующей информации:</w:t>
      </w:r>
    </w:p>
    <w:bookmarkEnd w:id="34"/>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для юридического лица - наименование, юридический адрес и местонахождение предприятия, номер свидетельства о государственной регистрации;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для индивидуального предпринимателя - фамилия, имя, отчество, дата и номер свидетельства о государственной регистрации.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322"/>
      <w:r w:rsidRPr="002D3AFE">
        <w:rPr>
          <w:rFonts w:ascii="Times New Roman CYR" w:eastAsiaTheme="minorEastAsia" w:hAnsi="Times New Roman CYR" w:cs="Times New Roman CYR"/>
          <w:sz w:val="24"/>
          <w:szCs w:val="24"/>
          <w:lang w:eastAsia="ru-RU"/>
        </w:rPr>
        <w:t>2.2. Наличие у продавца на рабочем месте:</w:t>
      </w:r>
    </w:p>
    <w:bookmarkEnd w:id="35"/>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таблички (</w:t>
      </w:r>
      <w:proofErr w:type="spellStart"/>
      <w:r w:rsidRPr="002D3AFE">
        <w:rPr>
          <w:rFonts w:ascii="Times New Roman CYR" w:eastAsiaTheme="minorEastAsia" w:hAnsi="Times New Roman CYR" w:cs="Times New Roman CYR"/>
          <w:sz w:val="24"/>
          <w:szCs w:val="24"/>
          <w:lang w:eastAsia="ru-RU"/>
        </w:rPr>
        <w:t>бейджа</w:t>
      </w:r>
      <w:proofErr w:type="spellEnd"/>
      <w:r w:rsidRPr="002D3AFE">
        <w:rPr>
          <w:rFonts w:ascii="Times New Roman CYR" w:eastAsiaTheme="minorEastAsia" w:hAnsi="Times New Roman CYR" w:cs="Times New Roman CYR"/>
          <w:sz w:val="24"/>
          <w:szCs w:val="24"/>
          <w:lang w:eastAsia="ru-RU"/>
        </w:rPr>
        <w:t>) с указанием фамилии, имени и отчества продавца;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документа, удостоверяющего личность продавца.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323"/>
      <w:r w:rsidRPr="002D3AFE">
        <w:rPr>
          <w:rFonts w:ascii="Times New Roman CYR" w:eastAsiaTheme="minorEastAsia" w:hAnsi="Times New Roman CYR" w:cs="Times New Roman CYR"/>
          <w:sz w:val="24"/>
          <w:szCs w:val="24"/>
          <w:lang w:eastAsia="ru-RU"/>
        </w:rPr>
        <w:t>2.3. Наличие инвентаря и оборудования, а в случае реализации скоропортящихся товаров - холодильного оборудования.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324"/>
      <w:bookmarkEnd w:id="36"/>
      <w:r w:rsidRPr="002D3AFE">
        <w:rPr>
          <w:rFonts w:ascii="Times New Roman CYR" w:eastAsiaTheme="minorEastAsia" w:hAnsi="Times New Roman CYR" w:cs="Times New Roman CYR"/>
          <w:sz w:val="24"/>
          <w:szCs w:val="24"/>
          <w:lang w:eastAsia="ru-RU"/>
        </w:rPr>
        <w:t>2.4. Соблюдение правил противопожарной безопасности.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303"/>
      <w:bookmarkEnd w:id="37"/>
      <w:r w:rsidRPr="002D3AFE">
        <w:rPr>
          <w:rFonts w:ascii="Times New Roman CYR" w:eastAsiaTheme="minorEastAsia" w:hAnsi="Times New Roman CYR" w:cs="Times New Roman CYR"/>
          <w:sz w:val="24"/>
          <w:szCs w:val="24"/>
          <w:lang w:eastAsia="ru-RU"/>
        </w:rPr>
        <w:t>3. 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w:t>
      </w:r>
    </w:p>
    <w:bookmarkEnd w:id="38"/>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заверенные хозяйствующим субъектом копии свидетельства о государственной регистрации, постановке на налоговый учет;</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заверенная хозяйствующим субъектом копия договора на размещение НТО, выданного органом местного самоуправления;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документы, подтверждающие качество и безопасность реализуемых товаров;</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книга отзывов и предложений, прошитая, пронумерованная и заверенная руководителем юридического лица или индивидуальным предпринимателем;</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заверенная субъектом хозяйственной деятельности копия документа, подтверждающего оформление трудовых отношений с работодателем;</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другая документация в соответствии с требованиями действующего законодательства.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304"/>
      <w:r w:rsidRPr="002D3AFE">
        <w:rPr>
          <w:rFonts w:ascii="Times New Roman CYR" w:eastAsiaTheme="minorEastAsia" w:hAnsi="Times New Roman CYR" w:cs="Times New Roman CYR"/>
          <w:sz w:val="24"/>
          <w:szCs w:val="24"/>
          <w:lang w:eastAsia="ru-RU"/>
        </w:rPr>
        <w:t>4. Лица, осуществляющие деятельность в НТО, обязаны:</w:t>
      </w:r>
    </w:p>
    <w:bookmarkEnd w:id="39"/>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выполнять в процессе осуществления </w:t>
      </w:r>
      <w:proofErr w:type="gramStart"/>
      <w:r w:rsidRPr="002D3AFE">
        <w:rPr>
          <w:rFonts w:ascii="Times New Roman CYR" w:eastAsiaTheme="minorEastAsia" w:hAnsi="Times New Roman CYR" w:cs="Times New Roman CYR"/>
          <w:sz w:val="24"/>
          <w:szCs w:val="24"/>
          <w:lang w:eastAsia="ru-RU"/>
        </w:rPr>
        <w:t>деятельности</w:t>
      </w:r>
      <w:proofErr w:type="gramEnd"/>
      <w:r w:rsidRPr="002D3AFE">
        <w:rPr>
          <w:rFonts w:ascii="Times New Roman CYR" w:eastAsiaTheme="minorEastAsia" w:hAnsi="Times New Roman CYR" w:cs="Times New Roman CYR"/>
          <w:sz w:val="24"/>
          <w:szCs w:val="24"/>
          <w:lang w:eastAsia="ru-RU"/>
        </w:rPr>
        <w:t xml:space="preserve"> предусмотренные законодательством санитарно-эпидемиологические и гигиенические требования;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содержать объект, торговое оборудование, инвентарь в чистоте;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предохранять товары от пыли и загрязнения;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иметь личные медицинские книжки (в случае, предусмотренном законодательством);</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предоставлять покупателям достоверную информацию о реализуемых товарах (оказываемых услугах) в соответствии с </w:t>
      </w:r>
      <w:hyperlink r:id="rId16" w:history="1">
        <w:r w:rsidRPr="00BC28EB">
          <w:rPr>
            <w:rFonts w:ascii="Times New Roman CYR" w:eastAsiaTheme="minorEastAsia" w:hAnsi="Times New Roman CYR" w:cs="Times New Roman CYR"/>
            <w:sz w:val="24"/>
            <w:szCs w:val="24"/>
            <w:lang w:eastAsia="ru-RU"/>
          </w:rPr>
          <w:t>Законом</w:t>
        </w:r>
      </w:hyperlink>
      <w:r w:rsidRPr="002D3AFE">
        <w:rPr>
          <w:rFonts w:ascii="Times New Roman CYR" w:eastAsiaTheme="minorEastAsia" w:hAnsi="Times New Roman CYR" w:cs="Times New Roman CYR"/>
          <w:sz w:val="24"/>
          <w:szCs w:val="24"/>
          <w:lang w:eastAsia="ru-RU"/>
        </w:rPr>
        <w:t xml:space="preserve"> Российской Федерации от 7 февраля 1992 года N 2300-1 "О защите прав потребителей".</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305"/>
      <w:r w:rsidRPr="002D3AFE">
        <w:rPr>
          <w:rFonts w:ascii="Times New Roman CYR" w:eastAsiaTheme="minorEastAsia" w:hAnsi="Times New Roman CYR" w:cs="Times New Roman CYR"/>
          <w:sz w:val="24"/>
          <w:szCs w:val="24"/>
          <w:lang w:eastAsia="ru-RU"/>
        </w:rPr>
        <w:t>5. Рабочее место продавца должно быть обеспечено:</w:t>
      </w:r>
    </w:p>
    <w:bookmarkEnd w:id="40"/>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lastRenderedPageBreak/>
        <w:t>необходимым весовым оборудованием и другими измерительными приборами, прошедшими государственную поверку;</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емкостью для сбора мусора.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6. </w:t>
      </w:r>
      <w:proofErr w:type="gramStart"/>
      <w:r w:rsidRPr="002D3AFE">
        <w:rPr>
          <w:rFonts w:ascii="Times New Roman CYR" w:eastAsiaTheme="minorEastAsia" w:hAnsi="Times New Roman CYR" w:cs="Times New Roman CYR"/>
          <w:sz w:val="24"/>
          <w:szCs w:val="24"/>
          <w:lang w:eastAsia="ru-RU"/>
        </w:rPr>
        <w:t>Образцы всех находящихся в продаже товаров должны быть снабжены единообразными и четко оформленными ценниками или прейскурантами в соответствии с требованиями постановления Правительства Российской Федерации от 19 января 1998 года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w:t>
      </w:r>
      <w:proofErr w:type="gramEnd"/>
      <w:r w:rsidRPr="002D3AFE">
        <w:rPr>
          <w:rFonts w:ascii="Times New Roman CYR" w:eastAsiaTheme="minorEastAsia" w:hAnsi="Times New Roman CYR" w:cs="Times New Roman CYR"/>
          <w:sz w:val="24"/>
          <w:szCs w:val="24"/>
          <w:lang w:eastAsia="ru-RU"/>
        </w:rPr>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307"/>
      <w:r w:rsidRPr="002D3AFE">
        <w:rPr>
          <w:rFonts w:ascii="Times New Roman CYR" w:eastAsiaTheme="minorEastAsia" w:hAnsi="Times New Roman CYR" w:cs="Times New Roman CYR"/>
          <w:sz w:val="24"/>
          <w:szCs w:val="24"/>
          <w:lang w:eastAsia="ru-RU"/>
        </w:rPr>
        <w:t>7. 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w:t>
      </w:r>
    </w:p>
    <w:bookmarkEnd w:id="41"/>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8. В случае размещения на НТО вывески или иной конструкции, содержащей информацию рекламного характера, владельцы НТО обязаны получить разрешение на установку и эксплуатацию объектов наружной рекламы и информации в предусмотренном законодательством порядке.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2" w:name="sub_400"/>
      <w:r w:rsidRPr="002D3AFE">
        <w:rPr>
          <w:rFonts w:ascii="Times New Roman CYR" w:eastAsiaTheme="minorEastAsia" w:hAnsi="Times New Roman CYR" w:cs="Times New Roman CYR"/>
          <w:b/>
          <w:bCs/>
          <w:color w:val="26282F"/>
          <w:sz w:val="24"/>
          <w:szCs w:val="24"/>
          <w:lang w:eastAsia="ru-RU"/>
        </w:rPr>
        <w:t>IV. Правила занятия новых мест размещения нестационарных торговых объектов</w:t>
      </w:r>
    </w:p>
    <w:bookmarkEnd w:id="42"/>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401"/>
      <w:r w:rsidRPr="002D3AFE">
        <w:rPr>
          <w:rFonts w:ascii="Times New Roman CYR" w:eastAsiaTheme="minorEastAsia" w:hAnsi="Times New Roman CYR" w:cs="Times New Roman CYR"/>
          <w:sz w:val="24"/>
          <w:szCs w:val="24"/>
          <w:lang w:eastAsia="ru-RU"/>
        </w:rPr>
        <w:t xml:space="preserve">1. В случае, когда размещение НТО производится на земельных участках, находящихся в собственности (пользовании) граждан либо субъектов хозяйствования, предоставление земельного участка осуществляется в соответствии с требованиями </w:t>
      </w:r>
      <w:hyperlink r:id="rId17" w:history="1">
        <w:r w:rsidRPr="00BC28EB">
          <w:rPr>
            <w:rFonts w:ascii="Times New Roman CYR" w:eastAsiaTheme="minorEastAsia" w:hAnsi="Times New Roman CYR" w:cs="Times New Roman CYR"/>
            <w:sz w:val="24"/>
            <w:szCs w:val="24"/>
            <w:lang w:eastAsia="ru-RU"/>
          </w:rPr>
          <w:t>Земельного кодекса</w:t>
        </w:r>
      </w:hyperlink>
      <w:r w:rsidRPr="002D3AFE">
        <w:rPr>
          <w:rFonts w:ascii="Times New Roman CYR" w:eastAsiaTheme="minorEastAsia" w:hAnsi="Times New Roman CYR" w:cs="Times New Roman CYR"/>
          <w:sz w:val="24"/>
          <w:szCs w:val="24"/>
          <w:lang w:eastAsia="ru-RU"/>
        </w:rPr>
        <w:t xml:space="preserve"> Российской Федерации и других нормативных правовых актов Российской Федерации и Республики Крым.</w:t>
      </w:r>
    </w:p>
    <w:bookmarkEnd w:id="43"/>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2. Без проведения конкурентных процедур места для размещения НТО предоставляются: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крымским перерабатывающим предприятиям растениеводческой и животноводческой продукции;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D3AFE">
        <w:rPr>
          <w:rFonts w:ascii="Times New Roman CYR" w:eastAsiaTheme="minorEastAsia" w:hAnsi="Times New Roman CYR" w:cs="Times New Roman CYR"/>
          <w:sz w:val="24"/>
          <w:szCs w:val="24"/>
          <w:lang w:eastAsia="ru-RU"/>
        </w:rPr>
        <w:t>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общем ассортименте продовольственных товаров продукция собственного производства составляет не</w:t>
      </w:r>
      <w:proofErr w:type="gramEnd"/>
      <w:r w:rsidRPr="002D3AFE">
        <w:rPr>
          <w:rFonts w:ascii="Times New Roman CYR" w:eastAsiaTheme="minorEastAsia" w:hAnsi="Times New Roman CYR" w:cs="Times New Roman CYR"/>
          <w:sz w:val="24"/>
          <w:szCs w:val="24"/>
          <w:lang w:eastAsia="ru-RU"/>
        </w:rPr>
        <w:t xml:space="preserve"> менее 70%;</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собственникам объектов общественного питания для размещения сезонных кафе (летних площадок), не являющихся объектами благоустройства, на территориях, вплотную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в случае предоставления компенсационных мест для размещения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для реализации печатной продукции в уже функционирующих НТО, установленных на законных основаниях.</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403"/>
      <w:r w:rsidRPr="002D3AFE">
        <w:rPr>
          <w:rFonts w:ascii="Times New Roman CYR" w:eastAsiaTheme="minorEastAsia" w:hAnsi="Times New Roman CYR" w:cs="Times New Roman CYR"/>
          <w:sz w:val="24"/>
          <w:szCs w:val="24"/>
          <w:lang w:eastAsia="ru-RU"/>
        </w:rPr>
        <w:t xml:space="preserve">3. Заказчик, имеющий намерение установить НТО, обращается в орган местного </w:t>
      </w:r>
      <w:r w:rsidRPr="002D3AFE">
        <w:rPr>
          <w:rFonts w:ascii="Times New Roman CYR" w:eastAsiaTheme="minorEastAsia" w:hAnsi="Times New Roman CYR" w:cs="Times New Roman CYR"/>
          <w:sz w:val="24"/>
          <w:szCs w:val="24"/>
          <w:lang w:eastAsia="ru-RU"/>
        </w:rPr>
        <w:lastRenderedPageBreak/>
        <w:t>самоуправления с заявлением о возможности размещения НТО, в котором указываются:</w:t>
      </w:r>
    </w:p>
    <w:bookmarkEnd w:id="44"/>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местоположение НТО в соответствии с утвержденной Схемой;</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специализация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реквизиты хозяйствующего субъекта (наименование, Ф.И.О., адрес, контактная информация).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404"/>
      <w:r w:rsidRPr="002D3AFE">
        <w:rPr>
          <w:rFonts w:ascii="Times New Roman CYR" w:eastAsiaTheme="minorEastAsia" w:hAnsi="Times New Roman CYR" w:cs="Times New Roman CYR"/>
          <w:sz w:val="24"/>
          <w:szCs w:val="24"/>
          <w:lang w:eastAsia="ru-RU"/>
        </w:rPr>
        <w:t xml:space="preserve">4. Соответствие намерений заказчика Требованиям к размещению НТО определяет </w:t>
      </w:r>
      <w:r w:rsidR="00422825">
        <w:rPr>
          <w:rFonts w:ascii="Times New Roman CYR" w:eastAsiaTheme="minorEastAsia" w:hAnsi="Times New Roman CYR" w:cs="Times New Roman CYR"/>
          <w:sz w:val="24"/>
          <w:szCs w:val="24"/>
          <w:lang w:eastAsia="ru-RU"/>
        </w:rPr>
        <w:t xml:space="preserve">администрация Нижнегорского сельского </w:t>
      </w:r>
      <w:r w:rsidRPr="002D3AFE">
        <w:rPr>
          <w:rFonts w:ascii="Times New Roman CYR" w:eastAsiaTheme="minorEastAsia" w:hAnsi="Times New Roman CYR" w:cs="Times New Roman CYR"/>
          <w:sz w:val="24"/>
          <w:szCs w:val="24"/>
          <w:lang w:eastAsia="ru-RU"/>
        </w:rPr>
        <w:t xml:space="preserve"> </w:t>
      </w:r>
      <w:r w:rsidR="00422825">
        <w:rPr>
          <w:rFonts w:ascii="Times New Roman CYR" w:eastAsiaTheme="minorEastAsia" w:hAnsi="Times New Roman CYR" w:cs="Times New Roman CYR"/>
          <w:sz w:val="24"/>
          <w:szCs w:val="24"/>
          <w:lang w:eastAsia="ru-RU"/>
        </w:rPr>
        <w:t xml:space="preserve">поселения </w:t>
      </w:r>
      <w:r w:rsidRPr="002D3AFE">
        <w:rPr>
          <w:rFonts w:ascii="Times New Roman CYR" w:eastAsiaTheme="minorEastAsia" w:hAnsi="Times New Roman CYR" w:cs="Times New Roman CYR"/>
          <w:sz w:val="24"/>
          <w:szCs w:val="24"/>
          <w:lang w:eastAsia="ru-RU"/>
        </w:rPr>
        <w:t>на протяжении не более десяти рабочих дней со дня регистрации заявления.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405"/>
      <w:bookmarkEnd w:id="45"/>
      <w:r w:rsidRPr="002D3AFE">
        <w:rPr>
          <w:rFonts w:ascii="Times New Roman CYR" w:eastAsiaTheme="minorEastAsia" w:hAnsi="Times New Roman CYR" w:cs="Times New Roman CYR"/>
          <w:sz w:val="24"/>
          <w:szCs w:val="24"/>
          <w:lang w:eastAsia="ru-RU"/>
        </w:rPr>
        <w:t xml:space="preserve">5. </w:t>
      </w:r>
      <w:proofErr w:type="gramStart"/>
      <w:r w:rsidRPr="002D3AFE">
        <w:rPr>
          <w:rFonts w:ascii="Times New Roman CYR" w:eastAsiaTheme="minorEastAsia" w:hAnsi="Times New Roman CYR" w:cs="Times New Roman CYR"/>
          <w:sz w:val="24"/>
          <w:szCs w:val="24"/>
          <w:lang w:eastAsia="ru-RU"/>
        </w:rPr>
        <w:t xml:space="preserve">О соответствии намерений заказчика Требованиям к размещению НТО, необходимости участия в конкурентных процедурах (если место выделяется по конкурсу или аукциону), порядке и сроках его проведения </w:t>
      </w:r>
      <w:r w:rsidR="00554AD7">
        <w:rPr>
          <w:rFonts w:ascii="Times New Roman CYR" w:eastAsiaTheme="minorEastAsia" w:hAnsi="Times New Roman CYR" w:cs="Times New Roman CYR"/>
          <w:sz w:val="24"/>
          <w:szCs w:val="24"/>
          <w:lang w:eastAsia="ru-RU"/>
        </w:rPr>
        <w:t>администрация Нижнегорского сельского поселения</w:t>
      </w:r>
      <w:r w:rsidRPr="002D3AFE">
        <w:rPr>
          <w:rFonts w:ascii="Times New Roman CYR" w:eastAsiaTheme="minorEastAsia" w:hAnsi="Times New Roman CYR" w:cs="Times New Roman CYR"/>
          <w:sz w:val="24"/>
          <w:szCs w:val="24"/>
          <w:lang w:eastAsia="ru-RU"/>
        </w:rPr>
        <w:t xml:space="preserve"> информирует заказчика письменно в течение трех рабочих дней со дня такого определения соответствия намерений, или субъекту хозяйственной деятельности предоставляется аргументированный отказ относительно реализации намерений размещения НТО.</w:t>
      </w:r>
      <w:proofErr w:type="gramEnd"/>
    </w:p>
    <w:bookmarkEnd w:id="46"/>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6. В случае, когда место для размещения </w:t>
      </w:r>
      <w:proofErr w:type="gramStart"/>
      <w:r w:rsidRPr="002D3AFE">
        <w:rPr>
          <w:rFonts w:ascii="Times New Roman CYR" w:eastAsiaTheme="minorEastAsia" w:hAnsi="Times New Roman CYR" w:cs="Times New Roman CYR"/>
          <w:sz w:val="24"/>
          <w:szCs w:val="24"/>
          <w:lang w:eastAsia="ru-RU"/>
        </w:rPr>
        <w:t>НТО</w:t>
      </w:r>
      <w:proofErr w:type="gramEnd"/>
      <w:r w:rsidRPr="002D3AFE">
        <w:rPr>
          <w:rFonts w:ascii="Times New Roman CYR" w:eastAsiaTheme="minorEastAsia" w:hAnsi="Times New Roman CYR" w:cs="Times New Roman CYR"/>
          <w:sz w:val="24"/>
          <w:szCs w:val="24"/>
          <w:lang w:eastAsia="ru-RU"/>
        </w:rPr>
        <w:t xml:space="preserve"> предложено хозяйствующими субъектами, на официальном сайте администрации муниципального образования в информационно-телекоммуникационной сети "Интернет" публикуется информация о предстоящем предоставлении права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7" w:name="sub_500"/>
      <w:r w:rsidRPr="002D3AFE">
        <w:rPr>
          <w:rFonts w:ascii="Times New Roman CYR" w:eastAsiaTheme="minorEastAsia" w:hAnsi="Times New Roman CYR" w:cs="Times New Roman CYR"/>
          <w:b/>
          <w:bCs/>
          <w:color w:val="26282F"/>
          <w:sz w:val="24"/>
          <w:szCs w:val="24"/>
          <w:lang w:eastAsia="ru-RU"/>
        </w:rPr>
        <w:t>V. Торги на право размещения нестационарных торговых объектов</w:t>
      </w:r>
    </w:p>
    <w:bookmarkEnd w:id="47"/>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501"/>
      <w:r w:rsidRPr="002D3AFE">
        <w:rPr>
          <w:rFonts w:ascii="Times New Roman CYR" w:eastAsiaTheme="minorEastAsia" w:hAnsi="Times New Roman CYR" w:cs="Times New Roman CYR"/>
          <w:sz w:val="24"/>
          <w:szCs w:val="24"/>
          <w:lang w:eastAsia="ru-RU"/>
        </w:rPr>
        <w:t>1. С целью обеспечения прозрачности при предоставлении хозяйствующим субъектам права на установку НТО проводятся торги в виде конкурса или открытого аукциона на право размещения НТО (далее - Конкурс).</w:t>
      </w:r>
    </w:p>
    <w:bookmarkEnd w:id="48"/>
    <w:p w:rsidR="002D3AFE" w:rsidRPr="002D3AFE" w:rsidRDefault="003948AD"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Торги на право размещения нестационарных торговых объектов на территории Нижнегорского сельского поселения осуществляются в форме конкурса. Порядок проведения конкурса определяется администрацией Нижнегорского сельского поселения.</w:t>
      </w:r>
    </w:p>
    <w:p w:rsidR="00A4080D"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502"/>
      <w:r w:rsidRPr="002D3AFE">
        <w:rPr>
          <w:rFonts w:ascii="Times New Roman CYR" w:eastAsiaTheme="minorEastAsia" w:hAnsi="Times New Roman CYR" w:cs="Times New Roman CYR"/>
          <w:sz w:val="24"/>
          <w:szCs w:val="24"/>
          <w:lang w:eastAsia="ru-RU"/>
        </w:rPr>
        <w:t>2. Информация о проведении Конкурса размещается не менее чем за двадцать один календарный день до дня его проведения в средствах массовой информации, на официальном сайте администрации муниципального образования в информационно-телекоммуникационной сети "Интернет"</w:t>
      </w:r>
      <w:proofErr w:type="gramStart"/>
      <w:r w:rsidRPr="002D3AFE">
        <w:rPr>
          <w:rFonts w:ascii="Times New Roman CYR" w:eastAsiaTheme="minorEastAsia" w:hAnsi="Times New Roman CYR" w:cs="Times New Roman CYR"/>
          <w:sz w:val="24"/>
          <w:szCs w:val="24"/>
          <w:lang w:eastAsia="ru-RU"/>
        </w:rPr>
        <w:t xml:space="preserve"> </w:t>
      </w:r>
      <w:bookmarkStart w:id="50" w:name="sub_503"/>
      <w:bookmarkEnd w:id="49"/>
      <w:r w:rsidR="00A4080D">
        <w:rPr>
          <w:rFonts w:ascii="Times New Roman CYR" w:eastAsiaTheme="minorEastAsia" w:hAnsi="Times New Roman CYR" w:cs="Times New Roman CYR"/>
          <w:sz w:val="24"/>
          <w:szCs w:val="24"/>
          <w:lang w:eastAsia="ru-RU"/>
        </w:rPr>
        <w:t>.</w:t>
      </w:r>
      <w:proofErr w:type="gramEnd"/>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3. Состав и положение о Конкурсной комиссии по рассмотрению заявлений субъектов хозяйствования на право размещения НТО, порядок проведения конкурса на право размещения НТО утверждаются администрацией </w:t>
      </w:r>
      <w:r w:rsidR="00A4080D">
        <w:rPr>
          <w:rFonts w:ascii="Times New Roman CYR" w:eastAsiaTheme="minorEastAsia" w:hAnsi="Times New Roman CYR" w:cs="Times New Roman CYR"/>
          <w:sz w:val="24"/>
          <w:szCs w:val="24"/>
          <w:lang w:eastAsia="ru-RU"/>
        </w:rPr>
        <w:t>Нижнегорского сельского поселения</w:t>
      </w:r>
      <w:r w:rsidRPr="002D3AFE">
        <w:rPr>
          <w:rFonts w:ascii="Times New Roman CYR" w:eastAsiaTheme="minorEastAsia" w:hAnsi="Times New Roman CYR" w:cs="Times New Roman CYR"/>
          <w:sz w:val="24"/>
          <w:szCs w:val="24"/>
          <w:lang w:eastAsia="ru-RU"/>
        </w:rPr>
        <w:t>.</w:t>
      </w:r>
    </w:p>
    <w:bookmarkEnd w:id="50"/>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4. Критерии определения победителя Конкурса определяются администрацией </w:t>
      </w:r>
      <w:r w:rsidR="00A4080D">
        <w:rPr>
          <w:rFonts w:ascii="Times New Roman CYR" w:eastAsiaTheme="minorEastAsia" w:hAnsi="Times New Roman CYR" w:cs="Times New Roman CYR"/>
          <w:sz w:val="24"/>
          <w:szCs w:val="24"/>
          <w:lang w:eastAsia="ru-RU"/>
        </w:rPr>
        <w:t>Нижнегорского сельского поселения</w:t>
      </w:r>
      <w:r w:rsidRPr="002D3AFE">
        <w:rPr>
          <w:rFonts w:ascii="Times New Roman CYR" w:eastAsiaTheme="minorEastAsia" w:hAnsi="Times New Roman CYR" w:cs="Times New Roman CYR"/>
          <w:sz w:val="24"/>
          <w:szCs w:val="24"/>
          <w:lang w:eastAsia="ru-RU"/>
        </w:rPr>
        <w:t xml:space="preserve"> в соответствии с конкурсной документацией.</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505"/>
      <w:r w:rsidRPr="002D3AFE">
        <w:rPr>
          <w:rFonts w:ascii="Times New Roman CYR" w:eastAsiaTheme="minorEastAsia" w:hAnsi="Times New Roman CYR" w:cs="Times New Roman CYR"/>
          <w:sz w:val="24"/>
          <w:szCs w:val="24"/>
          <w:lang w:eastAsia="ru-RU"/>
        </w:rPr>
        <w:t>5. При проведении Конкурса на право размещения НТО для каждого места для размещения НТО должен быть сформирован отдельный конкурсный лот.</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506"/>
      <w:bookmarkEnd w:id="51"/>
      <w:r w:rsidRPr="002D3AFE">
        <w:rPr>
          <w:rFonts w:ascii="Times New Roman CYR" w:eastAsiaTheme="minorEastAsia" w:hAnsi="Times New Roman CYR" w:cs="Times New Roman CYR"/>
          <w:sz w:val="24"/>
          <w:szCs w:val="24"/>
          <w:lang w:eastAsia="ru-RU"/>
        </w:rPr>
        <w:t>6. 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507"/>
      <w:bookmarkEnd w:id="52"/>
      <w:r w:rsidRPr="002D3AFE">
        <w:rPr>
          <w:rFonts w:ascii="Times New Roman CYR" w:eastAsiaTheme="minorEastAsia" w:hAnsi="Times New Roman CYR" w:cs="Times New Roman CYR"/>
          <w:sz w:val="24"/>
          <w:szCs w:val="24"/>
          <w:lang w:eastAsia="ru-RU"/>
        </w:rPr>
        <w:t xml:space="preserve">7. Итоги Конкурса подлежат опубликованию на официальном сайте администрации </w:t>
      </w:r>
      <w:proofErr w:type="spellStart"/>
      <w:proofErr w:type="gramStart"/>
      <w:r w:rsidR="006107AF">
        <w:rPr>
          <w:rFonts w:ascii="Times New Roman CYR" w:eastAsiaTheme="minorEastAsia" w:hAnsi="Times New Roman CYR" w:cs="Times New Roman CYR"/>
          <w:sz w:val="24"/>
          <w:szCs w:val="24"/>
          <w:lang w:eastAsia="ru-RU"/>
        </w:rPr>
        <w:t>администрации</w:t>
      </w:r>
      <w:proofErr w:type="spellEnd"/>
      <w:proofErr w:type="gramEnd"/>
      <w:r w:rsidR="006107AF">
        <w:rPr>
          <w:rFonts w:ascii="Times New Roman CYR" w:eastAsiaTheme="minorEastAsia" w:hAnsi="Times New Roman CYR" w:cs="Times New Roman CYR"/>
          <w:sz w:val="24"/>
          <w:szCs w:val="24"/>
          <w:lang w:eastAsia="ru-RU"/>
        </w:rPr>
        <w:t xml:space="preserve"> Нижнегорского сельского поселения </w:t>
      </w:r>
      <w:r w:rsidRPr="002D3AFE">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с указанием хозяйствующего субъекта, выигравшего Конкурс на право размещения НТО, номера места согласно утвержденной Схеме и другой информации, обеспечивающей прозрачность итогов Конкурса.</w:t>
      </w:r>
    </w:p>
    <w:bookmarkEnd w:id="53"/>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4" w:name="sub_600"/>
      <w:r w:rsidRPr="002D3AFE">
        <w:rPr>
          <w:rFonts w:ascii="Times New Roman CYR" w:eastAsiaTheme="minorEastAsia" w:hAnsi="Times New Roman CYR" w:cs="Times New Roman CYR"/>
          <w:b/>
          <w:bCs/>
          <w:color w:val="26282F"/>
          <w:sz w:val="24"/>
          <w:szCs w:val="24"/>
          <w:lang w:eastAsia="ru-RU"/>
        </w:rPr>
        <w:t>VI. Договор на размещение нестационарного торгового объекта</w:t>
      </w:r>
    </w:p>
    <w:bookmarkEnd w:id="54"/>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601"/>
      <w:r w:rsidRPr="002D3AFE">
        <w:rPr>
          <w:rFonts w:ascii="Times New Roman CYR" w:eastAsiaTheme="minorEastAsia" w:hAnsi="Times New Roman CYR" w:cs="Times New Roman CYR"/>
          <w:sz w:val="24"/>
          <w:szCs w:val="24"/>
          <w:lang w:eastAsia="ru-RU"/>
        </w:rPr>
        <w:lastRenderedPageBreak/>
        <w:t xml:space="preserve">1. Для оформления договора на размещение НТО заказчик обращается в </w:t>
      </w:r>
      <w:r w:rsidR="006107AF">
        <w:rPr>
          <w:rFonts w:ascii="Times New Roman CYR" w:eastAsiaTheme="minorEastAsia" w:hAnsi="Times New Roman CYR" w:cs="Times New Roman CYR"/>
          <w:sz w:val="24"/>
          <w:szCs w:val="24"/>
          <w:lang w:eastAsia="ru-RU"/>
        </w:rPr>
        <w:t>администрацию Нижнегорского сельского поселения</w:t>
      </w:r>
      <w:r w:rsidRPr="002D3AFE">
        <w:rPr>
          <w:rFonts w:ascii="Times New Roman CYR" w:eastAsiaTheme="minorEastAsia" w:hAnsi="Times New Roman CYR" w:cs="Times New Roman CYR"/>
          <w:sz w:val="24"/>
          <w:szCs w:val="24"/>
          <w:lang w:eastAsia="ru-RU"/>
        </w:rPr>
        <w:t xml:space="preserve"> с заявлением относительно оформления договора на размещение НТО с указанием вида деятельности, номера места размещения НТО в Схеме, к которому прилагает:</w:t>
      </w:r>
    </w:p>
    <w:bookmarkEnd w:id="55"/>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заверенные хозяйствующим субъектом копии свидетельства о регистрации, свидетельства о постановке на налоговый учет; устава (для юридических лиц);</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эскиз фасадов НТО в цвете в масштабе 1:50.</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При оформлении договора на размещение НТО запрещается требовать от заказчика дополнительные документы и получение им дополнительных согласований.</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602"/>
      <w:r w:rsidRPr="002D3AFE">
        <w:rPr>
          <w:rFonts w:ascii="Times New Roman CYR" w:eastAsiaTheme="minorEastAsia" w:hAnsi="Times New Roman CYR" w:cs="Times New Roman CYR"/>
          <w:sz w:val="24"/>
          <w:szCs w:val="24"/>
          <w:lang w:eastAsia="ru-RU"/>
        </w:rPr>
        <w:t xml:space="preserve">2. Договор на размещение НТО оформляется </w:t>
      </w:r>
      <w:r w:rsidR="006107AF">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 xml:space="preserve"> в течение десяти рабочих дней </w:t>
      </w:r>
      <w:proofErr w:type="gramStart"/>
      <w:r w:rsidRPr="002D3AFE">
        <w:rPr>
          <w:rFonts w:ascii="Times New Roman CYR" w:eastAsiaTheme="minorEastAsia" w:hAnsi="Times New Roman CYR" w:cs="Times New Roman CYR"/>
          <w:sz w:val="24"/>
          <w:szCs w:val="24"/>
          <w:lang w:eastAsia="ru-RU"/>
        </w:rPr>
        <w:t>с даты регистрации</w:t>
      </w:r>
      <w:proofErr w:type="gramEnd"/>
      <w:r w:rsidRPr="002D3AFE">
        <w:rPr>
          <w:rFonts w:ascii="Times New Roman CYR" w:eastAsiaTheme="minorEastAsia" w:hAnsi="Times New Roman CYR" w:cs="Times New Roman CYR"/>
          <w:sz w:val="24"/>
          <w:szCs w:val="24"/>
          <w:lang w:eastAsia="ru-RU"/>
        </w:rPr>
        <w:t xml:space="preserve"> заявления с пакетом документов, определенных </w:t>
      </w:r>
      <w:hyperlink w:anchor="sub_601" w:history="1">
        <w:r w:rsidRPr="00BC28EB">
          <w:rPr>
            <w:rFonts w:ascii="Times New Roman CYR" w:eastAsiaTheme="minorEastAsia" w:hAnsi="Times New Roman CYR" w:cs="Times New Roman CYR"/>
            <w:sz w:val="24"/>
            <w:szCs w:val="24"/>
            <w:lang w:eastAsia="ru-RU"/>
          </w:rPr>
          <w:t>пунктом 1</w:t>
        </w:r>
      </w:hyperlink>
      <w:r w:rsidRPr="002D3AFE">
        <w:rPr>
          <w:rFonts w:ascii="Times New Roman CYR" w:eastAsiaTheme="minorEastAsia" w:hAnsi="Times New Roman CYR" w:cs="Times New Roman CYR"/>
          <w:sz w:val="24"/>
          <w:szCs w:val="24"/>
          <w:lang w:eastAsia="ru-RU"/>
        </w:rPr>
        <w:t xml:space="preserve"> раздела VI настоящего Порядка.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603"/>
      <w:bookmarkEnd w:id="56"/>
      <w:r w:rsidRPr="002D3AFE">
        <w:rPr>
          <w:rFonts w:ascii="Times New Roman CYR" w:eastAsiaTheme="minorEastAsia" w:hAnsi="Times New Roman CYR" w:cs="Times New Roman CYR"/>
          <w:sz w:val="24"/>
          <w:szCs w:val="24"/>
          <w:lang w:eastAsia="ru-RU"/>
        </w:rPr>
        <w:t xml:space="preserve">3. Договор на размещение НТО подписывается </w:t>
      </w:r>
      <w:r w:rsidR="001D248D">
        <w:rPr>
          <w:rFonts w:ascii="Times New Roman CYR" w:eastAsiaTheme="minorEastAsia" w:hAnsi="Times New Roman CYR" w:cs="Times New Roman CYR"/>
          <w:sz w:val="24"/>
          <w:szCs w:val="24"/>
          <w:lang w:eastAsia="ru-RU"/>
        </w:rPr>
        <w:t>главой</w:t>
      </w:r>
      <w:r w:rsidRPr="002D3AFE">
        <w:rPr>
          <w:rFonts w:ascii="Times New Roman CYR" w:eastAsiaTheme="minorEastAsia" w:hAnsi="Times New Roman CYR" w:cs="Times New Roman CYR"/>
          <w:sz w:val="24"/>
          <w:szCs w:val="24"/>
          <w:lang w:eastAsia="ru-RU"/>
        </w:rPr>
        <w:t xml:space="preserve"> (заместителем </w:t>
      </w:r>
      <w:r w:rsidR="001D248D">
        <w:rPr>
          <w:rFonts w:ascii="Times New Roman CYR" w:eastAsiaTheme="minorEastAsia" w:hAnsi="Times New Roman CYR" w:cs="Times New Roman CYR"/>
          <w:sz w:val="24"/>
          <w:szCs w:val="24"/>
          <w:lang w:eastAsia="ru-RU"/>
        </w:rPr>
        <w:t>главы</w:t>
      </w:r>
      <w:r w:rsidRPr="002D3AFE">
        <w:rPr>
          <w:rFonts w:ascii="Times New Roman CYR" w:eastAsiaTheme="minorEastAsia" w:hAnsi="Times New Roman CYR" w:cs="Times New Roman CYR"/>
          <w:sz w:val="24"/>
          <w:szCs w:val="24"/>
          <w:lang w:eastAsia="ru-RU"/>
        </w:rPr>
        <w:t xml:space="preserve">) </w:t>
      </w:r>
      <w:r w:rsidR="001D248D">
        <w:rPr>
          <w:rFonts w:ascii="Times New Roman CYR" w:eastAsiaTheme="minorEastAsia" w:hAnsi="Times New Roman CYR" w:cs="Times New Roman CYR"/>
          <w:sz w:val="24"/>
          <w:szCs w:val="24"/>
          <w:lang w:eastAsia="ru-RU"/>
        </w:rPr>
        <w:t>администрации Нижнегорского сельского поселения</w:t>
      </w:r>
      <w:r w:rsidRPr="002D3AFE">
        <w:rPr>
          <w:rFonts w:ascii="Times New Roman CYR" w:eastAsiaTheme="minorEastAsia" w:hAnsi="Times New Roman CYR" w:cs="Times New Roman CYR"/>
          <w:sz w:val="24"/>
          <w:szCs w:val="24"/>
          <w:lang w:eastAsia="ru-RU"/>
        </w:rPr>
        <w:t xml:space="preserve"> 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w:t>
      </w:r>
    </w:p>
    <w:p w:rsidR="002D3AFE" w:rsidRPr="002D3AFE" w:rsidRDefault="002D3AFE" w:rsidP="001D248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604"/>
      <w:bookmarkEnd w:id="57"/>
      <w:r w:rsidRPr="002D3AFE">
        <w:rPr>
          <w:rFonts w:ascii="Times New Roman CYR" w:eastAsiaTheme="minorEastAsia" w:hAnsi="Times New Roman CYR" w:cs="Times New Roman CYR"/>
          <w:sz w:val="24"/>
          <w:szCs w:val="24"/>
          <w:lang w:eastAsia="ru-RU"/>
        </w:rPr>
        <w:t xml:space="preserve">4. </w:t>
      </w:r>
      <w:bookmarkStart w:id="59" w:name="sub_605"/>
      <w:bookmarkEnd w:id="58"/>
      <w:r w:rsidRPr="002D3AFE">
        <w:rPr>
          <w:rFonts w:ascii="Times New Roman CYR" w:eastAsiaTheme="minorEastAsia" w:hAnsi="Times New Roman CYR" w:cs="Times New Roman CYR"/>
          <w:sz w:val="24"/>
          <w:szCs w:val="24"/>
          <w:lang w:eastAsia="ru-RU"/>
        </w:rPr>
        <w:t xml:space="preserve">Заказчику </w:t>
      </w:r>
      <w:r w:rsidR="001D248D">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 xml:space="preserve"> дается отказ в заключени</w:t>
      </w:r>
      <w:proofErr w:type="gramStart"/>
      <w:r w:rsidRPr="002D3AFE">
        <w:rPr>
          <w:rFonts w:ascii="Times New Roman CYR" w:eastAsiaTheme="minorEastAsia" w:hAnsi="Times New Roman CYR" w:cs="Times New Roman CYR"/>
          <w:sz w:val="24"/>
          <w:szCs w:val="24"/>
          <w:lang w:eastAsia="ru-RU"/>
        </w:rPr>
        <w:t>и</w:t>
      </w:r>
      <w:proofErr w:type="gramEnd"/>
      <w:r w:rsidRPr="002D3AFE">
        <w:rPr>
          <w:rFonts w:ascii="Times New Roman CYR" w:eastAsiaTheme="minorEastAsia" w:hAnsi="Times New Roman CYR" w:cs="Times New Roman CYR"/>
          <w:sz w:val="24"/>
          <w:szCs w:val="24"/>
          <w:lang w:eastAsia="ru-RU"/>
        </w:rPr>
        <w:t xml:space="preserve"> договора на размещение НТО в случае:</w:t>
      </w:r>
    </w:p>
    <w:bookmarkEnd w:id="59"/>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отсутствия места в Схеме;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представления в </w:t>
      </w:r>
      <w:r w:rsidR="001D248D">
        <w:rPr>
          <w:rFonts w:ascii="Times New Roman CYR" w:eastAsiaTheme="minorEastAsia" w:hAnsi="Times New Roman CYR" w:cs="Times New Roman CYR"/>
          <w:sz w:val="24"/>
          <w:szCs w:val="24"/>
          <w:lang w:eastAsia="ru-RU"/>
        </w:rPr>
        <w:t>администрацию Нижнегорского сельского поселения</w:t>
      </w:r>
      <w:r w:rsidR="001D248D" w:rsidRPr="002D3AFE">
        <w:rPr>
          <w:rFonts w:ascii="Times New Roman CYR" w:eastAsiaTheme="minorEastAsia" w:hAnsi="Times New Roman CYR" w:cs="Times New Roman CYR"/>
          <w:sz w:val="24"/>
          <w:szCs w:val="24"/>
          <w:lang w:eastAsia="ru-RU"/>
        </w:rPr>
        <w:t xml:space="preserve"> </w:t>
      </w:r>
      <w:r w:rsidRPr="002D3AFE">
        <w:rPr>
          <w:rFonts w:ascii="Times New Roman CYR" w:eastAsiaTheme="minorEastAsia" w:hAnsi="Times New Roman CYR" w:cs="Times New Roman CYR"/>
          <w:sz w:val="24"/>
          <w:szCs w:val="24"/>
          <w:lang w:eastAsia="ru-RU"/>
        </w:rPr>
        <w:t xml:space="preserve">неполного пакета документов, определенных </w:t>
      </w:r>
      <w:hyperlink w:anchor="sub_601" w:history="1">
        <w:r w:rsidRPr="00BC28EB">
          <w:rPr>
            <w:rFonts w:ascii="Times New Roman CYR" w:eastAsiaTheme="minorEastAsia" w:hAnsi="Times New Roman CYR" w:cs="Times New Roman CYR"/>
            <w:sz w:val="24"/>
            <w:szCs w:val="24"/>
            <w:lang w:eastAsia="ru-RU"/>
          </w:rPr>
          <w:t>пунктом 1</w:t>
        </w:r>
      </w:hyperlink>
      <w:r w:rsidRPr="002D3AFE">
        <w:rPr>
          <w:rFonts w:ascii="Times New Roman CYR" w:eastAsiaTheme="minorEastAsia" w:hAnsi="Times New Roman CYR" w:cs="Times New Roman CYR"/>
          <w:sz w:val="24"/>
          <w:szCs w:val="24"/>
          <w:lang w:eastAsia="ru-RU"/>
        </w:rPr>
        <w:t xml:space="preserve"> раздела VI настоящего Порядка;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представления в </w:t>
      </w:r>
      <w:r w:rsidR="001D248D">
        <w:rPr>
          <w:rFonts w:ascii="Times New Roman CYR" w:eastAsiaTheme="minorEastAsia" w:hAnsi="Times New Roman CYR" w:cs="Times New Roman CYR"/>
          <w:sz w:val="24"/>
          <w:szCs w:val="24"/>
          <w:lang w:eastAsia="ru-RU"/>
        </w:rPr>
        <w:t>администрацию Нижнегорского сельского поселения</w:t>
      </w:r>
      <w:r w:rsidR="001D248D" w:rsidRPr="002D3AFE">
        <w:rPr>
          <w:rFonts w:ascii="Times New Roman CYR" w:eastAsiaTheme="minorEastAsia" w:hAnsi="Times New Roman CYR" w:cs="Times New Roman CYR"/>
          <w:sz w:val="24"/>
          <w:szCs w:val="24"/>
          <w:lang w:eastAsia="ru-RU"/>
        </w:rPr>
        <w:t xml:space="preserve"> </w:t>
      </w:r>
      <w:r w:rsidRPr="002D3AFE">
        <w:rPr>
          <w:rFonts w:ascii="Times New Roman CYR" w:eastAsiaTheme="minorEastAsia" w:hAnsi="Times New Roman CYR" w:cs="Times New Roman CYR"/>
          <w:sz w:val="24"/>
          <w:szCs w:val="24"/>
          <w:lang w:eastAsia="ru-RU"/>
        </w:rPr>
        <w:t xml:space="preserve">недостоверных сведений, указанных в </w:t>
      </w:r>
      <w:hyperlink w:anchor="sub_601" w:history="1">
        <w:r w:rsidRPr="00BC28EB">
          <w:rPr>
            <w:rFonts w:ascii="Times New Roman CYR" w:eastAsiaTheme="minorEastAsia" w:hAnsi="Times New Roman CYR" w:cs="Times New Roman CYR"/>
            <w:sz w:val="24"/>
            <w:szCs w:val="24"/>
            <w:lang w:eastAsia="ru-RU"/>
          </w:rPr>
          <w:t>пункте 1</w:t>
        </w:r>
      </w:hyperlink>
      <w:r w:rsidRPr="002D3AFE">
        <w:rPr>
          <w:rFonts w:ascii="Times New Roman CYR" w:eastAsiaTheme="minorEastAsia" w:hAnsi="Times New Roman CYR" w:cs="Times New Roman CYR"/>
          <w:sz w:val="24"/>
          <w:szCs w:val="24"/>
          <w:lang w:eastAsia="ru-RU"/>
        </w:rPr>
        <w:t xml:space="preserve"> раздела VI настоящего Порядка;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если относительно места, на которое претендует заказчик, проводился Конкурс, и заказчик не является его победителем или не выполнил его условия;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наличия у хозяйствующего субъекта задолженности по налогам, сборам и прочим обязательным сборам по состоянию на дату подачи документов в соответствии с </w:t>
      </w:r>
      <w:hyperlink w:anchor="sub_404" w:history="1">
        <w:r w:rsidRPr="001D248D">
          <w:rPr>
            <w:rFonts w:ascii="Times New Roman CYR" w:eastAsiaTheme="minorEastAsia" w:hAnsi="Times New Roman CYR" w:cs="Times New Roman CYR"/>
            <w:sz w:val="24"/>
            <w:szCs w:val="24"/>
            <w:lang w:eastAsia="ru-RU"/>
          </w:rPr>
          <w:t>пунктом 4</w:t>
        </w:r>
      </w:hyperlink>
      <w:r w:rsidRPr="002D3AFE">
        <w:rPr>
          <w:rFonts w:ascii="Times New Roman CYR" w:eastAsiaTheme="minorEastAsia" w:hAnsi="Times New Roman CYR" w:cs="Times New Roman CYR"/>
          <w:sz w:val="24"/>
          <w:szCs w:val="24"/>
          <w:lang w:eastAsia="ru-RU"/>
        </w:rPr>
        <w:t xml:space="preserve"> раздела IV настоящего Порядка (в случае, если место для размещения НТО предоставляется без проведения конкурентных процедур).</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Отказ в заключени</w:t>
      </w:r>
      <w:proofErr w:type="gramStart"/>
      <w:r w:rsidRPr="002D3AFE">
        <w:rPr>
          <w:rFonts w:ascii="Times New Roman CYR" w:eastAsiaTheme="minorEastAsia" w:hAnsi="Times New Roman CYR" w:cs="Times New Roman CYR"/>
          <w:sz w:val="24"/>
          <w:szCs w:val="24"/>
          <w:lang w:eastAsia="ru-RU"/>
        </w:rPr>
        <w:t>и</w:t>
      </w:r>
      <w:proofErr w:type="gramEnd"/>
      <w:r w:rsidRPr="002D3AFE">
        <w:rPr>
          <w:rFonts w:ascii="Times New Roman CYR" w:eastAsiaTheme="minorEastAsia" w:hAnsi="Times New Roman CYR" w:cs="Times New Roman CYR"/>
          <w:sz w:val="24"/>
          <w:szCs w:val="24"/>
          <w:lang w:eastAsia="ru-RU"/>
        </w:rPr>
        <w:t xml:space="preserve"> договора на размещение НТО по другим основаниям не допускается.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606"/>
      <w:r w:rsidRPr="002D3AFE">
        <w:rPr>
          <w:rFonts w:ascii="Times New Roman CYR" w:eastAsiaTheme="minorEastAsia" w:hAnsi="Times New Roman CYR" w:cs="Times New Roman CYR"/>
          <w:sz w:val="24"/>
          <w:szCs w:val="24"/>
          <w:lang w:eastAsia="ru-RU"/>
        </w:rPr>
        <w:t xml:space="preserve">6. Договор на размещение НТО оформляется в двух экземплярах. Один экземпляр хранится у заказчика НТО, второй - в </w:t>
      </w:r>
      <w:r w:rsidR="001D248D">
        <w:rPr>
          <w:rFonts w:ascii="Times New Roman CYR" w:eastAsiaTheme="minorEastAsia" w:hAnsi="Times New Roman CYR" w:cs="Times New Roman CYR"/>
          <w:sz w:val="24"/>
          <w:szCs w:val="24"/>
          <w:lang w:eastAsia="ru-RU"/>
        </w:rPr>
        <w:t>администрации Нижнегорского сельского поселения</w:t>
      </w:r>
      <w:r w:rsidRPr="002D3AFE">
        <w:rPr>
          <w:rFonts w:ascii="Times New Roman CYR" w:eastAsiaTheme="minorEastAsia" w:hAnsi="Times New Roman CYR" w:cs="Times New Roman CYR"/>
          <w:sz w:val="24"/>
          <w:szCs w:val="24"/>
          <w:lang w:eastAsia="ru-RU"/>
        </w:rPr>
        <w:t>.</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607"/>
      <w:bookmarkEnd w:id="60"/>
      <w:r w:rsidRPr="002D3AFE">
        <w:rPr>
          <w:rFonts w:ascii="Times New Roman CYR" w:eastAsiaTheme="minorEastAsia" w:hAnsi="Times New Roman CYR" w:cs="Times New Roman CYR"/>
          <w:sz w:val="24"/>
          <w:szCs w:val="24"/>
          <w:lang w:eastAsia="ru-RU"/>
        </w:rPr>
        <w:t>7. Договор на размещение НТО подлежит регистрации в журнале регистрации или электронном журнале.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608"/>
      <w:bookmarkEnd w:id="61"/>
      <w:r w:rsidRPr="002D3AFE">
        <w:rPr>
          <w:rFonts w:ascii="Times New Roman CYR" w:eastAsiaTheme="minorEastAsia" w:hAnsi="Times New Roman CYR" w:cs="Times New Roman CYR"/>
          <w:sz w:val="24"/>
          <w:szCs w:val="24"/>
          <w:lang w:eastAsia="ru-RU"/>
        </w:rPr>
        <w:t xml:space="preserve">8. </w:t>
      </w:r>
      <w:proofErr w:type="gramStart"/>
      <w:r w:rsidRPr="002D3AFE">
        <w:rPr>
          <w:rFonts w:ascii="Times New Roman CYR" w:eastAsiaTheme="minorEastAsia" w:hAnsi="Times New Roman CYR" w:cs="Times New Roman CYR"/>
          <w:sz w:val="24"/>
          <w:szCs w:val="24"/>
          <w:lang w:eastAsia="ru-RU"/>
        </w:rPr>
        <w:t>В случае предоставления компенсационного места для размещения НТО схема размещения НТО с привязкой к местности в масштабе</w:t>
      </w:r>
      <w:proofErr w:type="gramEnd"/>
      <w:r w:rsidRPr="002D3AFE">
        <w:rPr>
          <w:rFonts w:ascii="Times New Roman CYR" w:eastAsiaTheme="minorEastAsia" w:hAnsi="Times New Roman CYR" w:cs="Times New Roman CYR"/>
          <w:sz w:val="24"/>
          <w:szCs w:val="24"/>
          <w:lang w:eastAsia="ru-RU"/>
        </w:rPr>
        <w:t xml:space="preserve"> 1:500 (при ее наличии) переоформляется </w:t>
      </w:r>
      <w:r w:rsidR="001D248D">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 xml:space="preserve"> без проведения Конкурса на оставшийся срок действия предыдущего договора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609"/>
      <w:bookmarkEnd w:id="62"/>
      <w:r w:rsidRPr="002D3AFE">
        <w:rPr>
          <w:rFonts w:ascii="Times New Roman CYR" w:eastAsiaTheme="minorEastAsia" w:hAnsi="Times New Roman CYR" w:cs="Times New Roman CYR"/>
          <w:sz w:val="24"/>
          <w:szCs w:val="24"/>
          <w:lang w:eastAsia="ru-RU"/>
        </w:rPr>
        <w:t xml:space="preserve">9. Установка НТО осуществляется в соответствии со Схемой, а в случаях, прямо предусмотренных </w:t>
      </w:r>
      <w:r w:rsidR="00860D1C">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 схемой размещения НТО с привязкой к местности в масштабе 1:500. Отклонение от схемы размещения НТО с привязкой к местности в масштабе 1:500 не допускается.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610"/>
      <w:bookmarkEnd w:id="63"/>
      <w:r w:rsidRPr="002D3AFE">
        <w:rPr>
          <w:rFonts w:ascii="Times New Roman CYR" w:eastAsiaTheme="minorEastAsia" w:hAnsi="Times New Roman CYR" w:cs="Times New Roman CYR"/>
          <w:sz w:val="24"/>
          <w:szCs w:val="24"/>
          <w:lang w:eastAsia="ru-RU"/>
        </w:rPr>
        <w:t xml:space="preserve">10. После размещения НТО заказчик подает в орган, заключивший договор на размещение НТО, письменное заявление по форме, указанной в </w:t>
      </w:r>
      <w:hyperlink w:anchor="sub_1100" w:history="1">
        <w:r w:rsidRPr="00860D1C">
          <w:rPr>
            <w:rFonts w:ascii="Times New Roman CYR" w:eastAsiaTheme="minorEastAsia" w:hAnsi="Times New Roman CYR" w:cs="Times New Roman CYR"/>
            <w:sz w:val="24"/>
            <w:szCs w:val="24"/>
            <w:lang w:eastAsia="ru-RU"/>
          </w:rPr>
          <w:t>приложении</w:t>
        </w:r>
      </w:hyperlink>
      <w:r w:rsidRPr="002D3AFE">
        <w:rPr>
          <w:rFonts w:ascii="Times New Roman CYR" w:eastAsiaTheme="minorEastAsia" w:hAnsi="Times New Roman CYR" w:cs="Times New Roman CYR"/>
          <w:sz w:val="24"/>
          <w:szCs w:val="24"/>
          <w:lang w:eastAsia="ru-RU"/>
        </w:rPr>
        <w:t xml:space="preserve"> к настоящему Порядку, в котором указывает, что он выполнил требования договора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611"/>
      <w:bookmarkEnd w:id="64"/>
      <w:r w:rsidRPr="002D3AFE">
        <w:rPr>
          <w:rFonts w:ascii="Times New Roman CYR" w:eastAsiaTheme="minorEastAsia" w:hAnsi="Times New Roman CYR" w:cs="Times New Roman CYR"/>
          <w:sz w:val="24"/>
          <w:szCs w:val="24"/>
          <w:lang w:eastAsia="ru-RU"/>
        </w:rPr>
        <w:t xml:space="preserve">11. Действие договора на размещение НТО приостанавливается решением администрации </w:t>
      </w:r>
      <w:r w:rsidR="00860D1C">
        <w:rPr>
          <w:rFonts w:ascii="Times New Roman CYR" w:eastAsiaTheme="minorEastAsia" w:hAnsi="Times New Roman CYR" w:cs="Times New Roman CYR"/>
          <w:sz w:val="24"/>
          <w:szCs w:val="24"/>
          <w:lang w:eastAsia="ru-RU"/>
        </w:rPr>
        <w:t>Нижнегорского сельского поселения</w:t>
      </w:r>
      <w:r w:rsidRPr="002D3AFE">
        <w:rPr>
          <w:rFonts w:ascii="Times New Roman CYR" w:eastAsiaTheme="minorEastAsia" w:hAnsi="Times New Roman CYR" w:cs="Times New Roman CYR"/>
          <w:sz w:val="24"/>
          <w:szCs w:val="24"/>
          <w:lang w:eastAsia="ru-RU"/>
        </w:rPr>
        <w:t xml:space="preserve"> </w:t>
      </w:r>
      <w:proofErr w:type="gramStart"/>
      <w:r w:rsidRPr="002D3AFE">
        <w:rPr>
          <w:rFonts w:ascii="Times New Roman CYR" w:eastAsiaTheme="minorEastAsia" w:hAnsi="Times New Roman CYR" w:cs="Times New Roman CYR"/>
          <w:sz w:val="24"/>
          <w:szCs w:val="24"/>
          <w:lang w:eastAsia="ru-RU"/>
        </w:rPr>
        <w:t>при</w:t>
      </w:r>
      <w:proofErr w:type="gramEnd"/>
      <w:r w:rsidRPr="002D3AFE">
        <w:rPr>
          <w:rFonts w:ascii="Times New Roman CYR" w:eastAsiaTheme="minorEastAsia" w:hAnsi="Times New Roman CYR" w:cs="Times New Roman CYR"/>
          <w:sz w:val="24"/>
          <w:szCs w:val="24"/>
          <w:lang w:eastAsia="ru-RU"/>
        </w:rPr>
        <w:t>:</w:t>
      </w:r>
    </w:p>
    <w:bookmarkEnd w:id="65"/>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w:t>
      </w:r>
      <w:r w:rsidRPr="002D3AFE">
        <w:rPr>
          <w:rFonts w:ascii="Times New Roman CYR" w:eastAsiaTheme="minorEastAsia" w:hAnsi="Times New Roman CYR" w:cs="Times New Roman CYR"/>
          <w:sz w:val="24"/>
          <w:szCs w:val="24"/>
          <w:lang w:eastAsia="ru-RU"/>
        </w:rPr>
        <w:lastRenderedPageBreak/>
        <w:t>месяц и предоставлением временного места для размещения НТО - до завершения плановых ремонтных работ;</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Соответствующие условия должны быть исчерпывающим образом предусмотрены в договоре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Действие договора на размещение НТО возобновляется решением </w:t>
      </w:r>
      <w:r w:rsidR="00860D1C">
        <w:rPr>
          <w:rFonts w:ascii="Times New Roman CYR" w:eastAsiaTheme="minorEastAsia" w:hAnsi="Times New Roman CYR" w:cs="Times New Roman CYR"/>
          <w:sz w:val="24"/>
          <w:szCs w:val="24"/>
          <w:lang w:eastAsia="ru-RU"/>
        </w:rPr>
        <w:t>администрации Нижнегорского сельского поселения</w:t>
      </w:r>
      <w:r w:rsidRPr="002D3AFE">
        <w:rPr>
          <w:rFonts w:ascii="Times New Roman CYR" w:eastAsiaTheme="minorEastAsia" w:hAnsi="Times New Roman CYR" w:cs="Times New Roman CYR"/>
          <w:sz w:val="24"/>
          <w:szCs w:val="24"/>
          <w:lang w:eastAsia="ru-RU"/>
        </w:rPr>
        <w:t xml:space="preserve"> после устранения обстоятельств, повлекших приостановление его действия.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12. Договор на размещение НТО досрочно расторгается по соглашению сторон, а также решением администрации </w:t>
      </w:r>
      <w:r w:rsidR="000F7632">
        <w:rPr>
          <w:rFonts w:ascii="Times New Roman CYR" w:eastAsiaTheme="minorEastAsia" w:hAnsi="Times New Roman CYR" w:cs="Times New Roman CYR"/>
          <w:sz w:val="24"/>
          <w:szCs w:val="24"/>
          <w:lang w:eastAsia="ru-RU"/>
        </w:rPr>
        <w:t>Нижнегорского сельского поселения</w:t>
      </w:r>
      <w:r w:rsidR="000F7632" w:rsidRPr="002D3AFE">
        <w:rPr>
          <w:rFonts w:ascii="Times New Roman CYR" w:eastAsiaTheme="minorEastAsia" w:hAnsi="Times New Roman CYR" w:cs="Times New Roman CYR"/>
          <w:sz w:val="24"/>
          <w:szCs w:val="24"/>
          <w:lang w:eastAsia="ru-RU"/>
        </w:rPr>
        <w:t xml:space="preserve"> </w:t>
      </w:r>
      <w:r w:rsidRPr="002D3AFE">
        <w:rPr>
          <w:rFonts w:ascii="Times New Roman CYR" w:eastAsiaTheme="minorEastAsia" w:hAnsi="Times New Roman CYR" w:cs="Times New Roman CYR"/>
          <w:sz w:val="24"/>
          <w:szCs w:val="24"/>
          <w:lang w:eastAsia="ru-RU"/>
        </w:rPr>
        <w:t>в случае:</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отклонения при размещении НТО от схемы размещения НТО, которая является приложением к договору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отклонения при размещении НТО от заявленного эскиза фасадов НТО, который является приложением к договору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самовольного увеличения площади НТО более чем на 10%;</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spellStart"/>
      <w:r w:rsidRPr="002D3AFE">
        <w:rPr>
          <w:rFonts w:ascii="Times New Roman CYR" w:eastAsiaTheme="minorEastAsia" w:hAnsi="Times New Roman CYR" w:cs="Times New Roman CYR"/>
          <w:sz w:val="24"/>
          <w:szCs w:val="24"/>
          <w:lang w:eastAsia="ru-RU"/>
        </w:rPr>
        <w:t>неразмещения</w:t>
      </w:r>
      <w:proofErr w:type="spellEnd"/>
      <w:r w:rsidRPr="002D3AFE">
        <w:rPr>
          <w:rFonts w:ascii="Times New Roman CYR" w:eastAsiaTheme="minorEastAsia" w:hAnsi="Times New Roman CYR" w:cs="Times New Roman CYR"/>
          <w:sz w:val="24"/>
          <w:szCs w:val="24"/>
          <w:lang w:eastAsia="ru-RU"/>
        </w:rPr>
        <w:t xml:space="preserve"> НТО в течение трех месяцев </w:t>
      </w:r>
      <w:proofErr w:type="gramStart"/>
      <w:r w:rsidRPr="002D3AFE">
        <w:rPr>
          <w:rFonts w:ascii="Times New Roman CYR" w:eastAsiaTheme="minorEastAsia" w:hAnsi="Times New Roman CYR" w:cs="Times New Roman CYR"/>
          <w:sz w:val="24"/>
          <w:szCs w:val="24"/>
          <w:lang w:eastAsia="ru-RU"/>
        </w:rPr>
        <w:t>с даты заключения</w:t>
      </w:r>
      <w:proofErr w:type="gramEnd"/>
      <w:r w:rsidRPr="002D3AFE">
        <w:rPr>
          <w:rFonts w:ascii="Times New Roman CYR" w:eastAsiaTheme="minorEastAsia" w:hAnsi="Times New Roman CYR" w:cs="Times New Roman CYR"/>
          <w:sz w:val="24"/>
          <w:szCs w:val="24"/>
          <w:lang w:eastAsia="ru-RU"/>
        </w:rPr>
        <w:t xml:space="preserve"> договора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наличия просроченной задолженности по плате за размещение НТО более чем за три месяца;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предоставления недостоверных сведений в документах, указанных в </w:t>
      </w:r>
      <w:hyperlink w:anchor="sub_601" w:history="1">
        <w:r w:rsidRPr="000F7632">
          <w:rPr>
            <w:rFonts w:ascii="Times New Roman CYR" w:eastAsiaTheme="minorEastAsia" w:hAnsi="Times New Roman CYR" w:cs="Times New Roman CYR"/>
            <w:sz w:val="24"/>
            <w:szCs w:val="24"/>
            <w:lang w:eastAsia="ru-RU"/>
          </w:rPr>
          <w:t>пункте 1</w:t>
        </w:r>
      </w:hyperlink>
      <w:r w:rsidRPr="002D3AFE">
        <w:rPr>
          <w:rFonts w:ascii="Times New Roman CYR" w:eastAsiaTheme="minorEastAsia" w:hAnsi="Times New Roman CYR" w:cs="Times New Roman CYR"/>
          <w:sz w:val="24"/>
          <w:szCs w:val="24"/>
          <w:lang w:eastAsia="ru-RU"/>
        </w:rPr>
        <w:t xml:space="preserve"> раздела VI настоящего Порядка;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существенного нарушения хозяйствующим субъектом требований договора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невыполнения предписаний органов муниципального контроля;</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прекращения хозяйствующим субъектом в установленном порядке предпринимательской деятельности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61211"/>
      <w:r w:rsidRPr="002D3AFE">
        <w:rPr>
          <w:rFonts w:ascii="Times New Roman CYR" w:eastAsiaTheme="minorEastAsia" w:hAnsi="Times New Roman CYR" w:cs="Times New Roman CYR"/>
          <w:sz w:val="24"/>
          <w:szCs w:val="24"/>
          <w:lang w:eastAsia="ru-RU"/>
        </w:rPr>
        <w:t>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61212"/>
      <w:bookmarkEnd w:id="66"/>
      <w:r w:rsidRPr="002D3AFE">
        <w:rPr>
          <w:rFonts w:ascii="Times New Roman CYR" w:eastAsiaTheme="minorEastAsia" w:hAnsi="Times New Roman CYR" w:cs="Times New Roman CYR"/>
          <w:sz w:val="24"/>
          <w:szCs w:val="24"/>
          <w:lang w:eastAsia="ru-RU"/>
        </w:rPr>
        <w:t>Соответствующие условия должны быть исчерпывающим образом предусмотрены в Договоре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613"/>
      <w:bookmarkEnd w:id="67"/>
      <w:r w:rsidRPr="002D3AFE">
        <w:rPr>
          <w:rFonts w:ascii="Times New Roman CYR" w:eastAsiaTheme="minorEastAsia" w:hAnsi="Times New Roman CYR" w:cs="Times New Roman CYR"/>
          <w:sz w:val="24"/>
          <w:szCs w:val="24"/>
          <w:lang w:eastAsia="ru-RU"/>
        </w:rPr>
        <w:t>13. 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614"/>
      <w:bookmarkEnd w:id="68"/>
      <w:r w:rsidRPr="002D3AFE">
        <w:rPr>
          <w:rFonts w:ascii="Times New Roman CYR" w:eastAsiaTheme="minorEastAsia" w:hAnsi="Times New Roman CYR" w:cs="Times New Roman CYR"/>
          <w:sz w:val="24"/>
          <w:szCs w:val="24"/>
          <w:lang w:eastAsia="ru-RU"/>
        </w:rPr>
        <w:t>14.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на размещение НТО подлежит переоформлению в течение десяти рабочих дней.</w:t>
      </w:r>
    </w:p>
    <w:bookmarkEnd w:id="69"/>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Хозяйствующий субъект сообщает об указанных изменениях или утрате в </w:t>
      </w:r>
      <w:r w:rsidR="000F7632">
        <w:rPr>
          <w:rFonts w:ascii="Times New Roman CYR" w:eastAsiaTheme="minorEastAsia" w:hAnsi="Times New Roman CYR" w:cs="Times New Roman CYR"/>
          <w:sz w:val="24"/>
          <w:szCs w:val="24"/>
          <w:lang w:eastAsia="ru-RU"/>
        </w:rPr>
        <w:t>администрацию Нижнегорского сельского поселения</w:t>
      </w:r>
      <w:r w:rsidRPr="002D3AFE">
        <w:rPr>
          <w:rFonts w:ascii="Times New Roman CYR" w:eastAsiaTheme="minorEastAsia" w:hAnsi="Times New Roman CYR" w:cs="Times New Roman CYR"/>
          <w:sz w:val="24"/>
          <w:szCs w:val="24"/>
          <w:lang w:eastAsia="ru-RU"/>
        </w:rPr>
        <w:t>. Переоформление договора на размещение НТО осуществляется в порядке его выдачи на основании заявления субъекта торговли без проведения Конкурса.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15. Сроки действия договоров на размещение НТО, заключенные в соответствии с решениями </w:t>
      </w:r>
      <w:r w:rsidR="006661B4">
        <w:rPr>
          <w:rFonts w:ascii="Times New Roman CYR" w:eastAsiaTheme="minorEastAsia" w:hAnsi="Times New Roman CYR" w:cs="Times New Roman CYR"/>
          <w:sz w:val="24"/>
          <w:szCs w:val="24"/>
          <w:lang w:eastAsia="ru-RU"/>
        </w:rPr>
        <w:t>администрации Нижнегорского сельского поселения</w:t>
      </w:r>
      <w:r w:rsidRPr="002D3AFE">
        <w:rPr>
          <w:rFonts w:ascii="Times New Roman CYR" w:eastAsiaTheme="minorEastAsia" w:hAnsi="Times New Roman CYR" w:cs="Times New Roman CYR"/>
          <w:sz w:val="24"/>
          <w:szCs w:val="24"/>
          <w:lang w:eastAsia="ru-RU"/>
        </w:rPr>
        <w:t>, которые приняты после вступления в силу настоящего Порядка: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для размещения торговых павильонов и киосков должны составлять не менее семи лет;</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для размещения торговых палаток - не менее трех лет;</w:t>
      </w:r>
    </w:p>
    <w:p w:rsidR="002D3AFE" w:rsidRPr="002D3AFE" w:rsidRDefault="00035146"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для размещения </w:t>
      </w:r>
      <w:r w:rsidR="002D3AFE" w:rsidRPr="002D3AFE">
        <w:rPr>
          <w:rFonts w:ascii="Times New Roman CYR" w:eastAsiaTheme="minorEastAsia" w:hAnsi="Times New Roman CYR" w:cs="Times New Roman CYR"/>
          <w:sz w:val="24"/>
          <w:szCs w:val="24"/>
          <w:lang w:eastAsia="ru-RU"/>
        </w:rPr>
        <w:t xml:space="preserve">лотков, торгового оборудования для реализации мороженого, </w:t>
      </w:r>
      <w:r w:rsidR="002D3AFE" w:rsidRPr="002D3AFE">
        <w:rPr>
          <w:rFonts w:ascii="Times New Roman CYR" w:eastAsiaTheme="minorEastAsia" w:hAnsi="Times New Roman CYR" w:cs="Times New Roman CYR"/>
          <w:sz w:val="24"/>
          <w:szCs w:val="24"/>
          <w:lang w:eastAsia="ru-RU"/>
        </w:rPr>
        <w:lastRenderedPageBreak/>
        <w:t xml:space="preserve">автолавок, автоцистерн, торговых тележек, бахчевых </w:t>
      </w:r>
      <w:r>
        <w:rPr>
          <w:rFonts w:ascii="Times New Roman CYR" w:eastAsiaTheme="minorEastAsia" w:hAnsi="Times New Roman CYR" w:cs="Times New Roman CYR"/>
          <w:sz w:val="24"/>
          <w:szCs w:val="24"/>
          <w:lang w:eastAsia="ru-RU"/>
        </w:rPr>
        <w:t xml:space="preserve">развалов, елочных базаров и др. </w:t>
      </w:r>
      <w:proofErr w:type="gramStart"/>
      <w:r>
        <w:rPr>
          <w:rFonts w:ascii="Times New Roman CYR" w:eastAsiaTheme="minorEastAsia" w:hAnsi="Times New Roman CYR" w:cs="Times New Roman CYR"/>
          <w:sz w:val="24"/>
          <w:szCs w:val="24"/>
          <w:lang w:eastAsia="ru-RU"/>
        </w:rPr>
        <w:t>–д</w:t>
      </w:r>
      <w:proofErr w:type="gramEnd"/>
      <w:r>
        <w:rPr>
          <w:rFonts w:ascii="Times New Roman CYR" w:eastAsiaTheme="minorEastAsia" w:hAnsi="Times New Roman CYR" w:cs="Times New Roman CYR"/>
          <w:sz w:val="24"/>
          <w:szCs w:val="24"/>
          <w:lang w:eastAsia="ru-RU"/>
        </w:rPr>
        <w:t>о 6 месяцев</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На меньший срок договоры на размещение НТО могут заключаться по заявлению заказчика.</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0" w:name="sub_700"/>
      <w:r w:rsidRPr="002D3AFE">
        <w:rPr>
          <w:rFonts w:ascii="Times New Roman CYR" w:eastAsiaTheme="minorEastAsia" w:hAnsi="Times New Roman CYR" w:cs="Times New Roman CYR"/>
          <w:b/>
          <w:bCs/>
          <w:color w:val="26282F"/>
          <w:sz w:val="24"/>
          <w:szCs w:val="24"/>
          <w:lang w:eastAsia="ru-RU"/>
        </w:rPr>
        <w:t>VII. Специализация торговой деятельности</w:t>
      </w:r>
    </w:p>
    <w:bookmarkEnd w:id="70"/>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701"/>
      <w:r w:rsidRPr="002D3AFE">
        <w:rPr>
          <w:rFonts w:ascii="Times New Roman CYR" w:eastAsiaTheme="minorEastAsia" w:hAnsi="Times New Roman CYR" w:cs="Times New Roman CYR"/>
          <w:sz w:val="24"/>
          <w:szCs w:val="24"/>
          <w:lang w:eastAsia="ru-RU"/>
        </w:rPr>
        <w:t xml:space="preserve">1. </w:t>
      </w:r>
      <w:proofErr w:type="gramStart"/>
      <w:r w:rsidRPr="002D3AFE">
        <w:rPr>
          <w:rFonts w:ascii="Times New Roman CYR" w:eastAsiaTheme="minorEastAsia" w:hAnsi="Times New Roman CYR" w:cs="Times New Roman CYR"/>
          <w:sz w:val="24"/>
          <w:szCs w:val="24"/>
          <w:lang w:eastAsia="ru-RU"/>
        </w:rPr>
        <w:t>Социально значимыми товарными специализациями в Республике Крым при 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w:t>
      </w:r>
      <w:proofErr w:type="gramEnd"/>
      <w:r w:rsidRPr="002D3AFE">
        <w:rPr>
          <w:rFonts w:ascii="Times New Roman CYR" w:eastAsiaTheme="minorEastAsia" w:hAnsi="Times New Roman CYR" w:cs="Times New Roman CYR"/>
          <w:sz w:val="24"/>
          <w:szCs w:val="24"/>
          <w:lang w:eastAsia="ru-RU"/>
        </w:rPr>
        <w:t xml:space="preserve"> 50%).</w:t>
      </w:r>
    </w:p>
    <w:bookmarkEnd w:id="71"/>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Органы местного самоуправления вправе расширять данный перечень социально значимых (приоритетных) специализаций НТО, в том числе специализациями по реализации расширенного ассортимента продукции.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702"/>
      <w:r w:rsidRPr="002D3AFE">
        <w:rPr>
          <w:rFonts w:ascii="Times New Roman CYR" w:eastAsiaTheme="minorEastAsia" w:hAnsi="Times New Roman CYR" w:cs="Times New Roman CYR"/>
          <w:sz w:val="24"/>
          <w:szCs w:val="24"/>
          <w:lang w:eastAsia="ru-RU"/>
        </w:rPr>
        <w:t>2.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703"/>
      <w:bookmarkEnd w:id="72"/>
      <w:r w:rsidRPr="002D3AFE">
        <w:rPr>
          <w:rFonts w:ascii="Times New Roman CYR" w:eastAsiaTheme="minorEastAsia" w:hAnsi="Times New Roman CYR" w:cs="Times New Roman CYR"/>
          <w:sz w:val="24"/>
          <w:szCs w:val="24"/>
          <w:lang w:eastAsia="ru-RU"/>
        </w:rPr>
        <w:t xml:space="preserve">3. Товарная специализация указывается в Схеме и договоре на размещение НТО, на основании заявления хозяйствующего субъекта либо в решении </w:t>
      </w:r>
      <w:r w:rsidR="00A82B1E">
        <w:rPr>
          <w:rFonts w:ascii="Times New Roman CYR" w:eastAsiaTheme="minorEastAsia" w:hAnsi="Times New Roman CYR" w:cs="Times New Roman CYR"/>
          <w:sz w:val="24"/>
          <w:szCs w:val="24"/>
          <w:lang w:eastAsia="ru-RU"/>
        </w:rPr>
        <w:t>администрации Нижнегорского сельского поселения</w:t>
      </w:r>
      <w:r w:rsidRPr="002D3AFE">
        <w:rPr>
          <w:rFonts w:ascii="Times New Roman CYR" w:eastAsiaTheme="minorEastAsia" w:hAnsi="Times New Roman CYR" w:cs="Times New Roman CYR"/>
          <w:sz w:val="24"/>
          <w:szCs w:val="24"/>
          <w:lang w:eastAsia="ru-RU"/>
        </w:rPr>
        <w:t xml:space="preserve">, если место размещения НТО включено в Схему по инициативе </w:t>
      </w:r>
      <w:r w:rsidR="00A82B1E">
        <w:rPr>
          <w:rFonts w:ascii="Times New Roman CYR" w:eastAsiaTheme="minorEastAsia" w:hAnsi="Times New Roman CYR" w:cs="Times New Roman CYR"/>
          <w:sz w:val="24"/>
          <w:szCs w:val="24"/>
          <w:lang w:eastAsia="ru-RU"/>
        </w:rPr>
        <w:t>администрации Нижнегорского сельского поселения</w:t>
      </w:r>
      <w:r w:rsidRPr="002D3AFE">
        <w:rPr>
          <w:rFonts w:ascii="Times New Roman CYR" w:eastAsiaTheme="minorEastAsia" w:hAnsi="Times New Roman CYR" w:cs="Times New Roman CYR"/>
          <w:sz w:val="24"/>
          <w:szCs w:val="24"/>
          <w:lang w:eastAsia="ru-RU"/>
        </w:rPr>
        <w:t>.</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704"/>
      <w:bookmarkEnd w:id="73"/>
      <w:r w:rsidRPr="002D3AFE">
        <w:rPr>
          <w:rFonts w:ascii="Times New Roman CYR" w:eastAsiaTheme="minorEastAsia" w:hAnsi="Times New Roman CYR" w:cs="Times New Roman CYR"/>
          <w:sz w:val="24"/>
          <w:szCs w:val="24"/>
          <w:lang w:eastAsia="ru-RU"/>
        </w:rPr>
        <w:t>4. Специализация объектов развозной и разносной торговли указывается в уведомлении об осуществлении развозной или разносной торговли.</w:t>
      </w:r>
    </w:p>
    <w:bookmarkEnd w:id="74"/>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5" w:name="sub_800"/>
      <w:r w:rsidRPr="002D3AFE">
        <w:rPr>
          <w:rFonts w:ascii="Times New Roman CYR" w:eastAsiaTheme="minorEastAsia" w:hAnsi="Times New Roman CYR" w:cs="Times New Roman CYR"/>
          <w:b/>
          <w:bCs/>
          <w:color w:val="26282F"/>
          <w:sz w:val="24"/>
          <w:szCs w:val="24"/>
          <w:lang w:eastAsia="ru-RU"/>
        </w:rPr>
        <w:t>VIII. Осуществление платы за размещение нестационарных торговых объектов</w:t>
      </w:r>
    </w:p>
    <w:bookmarkEnd w:id="75"/>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801"/>
      <w:r w:rsidRPr="002D3AFE">
        <w:rPr>
          <w:rFonts w:ascii="Times New Roman CYR" w:eastAsiaTheme="minorEastAsia" w:hAnsi="Times New Roman CYR" w:cs="Times New Roman CYR"/>
          <w:sz w:val="24"/>
          <w:szCs w:val="24"/>
          <w:lang w:eastAsia="ru-RU"/>
        </w:rPr>
        <w:t xml:space="preserve">1. Субъекты торговли, являющиеся собственниками или пользователями земельного 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w:t>
      </w:r>
      <w:hyperlink r:id="rId18" w:history="1">
        <w:r w:rsidRPr="00047C23">
          <w:rPr>
            <w:rFonts w:ascii="Times New Roman CYR" w:eastAsiaTheme="minorEastAsia" w:hAnsi="Times New Roman CYR" w:cs="Times New Roman CYR"/>
            <w:sz w:val="24"/>
            <w:szCs w:val="24"/>
            <w:lang w:eastAsia="ru-RU"/>
          </w:rPr>
          <w:t>Налогового кодекса</w:t>
        </w:r>
      </w:hyperlink>
      <w:r w:rsidRPr="002D3AFE">
        <w:rPr>
          <w:rFonts w:ascii="Times New Roman CYR" w:eastAsiaTheme="minorEastAsia" w:hAnsi="Times New Roman CYR" w:cs="Times New Roman CYR"/>
          <w:sz w:val="24"/>
          <w:szCs w:val="24"/>
          <w:lang w:eastAsia="ru-RU"/>
        </w:rPr>
        <w:t xml:space="preserve"> Российской Федерации.</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802"/>
      <w:bookmarkEnd w:id="76"/>
      <w:r w:rsidRPr="002D3AFE">
        <w:rPr>
          <w:rFonts w:ascii="Times New Roman CYR" w:eastAsiaTheme="minorEastAsia" w:hAnsi="Times New Roman CYR" w:cs="Times New Roman CYR"/>
          <w:sz w:val="24"/>
          <w:szCs w:val="24"/>
          <w:lang w:eastAsia="ru-RU"/>
        </w:rPr>
        <w:t>2. Субъекты торговли, которым предоставлено право на размещение НТО без предоставления земельного участка или установления сервитута, обязаны вносить плату, определенную в договоре на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803"/>
      <w:bookmarkEnd w:id="77"/>
      <w:r w:rsidRPr="002D3AFE">
        <w:rPr>
          <w:rFonts w:ascii="Times New Roman CYR" w:eastAsiaTheme="minorEastAsia" w:hAnsi="Times New Roman CYR" w:cs="Times New Roman CYR"/>
          <w:sz w:val="24"/>
          <w:szCs w:val="24"/>
          <w:lang w:eastAsia="ru-RU"/>
        </w:rPr>
        <w:t xml:space="preserve">3. Размер платы в договоре на размещение НТО определяется по результатам Конкурса, начальная </w:t>
      </w:r>
      <w:proofErr w:type="gramStart"/>
      <w:r w:rsidRPr="002D3AFE">
        <w:rPr>
          <w:rFonts w:ascii="Times New Roman CYR" w:eastAsiaTheme="minorEastAsia" w:hAnsi="Times New Roman CYR" w:cs="Times New Roman CYR"/>
          <w:sz w:val="24"/>
          <w:szCs w:val="24"/>
          <w:lang w:eastAsia="ru-RU"/>
        </w:rPr>
        <w:t>ставка</w:t>
      </w:r>
      <w:proofErr w:type="gramEnd"/>
      <w:r w:rsidRPr="002D3AFE">
        <w:rPr>
          <w:rFonts w:ascii="Times New Roman CYR" w:eastAsiaTheme="minorEastAsia" w:hAnsi="Times New Roman CYR" w:cs="Times New Roman CYR"/>
          <w:sz w:val="24"/>
          <w:szCs w:val="24"/>
          <w:lang w:eastAsia="ru-RU"/>
        </w:rPr>
        <w:t xml:space="preserve"> которой определяется </w:t>
      </w:r>
      <w:r w:rsidR="00047C23">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 xml:space="preserve"> по территориальному принципу с дифференциацией по типу торгового объекта и специализации в виде фиксированной суммы.</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804"/>
      <w:bookmarkEnd w:id="78"/>
      <w:r w:rsidRPr="002D3AFE">
        <w:rPr>
          <w:rFonts w:ascii="Times New Roman CYR" w:eastAsiaTheme="minorEastAsia" w:hAnsi="Times New Roman CYR" w:cs="Times New Roman CYR"/>
          <w:sz w:val="24"/>
          <w:szCs w:val="24"/>
          <w:lang w:eastAsia="ru-RU"/>
        </w:rPr>
        <w:t xml:space="preserve">4.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w:t>
      </w:r>
      <w:r w:rsidR="009821AA">
        <w:rPr>
          <w:rFonts w:ascii="Times New Roman CYR" w:eastAsiaTheme="minorEastAsia" w:hAnsi="Times New Roman CYR" w:cs="Times New Roman CYR"/>
          <w:sz w:val="24"/>
          <w:szCs w:val="24"/>
          <w:lang w:eastAsia="ru-RU"/>
        </w:rPr>
        <w:t>администрацией Нижнегорского сельского поселения</w:t>
      </w:r>
      <w:r w:rsidR="009821AA" w:rsidRPr="002D3AFE">
        <w:rPr>
          <w:rFonts w:ascii="Times New Roman CYR" w:eastAsiaTheme="minorEastAsia" w:hAnsi="Times New Roman CYR" w:cs="Times New Roman CYR"/>
          <w:sz w:val="24"/>
          <w:szCs w:val="24"/>
          <w:lang w:eastAsia="ru-RU"/>
        </w:rPr>
        <w:t xml:space="preserve"> </w:t>
      </w:r>
      <w:r w:rsidRPr="002D3AFE">
        <w:rPr>
          <w:rFonts w:ascii="Times New Roman CYR" w:eastAsiaTheme="minorEastAsia" w:hAnsi="Times New Roman CYR" w:cs="Times New Roman CYR"/>
          <w:sz w:val="24"/>
          <w:szCs w:val="24"/>
          <w:lang w:eastAsia="ru-RU"/>
        </w:rPr>
        <w:t>по территориальному принципу с дифференциацией по типу торгового объекта и специализации в виде фиксированной суммы.</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805"/>
      <w:bookmarkEnd w:id="79"/>
      <w:r w:rsidRPr="002D3AFE">
        <w:rPr>
          <w:rFonts w:ascii="Times New Roman CYR" w:eastAsiaTheme="minorEastAsia" w:hAnsi="Times New Roman CYR" w:cs="Times New Roman CYR"/>
          <w:sz w:val="24"/>
          <w:szCs w:val="24"/>
          <w:lang w:eastAsia="ru-RU"/>
        </w:rPr>
        <w:t xml:space="preserve">5. В случае предоставления товаропроизводителям и иным хозяйствующим субъектам, определенными </w:t>
      </w:r>
      <w:r w:rsidR="009821AA">
        <w:rPr>
          <w:rFonts w:ascii="Times New Roman CYR" w:eastAsiaTheme="minorEastAsia" w:hAnsi="Times New Roman CYR" w:cs="Times New Roman CYR"/>
          <w:sz w:val="24"/>
          <w:szCs w:val="24"/>
          <w:lang w:eastAsia="ru-RU"/>
        </w:rPr>
        <w:t>администрацией Нижнегорского сельского поселения</w:t>
      </w:r>
      <w:r w:rsidRPr="002D3AFE">
        <w:rPr>
          <w:rFonts w:ascii="Times New Roman CYR" w:eastAsiaTheme="minorEastAsia" w:hAnsi="Times New Roman CYR" w:cs="Times New Roman CYR"/>
          <w:sz w:val="24"/>
          <w:szCs w:val="24"/>
          <w:lang w:eastAsia="ru-RU"/>
        </w:rPr>
        <w:t xml:space="preserve">, НТО без конкурентных процедур, плата за размещение НТО определяется суммой начальной ставки, установленной </w:t>
      </w:r>
      <w:r w:rsidR="009821AA">
        <w:rPr>
          <w:rFonts w:ascii="Times New Roman CYR" w:eastAsiaTheme="minorEastAsia" w:hAnsi="Times New Roman CYR" w:cs="Times New Roman CYR"/>
          <w:sz w:val="24"/>
          <w:szCs w:val="24"/>
          <w:lang w:eastAsia="ru-RU"/>
        </w:rPr>
        <w:t>администрацией Нижнегорского сельского поселения</w:t>
      </w:r>
      <w:r w:rsidR="009821AA" w:rsidRPr="002D3AFE">
        <w:rPr>
          <w:rFonts w:ascii="Times New Roman CYR" w:eastAsiaTheme="minorEastAsia" w:hAnsi="Times New Roman CYR" w:cs="Times New Roman CYR"/>
          <w:sz w:val="24"/>
          <w:szCs w:val="24"/>
          <w:lang w:eastAsia="ru-RU"/>
        </w:rPr>
        <w:t xml:space="preserve"> </w:t>
      </w:r>
      <w:r w:rsidRPr="002D3AFE">
        <w:rPr>
          <w:rFonts w:ascii="Times New Roman CYR" w:eastAsiaTheme="minorEastAsia" w:hAnsi="Times New Roman CYR" w:cs="Times New Roman CYR"/>
          <w:sz w:val="24"/>
          <w:szCs w:val="24"/>
          <w:lang w:eastAsia="ru-RU"/>
        </w:rPr>
        <w:t>по территориальному принципу с дифференциацией по типу торгового объекта и специализации в виде фиксированной суммы.</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806"/>
      <w:bookmarkEnd w:id="80"/>
      <w:r w:rsidRPr="002D3AFE">
        <w:rPr>
          <w:rFonts w:ascii="Times New Roman CYR" w:eastAsiaTheme="minorEastAsia" w:hAnsi="Times New Roman CYR" w:cs="Times New Roman CYR"/>
          <w:sz w:val="24"/>
          <w:szCs w:val="24"/>
          <w:lang w:eastAsia="ru-RU"/>
        </w:rPr>
        <w:lastRenderedPageBreak/>
        <w:t xml:space="preserve">6. 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 </w:t>
      </w:r>
      <w:hyperlink w:anchor="sub_404" w:history="1">
        <w:r w:rsidRPr="009821AA">
          <w:rPr>
            <w:rFonts w:ascii="Times New Roman CYR" w:eastAsiaTheme="minorEastAsia" w:hAnsi="Times New Roman CYR" w:cs="Times New Roman CYR"/>
            <w:sz w:val="24"/>
            <w:szCs w:val="24"/>
            <w:lang w:eastAsia="ru-RU"/>
          </w:rPr>
          <w:t>пунктом 4</w:t>
        </w:r>
      </w:hyperlink>
      <w:r w:rsidRPr="002D3AFE">
        <w:rPr>
          <w:rFonts w:ascii="Times New Roman CYR" w:eastAsiaTheme="minorEastAsia" w:hAnsi="Times New Roman CYR" w:cs="Times New Roman CYR"/>
          <w:sz w:val="24"/>
          <w:szCs w:val="24"/>
          <w:lang w:eastAsia="ru-RU"/>
        </w:rPr>
        <w:t xml:space="preserve"> раздела IV настоящего Порядка.</w:t>
      </w:r>
    </w:p>
    <w:bookmarkEnd w:id="81"/>
    <w:p w:rsidR="002D3AFE" w:rsidRPr="002D3AFE" w:rsidRDefault="009821AA"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Администрация Нижнегорского сельского поселения</w:t>
      </w:r>
      <w:r w:rsidRPr="002D3AFE">
        <w:rPr>
          <w:rFonts w:ascii="Times New Roman CYR" w:eastAsiaTheme="minorEastAsia" w:hAnsi="Times New Roman CYR" w:cs="Times New Roman CYR"/>
          <w:sz w:val="24"/>
          <w:szCs w:val="24"/>
          <w:lang w:eastAsia="ru-RU"/>
        </w:rPr>
        <w:t xml:space="preserve"> </w:t>
      </w:r>
      <w:r w:rsidR="002D3AFE" w:rsidRPr="002D3AFE">
        <w:rPr>
          <w:rFonts w:ascii="Times New Roman CYR" w:eastAsiaTheme="minorEastAsia" w:hAnsi="Times New Roman CYR" w:cs="Times New Roman CYR"/>
          <w:sz w:val="24"/>
          <w:szCs w:val="24"/>
          <w:lang w:eastAsia="ru-RU"/>
        </w:rPr>
        <w:t>предусма</w:t>
      </w:r>
      <w:r>
        <w:rPr>
          <w:rFonts w:ascii="Times New Roman CYR" w:eastAsiaTheme="minorEastAsia" w:hAnsi="Times New Roman CYR" w:cs="Times New Roman CYR"/>
          <w:sz w:val="24"/>
          <w:szCs w:val="24"/>
          <w:lang w:eastAsia="ru-RU"/>
        </w:rPr>
        <w:t>тривае</w:t>
      </w:r>
      <w:r w:rsidR="002D3AFE" w:rsidRPr="002D3AFE">
        <w:rPr>
          <w:rFonts w:ascii="Times New Roman CYR" w:eastAsiaTheme="minorEastAsia" w:hAnsi="Times New Roman CYR" w:cs="Times New Roman CYR"/>
          <w:sz w:val="24"/>
          <w:szCs w:val="24"/>
          <w:lang w:eastAsia="ru-RU"/>
        </w:rPr>
        <w:t>т в договорах на размещение НТО положения, предусматривающие индексацию платы за размещение НТО.</w:t>
      </w: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807"/>
      <w:r w:rsidRPr="002D3AFE">
        <w:rPr>
          <w:rFonts w:ascii="Times New Roman CYR" w:eastAsiaTheme="minorEastAsia" w:hAnsi="Times New Roman CYR" w:cs="Times New Roman CYR"/>
          <w:sz w:val="24"/>
          <w:szCs w:val="24"/>
          <w:lang w:eastAsia="ru-RU"/>
        </w:rPr>
        <w:t>7. Информация о размере платы, а также о ее изменении должна размещаться в средствах массовой информации и на официальном сайте администрации муниципального образования в информационно-телек</w:t>
      </w:r>
      <w:r w:rsidR="009821AA">
        <w:rPr>
          <w:rFonts w:ascii="Times New Roman CYR" w:eastAsiaTheme="minorEastAsia" w:hAnsi="Times New Roman CYR" w:cs="Times New Roman CYR"/>
          <w:sz w:val="24"/>
          <w:szCs w:val="24"/>
          <w:lang w:eastAsia="ru-RU"/>
        </w:rPr>
        <w:t>оммуникационной сети "Интернет".</w:t>
      </w:r>
    </w:p>
    <w:bookmarkEnd w:id="82"/>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3AFE" w:rsidRPr="002D3AFE" w:rsidRDefault="002D3AFE" w:rsidP="002D3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83" w:name="sub_1100"/>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B44A3B" w:rsidRDefault="00B44A3B" w:rsidP="002D3AF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A4080D" w:rsidRDefault="00A4080D" w:rsidP="002A7CC1">
      <w:pPr>
        <w:widowControl w:val="0"/>
        <w:autoSpaceDE w:val="0"/>
        <w:autoSpaceDN w:val="0"/>
        <w:adjustRightInd w:val="0"/>
        <w:spacing w:after="0" w:line="240" w:lineRule="auto"/>
        <w:rPr>
          <w:rFonts w:ascii="Arial" w:eastAsiaTheme="minorEastAsia" w:hAnsi="Arial" w:cs="Arial"/>
          <w:b/>
          <w:bCs/>
          <w:color w:val="26282F"/>
          <w:sz w:val="24"/>
          <w:szCs w:val="24"/>
          <w:lang w:eastAsia="ru-RU"/>
        </w:rPr>
      </w:pPr>
    </w:p>
    <w:p w:rsidR="002A7CC1" w:rsidRDefault="002A7CC1" w:rsidP="002A7CC1">
      <w:pPr>
        <w:widowControl w:val="0"/>
        <w:autoSpaceDE w:val="0"/>
        <w:autoSpaceDN w:val="0"/>
        <w:adjustRightInd w:val="0"/>
        <w:spacing w:after="0" w:line="240" w:lineRule="auto"/>
        <w:rPr>
          <w:rFonts w:ascii="Arial" w:eastAsiaTheme="minorEastAsia" w:hAnsi="Arial" w:cs="Arial"/>
          <w:b/>
          <w:bCs/>
          <w:color w:val="26282F"/>
          <w:sz w:val="24"/>
          <w:szCs w:val="24"/>
          <w:lang w:eastAsia="ru-RU"/>
        </w:rPr>
      </w:pPr>
    </w:p>
    <w:p w:rsidR="009821AA" w:rsidRDefault="002D3AFE" w:rsidP="002D3AF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4"/>
          <w:szCs w:val="24"/>
          <w:lang w:eastAsia="ru-RU"/>
        </w:rPr>
      </w:pPr>
      <w:r w:rsidRPr="009821AA">
        <w:rPr>
          <w:rFonts w:ascii="Times New Roman" w:eastAsiaTheme="minorEastAsia" w:hAnsi="Times New Roman" w:cs="Times New Roman"/>
          <w:bCs/>
          <w:color w:val="26282F"/>
          <w:sz w:val="24"/>
          <w:szCs w:val="24"/>
          <w:lang w:eastAsia="ru-RU"/>
        </w:rPr>
        <w:lastRenderedPageBreak/>
        <w:t xml:space="preserve">Приложение </w:t>
      </w:r>
      <w:r w:rsidRPr="009821AA">
        <w:rPr>
          <w:rFonts w:ascii="Times New Roman" w:eastAsiaTheme="minorEastAsia" w:hAnsi="Times New Roman" w:cs="Times New Roman"/>
          <w:bCs/>
          <w:color w:val="26282F"/>
          <w:sz w:val="24"/>
          <w:szCs w:val="24"/>
          <w:lang w:eastAsia="ru-RU"/>
        </w:rPr>
        <w:br/>
        <w:t xml:space="preserve">к </w:t>
      </w:r>
      <w:hyperlink w:anchor="sub_1000" w:history="1">
        <w:r w:rsidRPr="009821AA">
          <w:rPr>
            <w:rFonts w:ascii="Times New Roman" w:eastAsiaTheme="minorEastAsia" w:hAnsi="Times New Roman" w:cs="Times New Roman"/>
            <w:sz w:val="24"/>
            <w:szCs w:val="24"/>
            <w:lang w:eastAsia="ru-RU"/>
          </w:rPr>
          <w:t>Порядку</w:t>
        </w:r>
      </w:hyperlink>
      <w:r w:rsidRPr="009821AA">
        <w:rPr>
          <w:rFonts w:ascii="Times New Roman" w:eastAsiaTheme="minorEastAsia" w:hAnsi="Times New Roman" w:cs="Times New Roman"/>
          <w:bCs/>
          <w:color w:val="26282F"/>
          <w:sz w:val="24"/>
          <w:szCs w:val="24"/>
          <w:lang w:eastAsia="ru-RU"/>
        </w:rPr>
        <w:t xml:space="preserve"> размещения и</w:t>
      </w:r>
      <w:r w:rsidRPr="009821AA">
        <w:rPr>
          <w:rFonts w:ascii="Times New Roman" w:eastAsiaTheme="minorEastAsia" w:hAnsi="Times New Roman" w:cs="Times New Roman"/>
          <w:bCs/>
          <w:color w:val="26282F"/>
          <w:sz w:val="24"/>
          <w:szCs w:val="24"/>
          <w:lang w:eastAsia="ru-RU"/>
        </w:rPr>
        <w:br/>
        <w:t xml:space="preserve"> функционирования нестационарных </w:t>
      </w:r>
      <w:r w:rsidRPr="009821AA">
        <w:rPr>
          <w:rFonts w:ascii="Times New Roman" w:eastAsiaTheme="minorEastAsia" w:hAnsi="Times New Roman" w:cs="Times New Roman"/>
          <w:bCs/>
          <w:color w:val="26282F"/>
          <w:sz w:val="24"/>
          <w:szCs w:val="24"/>
          <w:lang w:eastAsia="ru-RU"/>
        </w:rPr>
        <w:br/>
        <w:t xml:space="preserve">торговых объектов на </w:t>
      </w:r>
      <w:r w:rsidRPr="009821AA">
        <w:rPr>
          <w:rFonts w:ascii="Times New Roman" w:eastAsiaTheme="minorEastAsia" w:hAnsi="Times New Roman" w:cs="Times New Roman"/>
          <w:bCs/>
          <w:color w:val="26282F"/>
          <w:sz w:val="24"/>
          <w:szCs w:val="24"/>
          <w:lang w:eastAsia="ru-RU"/>
        </w:rPr>
        <w:br/>
        <w:t xml:space="preserve">территории </w:t>
      </w:r>
      <w:r w:rsidR="009821AA">
        <w:rPr>
          <w:rFonts w:ascii="Times New Roman" w:eastAsiaTheme="minorEastAsia" w:hAnsi="Times New Roman" w:cs="Times New Roman"/>
          <w:bCs/>
          <w:color w:val="26282F"/>
          <w:sz w:val="24"/>
          <w:szCs w:val="24"/>
          <w:lang w:eastAsia="ru-RU"/>
        </w:rPr>
        <w:t>Нижнегорского сельского поселения</w:t>
      </w:r>
    </w:p>
    <w:p w:rsidR="002D3AFE" w:rsidRPr="009821AA" w:rsidRDefault="009821AA" w:rsidP="002D3AF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 xml:space="preserve"> Нижнегорского района Республики Крым</w:t>
      </w:r>
    </w:p>
    <w:bookmarkEnd w:id="83"/>
    <w:p w:rsidR="002D3AFE" w:rsidRPr="009821AA" w:rsidRDefault="002D3AFE" w:rsidP="002D3AF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280"/>
        <w:gridCol w:w="280"/>
        <w:gridCol w:w="420"/>
        <w:gridCol w:w="420"/>
        <w:gridCol w:w="1260"/>
        <w:gridCol w:w="280"/>
        <w:gridCol w:w="840"/>
        <w:gridCol w:w="840"/>
        <w:gridCol w:w="1120"/>
        <w:gridCol w:w="403"/>
      </w:tblGrid>
      <w:tr w:rsidR="002D3AFE" w:rsidRPr="002D3AFE" w:rsidTr="009821AA">
        <w:tc>
          <w:tcPr>
            <w:tcW w:w="9923" w:type="dxa"/>
            <w:gridSpan w:val="12"/>
            <w:tcBorders>
              <w:top w:val="nil"/>
              <w:left w:val="nil"/>
              <w:bottom w:val="nil"/>
              <w:right w:val="nil"/>
            </w:tcBorders>
          </w:tcPr>
          <w:p w:rsidR="002D3AFE" w:rsidRPr="002D3AFE" w:rsidRDefault="002D3AFE" w:rsidP="002D3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D3AFE">
              <w:rPr>
                <w:rFonts w:ascii="Times New Roman CYR" w:eastAsiaTheme="minorEastAsia" w:hAnsi="Times New Roman CYR" w:cs="Times New Roman CYR"/>
                <w:b/>
                <w:bCs/>
                <w:color w:val="26282F"/>
                <w:sz w:val="24"/>
                <w:szCs w:val="24"/>
                <w:lang w:eastAsia="ru-RU"/>
              </w:rPr>
              <w:t>Заявление</w:t>
            </w:r>
          </w:p>
        </w:tc>
      </w:tr>
      <w:tr w:rsidR="002D3AFE" w:rsidRPr="002D3AFE" w:rsidTr="009821AA">
        <w:tc>
          <w:tcPr>
            <w:tcW w:w="336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7"/>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03" w:type="dxa"/>
            <w:gridSpan w:val="4"/>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D3AFE" w:rsidRPr="002D3AFE" w:rsidTr="009821AA">
        <w:tc>
          <w:tcPr>
            <w:tcW w:w="336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Хозяйствующий субъект</w:t>
            </w:r>
          </w:p>
        </w:tc>
        <w:tc>
          <w:tcPr>
            <w:tcW w:w="6563" w:type="dxa"/>
            <w:gridSpan w:val="11"/>
            <w:tcBorders>
              <w:top w:val="nil"/>
              <w:left w:val="nil"/>
              <w:bottom w:val="single" w:sz="4" w:space="0" w:color="auto"/>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D3AFE" w:rsidRPr="002D3AFE" w:rsidTr="009821AA">
        <w:tc>
          <w:tcPr>
            <w:tcW w:w="336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63" w:type="dxa"/>
            <w:gridSpan w:val="11"/>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(наименование)</w:t>
            </w:r>
          </w:p>
        </w:tc>
      </w:tr>
      <w:tr w:rsidR="002D3AFE" w:rsidRPr="002D3AFE" w:rsidTr="009821AA">
        <w:tc>
          <w:tcPr>
            <w:tcW w:w="9923" w:type="dxa"/>
            <w:gridSpan w:val="12"/>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этим заявлением сообщаю, что требования договора на размещение нестационарного</w:t>
            </w:r>
          </w:p>
        </w:tc>
      </w:tr>
      <w:tr w:rsidR="002D3AFE" w:rsidRPr="002D3AFE" w:rsidTr="009821AA">
        <w:tc>
          <w:tcPr>
            <w:tcW w:w="4060" w:type="dxa"/>
            <w:gridSpan w:val="3"/>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торгового объекта, выданного</w:t>
            </w:r>
          </w:p>
        </w:tc>
        <w:tc>
          <w:tcPr>
            <w:tcW w:w="28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w:t>
            </w:r>
          </w:p>
        </w:tc>
        <w:tc>
          <w:tcPr>
            <w:tcW w:w="420" w:type="dxa"/>
            <w:tcBorders>
              <w:top w:val="nil"/>
              <w:left w:val="nil"/>
              <w:bottom w:val="single" w:sz="4" w:space="0" w:color="auto"/>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w:t>
            </w:r>
          </w:p>
        </w:tc>
        <w:tc>
          <w:tcPr>
            <w:tcW w:w="1540" w:type="dxa"/>
            <w:gridSpan w:val="2"/>
            <w:tcBorders>
              <w:top w:val="nil"/>
              <w:left w:val="nil"/>
              <w:bottom w:val="single" w:sz="4" w:space="0" w:color="auto"/>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20</w:t>
            </w:r>
          </w:p>
        </w:tc>
        <w:tc>
          <w:tcPr>
            <w:tcW w:w="84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года N</w:t>
            </w:r>
          </w:p>
        </w:tc>
        <w:tc>
          <w:tcPr>
            <w:tcW w:w="403" w:type="dxa"/>
            <w:tcBorders>
              <w:top w:val="nil"/>
              <w:left w:val="nil"/>
              <w:bottom w:val="single" w:sz="4" w:space="0" w:color="auto"/>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D3AFE" w:rsidRPr="002D3AFE" w:rsidTr="009821AA">
        <w:tc>
          <w:tcPr>
            <w:tcW w:w="6720" w:type="dxa"/>
            <w:gridSpan w:val="8"/>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 xml:space="preserve">, </w:t>
            </w:r>
            <w:proofErr w:type="gramStart"/>
            <w:r w:rsidRPr="002D3AFE">
              <w:rPr>
                <w:rFonts w:ascii="Times New Roman CYR" w:eastAsiaTheme="minorEastAsia" w:hAnsi="Times New Roman CYR" w:cs="Times New Roman CYR"/>
                <w:sz w:val="24"/>
                <w:szCs w:val="24"/>
                <w:lang w:eastAsia="ru-RU"/>
              </w:rPr>
              <w:t>выполнены</w:t>
            </w:r>
            <w:proofErr w:type="gramEnd"/>
            <w:r w:rsidRPr="002D3AFE">
              <w:rPr>
                <w:rFonts w:ascii="Times New Roman CYR" w:eastAsiaTheme="minorEastAsia" w:hAnsi="Times New Roman CYR" w:cs="Times New Roman CYR"/>
                <w:sz w:val="24"/>
                <w:szCs w:val="24"/>
                <w:lang w:eastAsia="ru-RU"/>
              </w:rPr>
              <w:t xml:space="preserve"> в полном объеме.</w:t>
            </w:r>
          </w:p>
        </w:tc>
        <w:tc>
          <w:tcPr>
            <w:tcW w:w="3203" w:type="dxa"/>
            <w:gridSpan w:val="4"/>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D3AFE" w:rsidRPr="002D3AFE" w:rsidTr="009821AA">
        <w:tc>
          <w:tcPr>
            <w:tcW w:w="336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7"/>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03" w:type="dxa"/>
            <w:gridSpan w:val="4"/>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D3AFE" w:rsidRPr="002D3AFE" w:rsidTr="009821AA">
        <w:tc>
          <w:tcPr>
            <w:tcW w:w="3360" w:type="dxa"/>
            <w:tcBorders>
              <w:top w:val="nil"/>
              <w:left w:val="nil"/>
              <w:bottom w:val="single" w:sz="4" w:space="0" w:color="auto"/>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gridSpan w:val="5"/>
            <w:tcBorders>
              <w:top w:val="nil"/>
              <w:left w:val="nil"/>
              <w:bottom w:val="single" w:sz="4" w:space="0" w:color="auto"/>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 w:type="dxa"/>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03" w:type="dxa"/>
            <w:gridSpan w:val="4"/>
            <w:tcBorders>
              <w:top w:val="nil"/>
              <w:left w:val="nil"/>
              <w:bottom w:val="single" w:sz="4" w:space="0" w:color="auto"/>
              <w:right w:val="nil"/>
            </w:tcBorders>
          </w:tcPr>
          <w:p w:rsidR="002D3AFE" w:rsidRPr="002D3AFE" w:rsidRDefault="002D3AFE" w:rsidP="002D3AF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D3AFE" w:rsidRPr="002D3AFE" w:rsidTr="009821AA">
        <w:tc>
          <w:tcPr>
            <w:tcW w:w="3360" w:type="dxa"/>
            <w:tcBorders>
              <w:top w:val="single" w:sz="4" w:space="0" w:color="auto"/>
              <w:left w:val="nil"/>
              <w:bottom w:val="nil"/>
              <w:right w:val="nil"/>
            </w:tcBorders>
          </w:tcPr>
          <w:p w:rsidR="002D3AFE" w:rsidRPr="002D3AFE" w:rsidRDefault="002D3AFE" w:rsidP="002D3AF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(ФИО руководителя предприятия, или ФИО индивидуального предпринимателя)</w:t>
            </w:r>
          </w:p>
        </w:tc>
        <w:tc>
          <w:tcPr>
            <w:tcW w:w="3360" w:type="dxa"/>
            <w:gridSpan w:val="7"/>
            <w:tcBorders>
              <w:top w:val="nil"/>
              <w:left w:val="nil"/>
              <w:bottom w:val="nil"/>
              <w:right w:val="nil"/>
            </w:tcBorders>
          </w:tcPr>
          <w:p w:rsidR="002D3AFE" w:rsidRPr="002D3AFE" w:rsidRDefault="002D3AFE" w:rsidP="002D3AF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(подпись)</w:t>
            </w:r>
          </w:p>
        </w:tc>
        <w:tc>
          <w:tcPr>
            <w:tcW w:w="3203" w:type="dxa"/>
            <w:gridSpan w:val="4"/>
            <w:tcBorders>
              <w:top w:val="single" w:sz="4" w:space="0" w:color="auto"/>
              <w:left w:val="nil"/>
              <w:bottom w:val="nil"/>
              <w:right w:val="nil"/>
            </w:tcBorders>
          </w:tcPr>
          <w:p w:rsidR="002D3AFE" w:rsidRPr="002D3AFE" w:rsidRDefault="002D3AFE" w:rsidP="002D3AF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D3AFE">
              <w:rPr>
                <w:rFonts w:ascii="Times New Roman CYR" w:eastAsiaTheme="minorEastAsia" w:hAnsi="Times New Roman CYR" w:cs="Times New Roman CYR"/>
                <w:sz w:val="24"/>
                <w:szCs w:val="24"/>
                <w:lang w:eastAsia="ru-RU"/>
              </w:rPr>
              <w:t>(дата, печать при наличии)</w:t>
            </w:r>
          </w:p>
        </w:tc>
      </w:tr>
    </w:tbl>
    <w:p w:rsidR="00F3143D" w:rsidRDefault="00F3143D"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2A7CC1" w:rsidRDefault="002A7CC1"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44A3B" w:rsidRPr="00B44A3B" w:rsidRDefault="00B44A3B" w:rsidP="00B44A3B">
      <w:pPr>
        <w:spacing w:after="0" w:line="240" w:lineRule="auto"/>
        <w:ind w:left="4620" w:right="640"/>
        <w:jc w:val="both"/>
        <w:rPr>
          <w:rFonts w:ascii="Times New Roman" w:eastAsia="Calibri" w:hAnsi="Times New Roman" w:cs="Times New Roman"/>
          <w:sz w:val="24"/>
          <w:szCs w:val="24"/>
        </w:rPr>
      </w:pPr>
      <w:r w:rsidRPr="00B44A3B">
        <w:rPr>
          <w:rFonts w:ascii="Times New Roman" w:eastAsia="Calibri" w:hAnsi="Times New Roman" w:cs="Times New Roman"/>
          <w:sz w:val="24"/>
          <w:szCs w:val="24"/>
        </w:rPr>
        <w:lastRenderedPageBreak/>
        <w:t xml:space="preserve">Приложение 2 к постановлению </w:t>
      </w:r>
    </w:p>
    <w:p w:rsidR="00B44A3B" w:rsidRPr="00B44A3B" w:rsidRDefault="00B44A3B" w:rsidP="00B44A3B">
      <w:pPr>
        <w:spacing w:after="0" w:line="240" w:lineRule="auto"/>
        <w:ind w:left="4620" w:right="640"/>
        <w:jc w:val="both"/>
        <w:rPr>
          <w:rFonts w:ascii="Times New Roman" w:eastAsia="Calibri" w:hAnsi="Times New Roman" w:cs="Times New Roman"/>
          <w:sz w:val="24"/>
          <w:szCs w:val="24"/>
        </w:rPr>
      </w:pPr>
      <w:r w:rsidRPr="00B44A3B">
        <w:rPr>
          <w:rFonts w:ascii="Times New Roman" w:eastAsia="Calibri" w:hAnsi="Times New Roman" w:cs="Times New Roman"/>
          <w:sz w:val="24"/>
          <w:szCs w:val="24"/>
        </w:rPr>
        <w:t xml:space="preserve">Администрации Нижнегорского сельского поселения Нижнегорского района Республики Крым от 01.11.2017г. № </w:t>
      </w:r>
      <w:r w:rsidR="00AB22E6">
        <w:rPr>
          <w:rFonts w:ascii="Times New Roman" w:eastAsia="Calibri" w:hAnsi="Times New Roman" w:cs="Times New Roman"/>
          <w:sz w:val="24"/>
          <w:szCs w:val="24"/>
        </w:rPr>
        <w:t>649</w:t>
      </w:r>
    </w:p>
    <w:p w:rsidR="00B44A3B" w:rsidRPr="00B44A3B" w:rsidRDefault="00B44A3B" w:rsidP="00B44A3B">
      <w:pPr>
        <w:spacing w:after="0" w:line="240" w:lineRule="auto"/>
        <w:ind w:left="4620" w:right="640"/>
        <w:jc w:val="both"/>
        <w:rPr>
          <w:rFonts w:ascii="Times New Roman" w:eastAsia="Calibri" w:hAnsi="Times New Roman" w:cs="Times New Roman"/>
          <w:sz w:val="28"/>
          <w:szCs w:val="28"/>
        </w:rPr>
      </w:pPr>
    </w:p>
    <w:p w:rsidR="00B44A3B" w:rsidRPr="00B44A3B" w:rsidRDefault="00B44A3B" w:rsidP="00B44A3B">
      <w:pPr>
        <w:spacing w:after="0" w:line="240" w:lineRule="auto"/>
        <w:ind w:left="20"/>
        <w:jc w:val="center"/>
        <w:rPr>
          <w:rFonts w:ascii="Times New Roman" w:eastAsia="Calibri" w:hAnsi="Times New Roman" w:cs="Times New Roman"/>
          <w:b/>
          <w:sz w:val="26"/>
          <w:szCs w:val="26"/>
        </w:rPr>
      </w:pPr>
      <w:proofErr w:type="gramStart"/>
      <w:r w:rsidRPr="00B44A3B">
        <w:rPr>
          <w:rFonts w:ascii="Times New Roman" w:eastAsia="Calibri" w:hAnsi="Times New Roman" w:cs="Times New Roman"/>
          <w:b/>
          <w:sz w:val="26"/>
          <w:szCs w:val="26"/>
        </w:rPr>
        <w:t>Методика определения начальной цены предмета конкурса на право заключения договора о размещении нестационарного торгового объекта ларек, павильон) на земельном участке, находящемся в муниципальной собственности Нижнегорского сельского поселения Нижнегорского района Республики Крым</w:t>
      </w:r>
      <w:proofErr w:type="gramEnd"/>
    </w:p>
    <w:p w:rsidR="00B44A3B" w:rsidRPr="00B44A3B" w:rsidRDefault="00B44A3B" w:rsidP="00B44A3B">
      <w:pPr>
        <w:spacing w:after="0" w:line="240" w:lineRule="auto"/>
        <w:ind w:left="20"/>
        <w:jc w:val="both"/>
        <w:rPr>
          <w:rFonts w:ascii="Times New Roman" w:eastAsia="Calibri" w:hAnsi="Times New Roman" w:cs="Times New Roman"/>
          <w:b/>
          <w:sz w:val="26"/>
          <w:szCs w:val="26"/>
        </w:rPr>
      </w:pPr>
    </w:p>
    <w:p w:rsidR="00B44A3B" w:rsidRPr="00B44A3B" w:rsidRDefault="00B44A3B" w:rsidP="00B44A3B">
      <w:pPr>
        <w:spacing w:after="0" w:line="240" w:lineRule="auto"/>
        <w:ind w:left="20"/>
        <w:jc w:val="both"/>
        <w:rPr>
          <w:rFonts w:ascii="Times New Roman" w:eastAsia="Calibri" w:hAnsi="Times New Roman" w:cs="Times New Roman"/>
          <w:sz w:val="24"/>
          <w:szCs w:val="24"/>
        </w:rPr>
      </w:pPr>
      <w:r w:rsidRPr="00B44A3B">
        <w:rPr>
          <w:rFonts w:ascii="Times New Roman" w:eastAsia="Calibri" w:hAnsi="Times New Roman" w:cs="Times New Roman"/>
          <w:b/>
          <w:bCs/>
          <w:sz w:val="26"/>
          <w:szCs w:val="26"/>
          <w:shd w:val="clear" w:color="auto" w:fill="FFFFFF"/>
        </w:rPr>
        <w:t>1</w:t>
      </w:r>
      <w:r w:rsidRPr="00B44A3B">
        <w:rPr>
          <w:rFonts w:ascii="Times New Roman" w:eastAsia="Calibri" w:hAnsi="Times New Roman" w:cs="Times New Roman"/>
          <w:b/>
          <w:bCs/>
          <w:sz w:val="24"/>
          <w:szCs w:val="24"/>
          <w:shd w:val="clear" w:color="auto" w:fill="FFFFFF"/>
        </w:rPr>
        <w:t>.</w:t>
      </w:r>
      <w:r w:rsidRPr="00B44A3B">
        <w:rPr>
          <w:rFonts w:ascii="Times New Roman" w:eastAsia="Calibri" w:hAnsi="Times New Roman" w:cs="Times New Roman"/>
          <w:sz w:val="24"/>
          <w:szCs w:val="24"/>
        </w:rPr>
        <w:t xml:space="preserve"> Сумма определения размера платы за размещение нестационарных торговых объектов рассчитывается по формуле:</w:t>
      </w:r>
    </w:p>
    <w:p w:rsidR="00B44A3B" w:rsidRPr="00B44A3B" w:rsidRDefault="00B44A3B" w:rsidP="00B44A3B">
      <w:pPr>
        <w:keepNext/>
        <w:keepLines/>
        <w:spacing w:after="0" w:line="240" w:lineRule="auto"/>
        <w:ind w:left="3840"/>
        <w:jc w:val="both"/>
        <w:outlineLvl w:val="0"/>
        <w:rPr>
          <w:rFonts w:ascii="Times New Roman" w:eastAsia="Calibri" w:hAnsi="Times New Roman" w:cs="Times New Roman"/>
          <w:b/>
          <w:bCs/>
          <w:sz w:val="24"/>
          <w:szCs w:val="24"/>
        </w:rPr>
      </w:pPr>
    </w:p>
    <w:p w:rsidR="00B44A3B" w:rsidRPr="00B44A3B" w:rsidRDefault="00B44A3B" w:rsidP="00B44A3B">
      <w:pPr>
        <w:keepNext/>
        <w:keepLines/>
        <w:spacing w:after="0" w:line="240" w:lineRule="auto"/>
        <w:jc w:val="center"/>
        <w:outlineLvl w:val="0"/>
        <w:rPr>
          <w:rFonts w:ascii="Times New Roman" w:eastAsia="Calibri" w:hAnsi="Times New Roman" w:cs="Times New Roman"/>
          <w:b/>
          <w:bCs/>
          <w:sz w:val="24"/>
          <w:szCs w:val="24"/>
          <w:vertAlign w:val="superscript"/>
        </w:rPr>
      </w:pPr>
      <w:proofErr w:type="gramStart"/>
      <w:r w:rsidRPr="00B44A3B">
        <w:rPr>
          <w:rFonts w:ascii="Times New Roman" w:eastAsia="Calibri" w:hAnsi="Times New Roman" w:cs="Times New Roman"/>
          <w:b/>
          <w:bCs/>
          <w:sz w:val="24"/>
          <w:szCs w:val="24"/>
        </w:rPr>
        <w:t>Р</w:t>
      </w:r>
      <w:proofErr w:type="gramEnd"/>
      <w:r w:rsidRPr="00B44A3B">
        <w:rPr>
          <w:rFonts w:ascii="Times New Roman" w:eastAsia="Calibri" w:hAnsi="Times New Roman" w:cs="Times New Roman"/>
          <w:b/>
          <w:bCs/>
          <w:sz w:val="24"/>
          <w:szCs w:val="24"/>
        </w:rPr>
        <w:t xml:space="preserve"> = НЦ * </w:t>
      </w:r>
      <w:r w:rsidRPr="00B44A3B">
        <w:rPr>
          <w:rFonts w:ascii="Times New Roman" w:eastAsia="Calibri" w:hAnsi="Times New Roman" w:cs="Times New Roman"/>
          <w:b/>
          <w:bCs/>
          <w:sz w:val="24"/>
          <w:szCs w:val="24"/>
          <w:lang w:val="en-US"/>
        </w:rPr>
        <w:t>S</w:t>
      </w:r>
      <w:r w:rsidRPr="00B44A3B">
        <w:rPr>
          <w:rFonts w:ascii="Times New Roman" w:eastAsia="Calibri" w:hAnsi="Times New Roman" w:cs="Times New Roman"/>
          <w:b/>
          <w:bCs/>
          <w:sz w:val="24"/>
          <w:szCs w:val="24"/>
        </w:rPr>
        <w:t xml:space="preserve"> * Ки*Кц</w:t>
      </w:r>
      <w:r w:rsidRPr="00B44A3B">
        <w:rPr>
          <w:rFonts w:ascii="Times New Roman" w:eastAsia="Calibri" w:hAnsi="Times New Roman" w:cs="Times New Roman"/>
          <w:b/>
          <w:bCs/>
          <w:sz w:val="24"/>
          <w:szCs w:val="24"/>
          <w:vertAlign w:val="superscript"/>
        </w:rPr>
        <w:t>1</w:t>
      </w:r>
      <w:r w:rsidRPr="00B44A3B">
        <w:rPr>
          <w:rFonts w:ascii="Times New Roman" w:eastAsia="Calibri" w:hAnsi="Times New Roman" w:cs="Times New Roman"/>
          <w:b/>
          <w:bCs/>
          <w:sz w:val="24"/>
          <w:szCs w:val="24"/>
        </w:rPr>
        <w:t>*Кв</w:t>
      </w:r>
      <w:r w:rsidRPr="00B44A3B">
        <w:rPr>
          <w:rFonts w:ascii="Times New Roman" w:eastAsia="Calibri" w:hAnsi="Times New Roman" w:cs="Times New Roman"/>
          <w:b/>
          <w:bCs/>
          <w:sz w:val="24"/>
          <w:szCs w:val="24"/>
          <w:vertAlign w:val="superscript"/>
        </w:rPr>
        <w:t>2</w:t>
      </w:r>
    </w:p>
    <w:p w:rsidR="00B44A3B" w:rsidRPr="00B44A3B" w:rsidRDefault="00B44A3B" w:rsidP="00B44A3B">
      <w:pPr>
        <w:spacing w:after="0" w:line="240" w:lineRule="auto"/>
        <w:ind w:left="20"/>
        <w:jc w:val="both"/>
        <w:rPr>
          <w:rFonts w:ascii="Times New Roman" w:eastAsia="Calibri" w:hAnsi="Times New Roman" w:cs="Times New Roman"/>
          <w:sz w:val="24"/>
          <w:szCs w:val="24"/>
        </w:rPr>
      </w:pPr>
      <w:r w:rsidRPr="00B44A3B">
        <w:rPr>
          <w:rFonts w:ascii="Times New Roman" w:eastAsia="Calibri" w:hAnsi="Times New Roman" w:cs="Times New Roman"/>
          <w:sz w:val="24"/>
          <w:szCs w:val="24"/>
        </w:rPr>
        <w:t>где:</w:t>
      </w:r>
    </w:p>
    <w:p w:rsidR="00B44A3B" w:rsidRPr="00B44A3B" w:rsidRDefault="00B44A3B" w:rsidP="00B44A3B">
      <w:pPr>
        <w:spacing w:after="0" w:line="240" w:lineRule="auto"/>
        <w:ind w:left="20"/>
        <w:jc w:val="both"/>
        <w:rPr>
          <w:rFonts w:ascii="Times New Roman" w:eastAsia="Calibri" w:hAnsi="Times New Roman" w:cs="Times New Roman"/>
          <w:sz w:val="24"/>
          <w:szCs w:val="24"/>
        </w:rPr>
      </w:pPr>
    </w:p>
    <w:p w:rsidR="00B44A3B" w:rsidRPr="00B44A3B" w:rsidRDefault="00B44A3B" w:rsidP="00B44A3B">
      <w:pPr>
        <w:spacing w:after="0" w:line="240" w:lineRule="auto"/>
        <w:ind w:left="20" w:right="40"/>
        <w:jc w:val="both"/>
        <w:rPr>
          <w:rFonts w:ascii="Times New Roman" w:eastAsia="Calibri" w:hAnsi="Times New Roman" w:cs="Times New Roman"/>
          <w:sz w:val="24"/>
          <w:szCs w:val="24"/>
        </w:rPr>
      </w:pPr>
      <w:proofErr w:type="gramStart"/>
      <w:r w:rsidRPr="00B44A3B">
        <w:rPr>
          <w:rFonts w:ascii="Times New Roman" w:eastAsia="Calibri" w:hAnsi="Times New Roman" w:cs="Times New Roman"/>
          <w:b/>
          <w:sz w:val="24"/>
          <w:szCs w:val="24"/>
        </w:rPr>
        <w:t>Р</w:t>
      </w:r>
      <w:proofErr w:type="gramEnd"/>
      <w:r w:rsidRPr="00B44A3B">
        <w:rPr>
          <w:rFonts w:ascii="Times New Roman" w:eastAsia="Calibri" w:hAnsi="Times New Roman" w:cs="Times New Roman"/>
          <w:sz w:val="24"/>
          <w:szCs w:val="24"/>
        </w:rPr>
        <w:t xml:space="preserve"> - размер платы за размещение нестационарных торговых объектов (рублей в год).</w:t>
      </w:r>
    </w:p>
    <w:p w:rsidR="00B44A3B" w:rsidRPr="00B44A3B" w:rsidRDefault="00B44A3B" w:rsidP="00B44A3B">
      <w:pPr>
        <w:spacing w:after="0" w:line="240" w:lineRule="auto"/>
        <w:ind w:left="20" w:right="40"/>
        <w:jc w:val="both"/>
        <w:rPr>
          <w:rFonts w:ascii="Times New Roman" w:eastAsia="Calibri" w:hAnsi="Times New Roman" w:cs="Times New Roman"/>
          <w:sz w:val="24"/>
          <w:szCs w:val="24"/>
        </w:rPr>
      </w:pPr>
      <w:r w:rsidRPr="00B44A3B">
        <w:rPr>
          <w:rFonts w:ascii="Times New Roman" w:eastAsia="Calibri" w:hAnsi="Times New Roman" w:cs="Times New Roman"/>
          <w:sz w:val="24"/>
          <w:szCs w:val="24"/>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B44A3B" w:rsidRPr="00B44A3B" w:rsidRDefault="00B44A3B" w:rsidP="00B44A3B">
      <w:pPr>
        <w:spacing w:after="0" w:line="240" w:lineRule="auto"/>
        <w:jc w:val="both"/>
        <w:rPr>
          <w:rFonts w:ascii="Times New Roman" w:eastAsia="Calibri" w:hAnsi="Times New Roman" w:cs="Times New Roman"/>
          <w:sz w:val="24"/>
          <w:szCs w:val="24"/>
        </w:rPr>
      </w:pPr>
      <w:r w:rsidRPr="00B44A3B">
        <w:rPr>
          <w:rFonts w:ascii="Times New Roman" w:eastAsia="Calibri" w:hAnsi="Times New Roman" w:cs="Times New Roman"/>
          <w:sz w:val="24"/>
          <w:szCs w:val="24"/>
        </w:rPr>
        <w:t>– нормативная цена 1 квадратного метра земель, определяемая постановлением Администрации Нижнегорского сельского поселения от 27 января 2017 года № 28;</w:t>
      </w:r>
    </w:p>
    <w:p w:rsidR="00B44A3B" w:rsidRPr="00B44A3B" w:rsidRDefault="00B44A3B" w:rsidP="00B44A3B">
      <w:pPr>
        <w:spacing w:after="0" w:line="240" w:lineRule="auto"/>
        <w:jc w:val="both"/>
        <w:rPr>
          <w:rFonts w:ascii="Times New Roman" w:eastAsia="Calibri" w:hAnsi="Times New Roman" w:cs="Times New Roman"/>
          <w:sz w:val="24"/>
          <w:szCs w:val="24"/>
        </w:rPr>
      </w:pPr>
    </w:p>
    <w:p w:rsidR="00B44A3B" w:rsidRPr="00B44A3B" w:rsidRDefault="00B44A3B" w:rsidP="00B44A3B">
      <w:pPr>
        <w:spacing w:after="0" w:line="240" w:lineRule="auto"/>
        <w:ind w:left="20" w:right="40"/>
        <w:jc w:val="both"/>
        <w:rPr>
          <w:rFonts w:ascii="Times New Roman" w:eastAsia="Calibri" w:hAnsi="Times New Roman" w:cs="Times New Roman"/>
          <w:sz w:val="24"/>
          <w:szCs w:val="24"/>
        </w:rPr>
      </w:pPr>
      <w:r w:rsidRPr="00B44A3B">
        <w:rPr>
          <w:rFonts w:ascii="Times New Roman" w:eastAsia="Calibri" w:hAnsi="Times New Roman" w:cs="Times New Roman"/>
          <w:b/>
          <w:sz w:val="24"/>
          <w:szCs w:val="24"/>
        </w:rPr>
        <w:t>НЦ</w:t>
      </w:r>
      <w:r w:rsidRPr="00B44A3B">
        <w:rPr>
          <w:rFonts w:ascii="Times New Roman" w:eastAsia="Calibri" w:hAnsi="Times New Roman" w:cs="Times New Roman"/>
          <w:sz w:val="24"/>
          <w:szCs w:val="24"/>
        </w:rPr>
        <w:t xml:space="preserve"> - нормативная цена 1 кв. м земель Нижнегорского сельского поселения Нижнегорского района Республики Крым согласно виду деятельности (предпринимательство) в рублях, постановлением Администрации Нижнегорского сельского поселения от 27.01.2017г. № 28;</w:t>
      </w:r>
    </w:p>
    <w:p w:rsidR="00B44A3B" w:rsidRPr="00B44A3B" w:rsidRDefault="00B44A3B" w:rsidP="00B44A3B">
      <w:pPr>
        <w:spacing w:after="0" w:line="240" w:lineRule="auto"/>
        <w:ind w:left="20" w:right="40"/>
        <w:jc w:val="both"/>
        <w:rPr>
          <w:rFonts w:ascii="Times New Roman" w:eastAsia="Calibri" w:hAnsi="Times New Roman" w:cs="Times New Roman"/>
          <w:sz w:val="24"/>
          <w:szCs w:val="24"/>
        </w:rPr>
      </w:pPr>
    </w:p>
    <w:p w:rsidR="00B44A3B" w:rsidRPr="00B44A3B" w:rsidRDefault="00B44A3B" w:rsidP="00B44A3B">
      <w:pPr>
        <w:spacing w:after="0" w:line="240" w:lineRule="auto"/>
        <w:ind w:left="20" w:right="40"/>
        <w:jc w:val="both"/>
        <w:rPr>
          <w:rFonts w:ascii="Times New Roman" w:eastAsia="Calibri" w:hAnsi="Times New Roman" w:cs="Times New Roman"/>
          <w:sz w:val="24"/>
          <w:szCs w:val="24"/>
        </w:rPr>
      </w:pPr>
      <w:r w:rsidRPr="00B44A3B">
        <w:rPr>
          <w:rFonts w:ascii="Times New Roman" w:eastAsia="Calibri" w:hAnsi="Times New Roman" w:cs="Times New Roman"/>
          <w:b/>
          <w:sz w:val="24"/>
          <w:szCs w:val="24"/>
          <w:lang w:val="en-US"/>
        </w:rPr>
        <w:t>S</w:t>
      </w:r>
      <w:r w:rsidRPr="00B44A3B">
        <w:rPr>
          <w:rFonts w:ascii="Times New Roman" w:eastAsia="Calibri" w:hAnsi="Times New Roman" w:cs="Times New Roman"/>
          <w:sz w:val="24"/>
          <w:szCs w:val="24"/>
        </w:rPr>
        <w:t xml:space="preserve"> - </w:t>
      </w:r>
      <w:proofErr w:type="gramStart"/>
      <w:r w:rsidRPr="00B44A3B">
        <w:rPr>
          <w:rFonts w:ascii="Times New Roman" w:eastAsia="Calibri" w:hAnsi="Times New Roman" w:cs="Times New Roman"/>
          <w:sz w:val="24"/>
          <w:szCs w:val="24"/>
        </w:rPr>
        <w:t>площадь</w:t>
      </w:r>
      <w:proofErr w:type="gramEnd"/>
      <w:r w:rsidRPr="00B44A3B">
        <w:rPr>
          <w:rFonts w:ascii="Times New Roman" w:eastAsia="Calibri" w:hAnsi="Times New Roman" w:cs="Times New Roman"/>
          <w:sz w:val="24"/>
          <w:szCs w:val="24"/>
        </w:rPr>
        <w:t xml:space="preserve"> нестационарного торгового объекта, указанная в договоре на право размещения НТО. Минимальная площадь при расчете платы за размещение нестационарных торговых объектов составляет 5 </w:t>
      </w:r>
      <w:proofErr w:type="spellStart"/>
      <w:r w:rsidRPr="00B44A3B">
        <w:rPr>
          <w:rFonts w:ascii="Times New Roman" w:eastAsia="Calibri" w:hAnsi="Times New Roman" w:cs="Times New Roman"/>
          <w:sz w:val="24"/>
          <w:szCs w:val="24"/>
        </w:rPr>
        <w:t>кв.м</w:t>
      </w:r>
      <w:proofErr w:type="spellEnd"/>
      <w:r w:rsidRPr="00B44A3B">
        <w:rPr>
          <w:rFonts w:ascii="Times New Roman" w:eastAsia="Calibri" w:hAnsi="Times New Roman" w:cs="Times New Roman"/>
          <w:sz w:val="24"/>
          <w:szCs w:val="24"/>
        </w:rPr>
        <w:t xml:space="preserve">.; </w:t>
      </w:r>
    </w:p>
    <w:p w:rsidR="00B44A3B" w:rsidRPr="00B44A3B" w:rsidRDefault="00B44A3B" w:rsidP="00B44A3B">
      <w:pPr>
        <w:spacing w:after="0" w:line="240" w:lineRule="auto"/>
        <w:ind w:left="20" w:right="40"/>
        <w:jc w:val="both"/>
        <w:rPr>
          <w:rFonts w:ascii="Times New Roman" w:eastAsia="Calibri" w:hAnsi="Times New Roman" w:cs="Times New Roman"/>
          <w:sz w:val="24"/>
          <w:szCs w:val="24"/>
        </w:rPr>
      </w:pPr>
    </w:p>
    <w:p w:rsidR="00B44A3B" w:rsidRPr="00B44A3B" w:rsidRDefault="00B44A3B" w:rsidP="00B44A3B">
      <w:pPr>
        <w:spacing w:after="0" w:line="240" w:lineRule="auto"/>
        <w:jc w:val="both"/>
        <w:rPr>
          <w:rFonts w:ascii="Times New Roman" w:eastAsia="Calibri" w:hAnsi="Times New Roman" w:cs="Times New Roman"/>
          <w:sz w:val="24"/>
          <w:szCs w:val="24"/>
        </w:rPr>
      </w:pPr>
      <w:r w:rsidRPr="00B44A3B">
        <w:rPr>
          <w:rFonts w:ascii="Times New Roman" w:eastAsia="Calibri" w:hAnsi="Times New Roman" w:cs="Times New Roman"/>
          <w:b/>
          <w:sz w:val="24"/>
          <w:szCs w:val="24"/>
        </w:rPr>
        <w:t>Ки</w:t>
      </w:r>
      <w:r w:rsidRPr="00B44A3B">
        <w:rPr>
          <w:rFonts w:ascii="Times New Roman" w:eastAsia="Calibri" w:hAnsi="Times New Roman" w:cs="Times New Roman"/>
          <w:sz w:val="24"/>
          <w:szCs w:val="24"/>
        </w:rPr>
        <w:t xml:space="preserve"> – коэффициент инфляции, устанавливаемый </w:t>
      </w:r>
      <w:proofErr w:type="gramStart"/>
      <w:r w:rsidRPr="00B44A3B">
        <w:rPr>
          <w:rFonts w:ascii="Times New Roman" w:eastAsia="Calibri" w:hAnsi="Times New Roman" w:cs="Times New Roman"/>
          <w:sz w:val="24"/>
          <w:szCs w:val="24"/>
        </w:rPr>
        <w:t>согласно</w:t>
      </w:r>
      <w:proofErr w:type="gramEnd"/>
      <w:r w:rsidRPr="00B44A3B">
        <w:rPr>
          <w:rFonts w:ascii="Times New Roman" w:eastAsia="Calibri" w:hAnsi="Times New Roman" w:cs="Times New Roman"/>
          <w:sz w:val="24"/>
          <w:szCs w:val="24"/>
        </w:rPr>
        <w:t xml:space="preserve"> нормативных правовых актов Российской Федерации,</w:t>
      </w:r>
    </w:p>
    <w:p w:rsidR="00B44A3B" w:rsidRPr="00B44A3B" w:rsidRDefault="00B44A3B" w:rsidP="00B44A3B">
      <w:pPr>
        <w:spacing w:after="0" w:line="240" w:lineRule="auto"/>
        <w:jc w:val="both"/>
        <w:rPr>
          <w:rFonts w:ascii="Times New Roman" w:eastAsia="Calibri" w:hAnsi="Times New Roman" w:cs="Times New Roman"/>
          <w:sz w:val="24"/>
          <w:szCs w:val="24"/>
        </w:rPr>
      </w:pPr>
    </w:p>
    <w:p w:rsidR="00B44A3B" w:rsidRPr="00B44A3B" w:rsidRDefault="00B44A3B" w:rsidP="00B44A3B">
      <w:pPr>
        <w:keepNext/>
        <w:keepLines/>
        <w:spacing w:after="0" w:line="240" w:lineRule="auto"/>
        <w:jc w:val="both"/>
        <w:outlineLvl w:val="0"/>
        <w:rPr>
          <w:rFonts w:ascii="Times New Roman" w:eastAsia="Calibri" w:hAnsi="Times New Roman" w:cs="Times New Roman"/>
          <w:bCs/>
          <w:sz w:val="24"/>
          <w:szCs w:val="24"/>
        </w:rPr>
      </w:pPr>
      <w:r w:rsidRPr="00B44A3B">
        <w:rPr>
          <w:rFonts w:ascii="Times New Roman" w:eastAsia="Calibri" w:hAnsi="Times New Roman" w:cs="Times New Roman"/>
          <w:b/>
          <w:bCs/>
          <w:sz w:val="24"/>
          <w:szCs w:val="24"/>
          <w:vertAlign w:val="superscript"/>
        </w:rPr>
        <w:t xml:space="preserve">1 </w:t>
      </w:r>
      <w:proofErr w:type="spellStart"/>
      <w:r w:rsidRPr="00B44A3B">
        <w:rPr>
          <w:rFonts w:ascii="Times New Roman" w:eastAsia="Calibri" w:hAnsi="Times New Roman" w:cs="Times New Roman"/>
          <w:b/>
          <w:bCs/>
          <w:sz w:val="24"/>
          <w:szCs w:val="24"/>
        </w:rPr>
        <w:t>Кц</w:t>
      </w:r>
      <w:proofErr w:type="spellEnd"/>
      <w:r w:rsidRPr="00B44A3B">
        <w:rPr>
          <w:rFonts w:ascii="Times New Roman" w:eastAsia="Calibri" w:hAnsi="Times New Roman" w:cs="Times New Roman"/>
          <w:b/>
          <w:bCs/>
          <w:sz w:val="24"/>
          <w:szCs w:val="24"/>
          <w:vertAlign w:val="superscript"/>
        </w:rPr>
        <w:t xml:space="preserve"> </w:t>
      </w:r>
      <w:r w:rsidRPr="00B44A3B">
        <w:rPr>
          <w:rFonts w:ascii="Times New Roman" w:eastAsia="Calibri" w:hAnsi="Times New Roman" w:cs="Times New Roman"/>
          <w:bCs/>
          <w:sz w:val="24"/>
          <w:szCs w:val="24"/>
        </w:rPr>
        <w:t xml:space="preserve"> = </w:t>
      </w:r>
      <w:r w:rsidRPr="00B44A3B">
        <w:rPr>
          <w:rFonts w:ascii="Times New Roman" w:eastAsia="Calibri" w:hAnsi="Times New Roman" w:cs="Times New Roman"/>
          <w:b/>
          <w:bCs/>
          <w:sz w:val="24"/>
          <w:szCs w:val="24"/>
        </w:rPr>
        <w:t>1,5</w:t>
      </w:r>
      <w:r w:rsidRPr="00B44A3B">
        <w:rPr>
          <w:rFonts w:ascii="Times New Roman" w:eastAsia="Calibri" w:hAnsi="Times New Roman" w:cs="Times New Roman"/>
          <w:bCs/>
          <w:sz w:val="24"/>
          <w:szCs w:val="24"/>
        </w:rPr>
        <w:t xml:space="preserve">,   коэффициент расположения применяется в случае расположения нестационарного торгового объекта в пределах центральной части населенных пунктов </w:t>
      </w:r>
      <w:proofErr w:type="spellStart"/>
      <w:r w:rsidRPr="00B44A3B">
        <w:rPr>
          <w:rFonts w:ascii="Times New Roman" w:eastAsia="Calibri" w:hAnsi="Times New Roman" w:cs="Times New Roman"/>
          <w:bCs/>
          <w:sz w:val="24"/>
          <w:szCs w:val="24"/>
        </w:rPr>
        <w:t>пгт</w:t>
      </w:r>
      <w:proofErr w:type="spellEnd"/>
      <w:r w:rsidRPr="00B44A3B">
        <w:rPr>
          <w:rFonts w:ascii="Times New Roman" w:eastAsia="Calibri" w:hAnsi="Times New Roman" w:cs="Times New Roman"/>
          <w:bCs/>
          <w:sz w:val="24"/>
          <w:szCs w:val="24"/>
        </w:rPr>
        <w:t xml:space="preserve">. </w:t>
      </w:r>
      <w:proofErr w:type="gramStart"/>
      <w:r w:rsidRPr="00B44A3B">
        <w:rPr>
          <w:rFonts w:ascii="Times New Roman" w:eastAsia="Calibri" w:hAnsi="Times New Roman" w:cs="Times New Roman"/>
          <w:bCs/>
          <w:sz w:val="24"/>
          <w:szCs w:val="24"/>
        </w:rPr>
        <w:t xml:space="preserve">Нижнегорский, с. Зеленое, с. Линейное в  с решением 9-й - сессии 1 – </w:t>
      </w:r>
      <w:proofErr w:type="spellStart"/>
      <w:r w:rsidRPr="00B44A3B">
        <w:rPr>
          <w:rFonts w:ascii="Times New Roman" w:eastAsia="Calibri" w:hAnsi="Times New Roman" w:cs="Times New Roman"/>
          <w:bCs/>
          <w:sz w:val="24"/>
          <w:szCs w:val="24"/>
        </w:rPr>
        <w:t>го</w:t>
      </w:r>
      <w:proofErr w:type="spellEnd"/>
      <w:r w:rsidRPr="00B44A3B">
        <w:rPr>
          <w:rFonts w:ascii="Times New Roman" w:eastAsia="Calibri" w:hAnsi="Times New Roman" w:cs="Times New Roman"/>
          <w:bCs/>
          <w:sz w:val="24"/>
          <w:szCs w:val="24"/>
        </w:rPr>
        <w:t xml:space="preserve"> созыва Нижнегорского сельского совета от 24.12.2014г. № 71 «О признании центральной части населенных пунктов </w:t>
      </w:r>
      <w:proofErr w:type="spellStart"/>
      <w:r w:rsidRPr="00B44A3B">
        <w:rPr>
          <w:rFonts w:ascii="Times New Roman" w:eastAsia="Calibri" w:hAnsi="Times New Roman" w:cs="Times New Roman"/>
          <w:bCs/>
          <w:sz w:val="24"/>
          <w:szCs w:val="24"/>
        </w:rPr>
        <w:t>пгт</w:t>
      </w:r>
      <w:proofErr w:type="spellEnd"/>
      <w:r w:rsidRPr="00B44A3B">
        <w:rPr>
          <w:rFonts w:ascii="Times New Roman" w:eastAsia="Calibri" w:hAnsi="Times New Roman" w:cs="Times New Roman"/>
          <w:bCs/>
          <w:sz w:val="24"/>
          <w:szCs w:val="24"/>
        </w:rPr>
        <w:t>.</w:t>
      </w:r>
      <w:proofErr w:type="gramEnd"/>
      <w:r w:rsidRPr="00B44A3B">
        <w:rPr>
          <w:rFonts w:ascii="Times New Roman" w:eastAsia="Calibri" w:hAnsi="Times New Roman" w:cs="Times New Roman"/>
          <w:bCs/>
          <w:sz w:val="24"/>
          <w:szCs w:val="24"/>
        </w:rPr>
        <w:t xml:space="preserve"> Нижнегорский, </w:t>
      </w:r>
      <w:proofErr w:type="spellStart"/>
      <w:r w:rsidRPr="00B44A3B">
        <w:rPr>
          <w:rFonts w:ascii="Times New Roman" w:eastAsia="Calibri" w:hAnsi="Times New Roman" w:cs="Times New Roman"/>
          <w:bCs/>
          <w:sz w:val="24"/>
          <w:szCs w:val="24"/>
        </w:rPr>
        <w:t>сс</w:t>
      </w:r>
      <w:proofErr w:type="spellEnd"/>
      <w:r w:rsidRPr="00B44A3B">
        <w:rPr>
          <w:rFonts w:ascii="Times New Roman" w:eastAsia="Calibri" w:hAnsi="Times New Roman" w:cs="Times New Roman"/>
          <w:bCs/>
          <w:sz w:val="24"/>
          <w:szCs w:val="24"/>
        </w:rPr>
        <w:t xml:space="preserve">. </w:t>
      </w:r>
      <w:proofErr w:type="gramStart"/>
      <w:r w:rsidRPr="00B44A3B">
        <w:rPr>
          <w:rFonts w:ascii="Times New Roman" w:eastAsia="Calibri" w:hAnsi="Times New Roman" w:cs="Times New Roman"/>
          <w:bCs/>
          <w:sz w:val="24"/>
          <w:szCs w:val="24"/>
        </w:rPr>
        <w:t>Зеленое</w:t>
      </w:r>
      <w:proofErr w:type="gramEnd"/>
      <w:r w:rsidRPr="00B44A3B">
        <w:rPr>
          <w:rFonts w:ascii="Times New Roman" w:eastAsia="Calibri" w:hAnsi="Times New Roman" w:cs="Times New Roman"/>
          <w:bCs/>
          <w:sz w:val="24"/>
          <w:szCs w:val="24"/>
        </w:rPr>
        <w:t>, Линейное,</w:t>
      </w:r>
    </w:p>
    <w:p w:rsidR="00B44A3B" w:rsidRPr="00B44A3B" w:rsidRDefault="00B44A3B" w:rsidP="00B44A3B">
      <w:pPr>
        <w:keepNext/>
        <w:keepLines/>
        <w:spacing w:after="0" w:line="240" w:lineRule="auto"/>
        <w:jc w:val="both"/>
        <w:outlineLvl w:val="0"/>
        <w:rPr>
          <w:rFonts w:ascii="Times New Roman" w:eastAsia="Calibri" w:hAnsi="Times New Roman" w:cs="Times New Roman"/>
          <w:bCs/>
          <w:sz w:val="24"/>
          <w:szCs w:val="24"/>
        </w:rPr>
      </w:pPr>
    </w:p>
    <w:p w:rsidR="00B44A3B" w:rsidRPr="00B44A3B" w:rsidRDefault="00B44A3B" w:rsidP="00B44A3B">
      <w:pPr>
        <w:keepNext/>
        <w:keepLines/>
        <w:spacing w:after="0" w:line="240" w:lineRule="auto"/>
        <w:jc w:val="both"/>
        <w:outlineLvl w:val="0"/>
        <w:rPr>
          <w:rFonts w:ascii="Times New Roman" w:eastAsia="Calibri" w:hAnsi="Times New Roman" w:cs="Times New Roman"/>
          <w:b/>
          <w:bCs/>
          <w:sz w:val="24"/>
          <w:szCs w:val="24"/>
        </w:rPr>
      </w:pPr>
      <w:r w:rsidRPr="00B44A3B">
        <w:rPr>
          <w:rFonts w:ascii="Times New Roman" w:eastAsia="Calibri" w:hAnsi="Times New Roman" w:cs="Times New Roman"/>
          <w:b/>
          <w:bCs/>
          <w:sz w:val="24"/>
          <w:szCs w:val="24"/>
          <w:vertAlign w:val="superscript"/>
        </w:rPr>
        <w:t>2</w:t>
      </w:r>
      <w:proofErr w:type="gramStart"/>
      <w:r w:rsidRPr="00B44A3B">
        <w:rPr>
          <w:rFonts w:ascii="Times New Roman" w:eastAsia="Calibri" w:hAnsi="Times New Roman" w:cs="Times New Roman"/>
          <w:b/>
          <w:bCs/>
          <w:sz w:val="24"/>
          <w:szCs w:val="24"/>
          <w:vertAlign w:val="superscript"/>
        </w:rPr>
        <w:t xml:space="preserve"> </w:t>
      </w:r>
      <w:proofErr w:type="spellStart"/>
      <w:r w:rsidRPr="00B44A3B">
        <w:rPr>
          <w:rFonts w:ascii="Times New Roman" w:eastAsia="Calibri" w:hAnsi="Times New Roman" w:cs="Times New Roman"/>
          <w:b/>
          <w:bCs/>
          <w:sz w:val="24"/>
          <w:szCs w:val="24"/>
        </w:rPr>
        <w:t>К</w:t>
      </w:r>
      <w:proofErr w:type="gramEnd"/>
      <w:r w:rsidRPr="00B44A3B">
        <w:rPr>
          <w:rFonts w:ascii="Times New Roman" w:eastAsia="Calibri" w:hAnsi="Times New Roman" w:cs="Times New Roman"/>
          <w:b/>
          <w:bCs/>
          <w:sz w:val="24"/>
          <w:szCs w:val="24"/>
        </w:rPr>
        <w:t>в</w:t>
      </w:r>
      <w:proofErr w:type="spellEnd"/>
      <w:r w:rsidRPr="00B44A3B">
        <w:rPr>
          <w:rFonts w:ascii="Times New Roman" w:eastAsia="Calibri" w:hAnsi="Times New Roman" w:cs="Times New Roman"/>
          <w:b/>
          <w:bCs/>
          <w:sz w:val="24"/>
          <w:szCs w:val="24"/>
        </w:rPr>
        <w:t xml:space="preserve"> =  2,5 ,  </w:t>
      </w:r>
      <w:r w:rsidRPr="00B44A3B">
        <w:rPr>
          <w:rFonts w:ascii="Times New Roman" w:eastAsia="Calibri" w:hAnsi="Times New Roman" w:cs="Times New Roman"/>
          <w:bCs/>
          <w:sz w:val="24"/>
          <w:szCs w:val="24"/>
        </w:rPr>
        <w:t>коэффициент</w:t>
      </w:r>
      <w:r w:rsidRPr="00B44A3B">
        <w:rPr>
          <w:rFonts w:ascii="Times New Roman" w:eastAsia="Calibri" w:hAnsi="Times New Roman" w:cs="Times New Roman"/>
          <w:b/>
          <w:bCs/>
          <w:sz w:val="24"/>
          <w:szCs w:val="24"/>
        </w:rPr>
        <w:t xml:space="preserve"> </w:t>
      </w:r>
      <w:r w:rsidRPr="00B44A3B">
        <w:rPr>
          <w:rFonts w:ascii="Times New Roman" w:eastAsia="Calibri" w:hAnsi="Times New Roman" w:cs="Times New Roman"/>
          <w:bCs/>
          <w:sz w:val="24"/>
          <w:szCs w:val="24"/>
        </w:rPr>
        <w:t>вида нестационарного торгового объекта применяется в случае размещения нестационарного торгового объекта в виде павильона, ларька, киоска.</w:t>
      </w:r>
    </w:p>
    <w:p w:rsidR="00B44A3B" w:rsidRPr="00B44A3B" w:rsidRDefault="00B44A3B" w:rsidP="00B44A3B">
      <w:pPr>
        <w:keepNext/>
        <w:keepLines/>
        <w:spacing w:after="0" w:line="240" w:lineRule="auto"/>
        <w:jc w:val="both"/>
        <w:outlineLvl w:val="0"/>
        <w:rPr>
          <w:rFonts w:ascii="Times New Roman" w:eastAsia="Calibri" w:hAnsi="Times New Roman" w:cs="Times New Roman"/>
          <w:bCs/>
          <w:sz w:val="24"/>
          <w:szCs w:val="24"/>
          <w:vertAlign w:val="superscript"/>
        </w:rPr>
      </w:pPr>
    </w:p>
    <w:p w:rsidR="00B44A3B" w:rsidRPr="00B44A3B" w:rsidRDefault="00B44A3B" w:rsidP="00B44A3B">
      <w:pPr>
        <w:spacing w:after="0" w:line="240" w:lineRule="auto"/>
        <w:jc w:val="both"/>
        <w:rPr>
          <w:rFonts w:ascii="Times New Roman" w:eastAsia="Calibri" w:hAnsi="Times New Roman" w:cs="Times New Roman"/>
          <w:sz w:val="26"/>
          <w:szCs w:val="26"/>
        </w:rPr>
      </w:pPr>
    </w:p>
    <w:p w:rsidR="00B44A3B" w:rsidRPr="00B44A3B" w:rsidRDefault="00B44A3B" w:rsidP="00B44A3B">
      <w:pPr>
        <w:spacing w:after="0" w:line="240" w:lineRule="auto"/>
        <w:jc w:val="both"/>
        <w:rPr>
          <w:rFonts w:ascii="Times New Roman" w:eastAsia="Calibri" w:hAnsi="Times New Roman" w:cs="Times New Roman"/>
          <w:sz w:val="26"/>
          <w:szCs w:val="26"/>
        </w:rPr>
      </w:pPr>
    </w:p>
    <w:p w:rsidR="00B44A3B" w:rsidRPr="00B44A3B" w:rsidRDefault="00B44A3B" w:rsidP="00B44A3B">
      <w:pPr>
        <w:spacing w:after="0" w:line="240" w:lineRule="auto"/>
        <w:jc w:val="both"/>
        <w:rPr>
          <w:rFonts w:ascii="Times New Roman" w:eastAsia="Calibri" w:hAnsi="Times New Roman" w:cs="Times New Roman"/>
          <w:sz w:val="26"/>
          <w:szCs w:val="26"/>
        </w:rPr>
      </w:pPr>
    </w:p>
    <w:p w:rsidR="00B44A3B" w:rsidRPr="00B44A3B" w:rsidRDefault="00B44A3B" w:rsidP="00B44A3B">
      <w:pPr>
        <w:spacing w:after="0" w:line="240" w:lineRule="auto"/>
        <w:jc w:val="both"/>
        <w:rPr>
          <w:rFonts w:ascii="Times New Roman" w:eastAsia="Calibri" w:hAnsi="Times New Roman" w:cs="Times New Roman"/>
          <w:sz w:val="26"/>
          <w:szCs w:val="26"/>
        </w:rPr>
      </w:pPr>
    </w:p>
    <w:p w:rsidR="00B44A3B" w:rsidRPr="00B44A3B" w:rsidRDefault="00B44A3B" w:rsidP="00B44A3B">
      <w:pPr>
        <w:spacing w:after="0" w:line="240" w:lineRule="auto"/>
        <w:jc w:val="both"/>
        <w:rPr>
          <w:rFonts w:ascii="Times New Roman" w:eastAsia="Calibri" w:hAnsi="Times New Roman" w:cs="Times New Roman"/>
          <w:sz w:val="26"/>
          <w:szCs w:val="26"/>
        </w:rPr>
      </w:pPr>
    </w:p>
    <w:p w:rsidR="00B44A3B" w:rsidRPr="00B44A3B" w:rsidRDefault="00B44A3B" w:rsidP="00B44A3B">
      <w:pPr>
        <w:spacing w:after="0" w:line="240" w:lineRule="auto"/>
        <w:jc w:val="both"/>
        <w:rPr>
          <w:rFonts w:ascii="Times New Roman" w:eastAsia="Calibri" w:hAnsi="Times New Roman" w:cs="Times New Roman"/>
          <w:sz w:val="26"/>
          <w:szCs w:val="26"/>
        </w:rPr>
      </w:pPr>
    </w:p>
    <w:p w:rsidR="00B44A3B" w:rsidRPr="00B44A3B" w:rsidRDefault="00B44A3B" w:rsidP="00B44A3B">
      <w:pPr>
        <w:spacing w:after="0" w:line="240" w:lineRule="auto"/>
        <w:jc w:val="both"/>
        <w:rPr>
          <w:rFonts w:ascii="Times New Roman" w:eastAsia="Calibri" w:hAnsi="Times New Roman" w:cs="Times New Roman"/>
          <w:sz w:val="26"/>
          <w:szCs w:val="26"/>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BC28EB" w:rsidRDefault="00BC28EB" w:rsidP="00F3143D">
      <w:pPr>
        <w:rPr>
          <w:rFonts w:ascii="Times New Roman" w:eastAsia="Calibri" w:hAnsi="Times New Roman" w:cs="Times New Roman"/>
          <w:sz w:val="24"/>
          <w:szCs w:val="24"/>
        </w:rPr>
      </w:pPr>
    </w:p>
    <w:p w:rsidR="002D64EA" w:rsidRPr="00CA60EE" w:rsidRDefault="002D64EA" w:rsidP="002D64EA">
      <w:pPr>
        <w:pStyle w:val="s1"/>
        <w:ind w:left="720"/>
        <w:jc w:val="both"/>
        <w:rPr>
          <w:rStyle w:val="a5"/>
          <w:i w:val="0"/>
        </w:rPr>
      </w:pPr>
    </w:p>
    <w:p w:rsidR="00227B88" w:rsidRPr="009124FA" w:rsidRDefault="00227B88" w:rsidP="00BA6AF5">
      <w:pPr>
        <w:pStyle w:val="s1"/>
        <w:jc w:val="both"/>
        <w:rPr>
          <w:i/>
        </w:rPr>
      </w:pPr>
    </w:p>
    <w:p w:rsidR="00BA6AF5" w:rsidRPr="00BA6AF5" w:rsidRDefault="00BA6AF5" w:rsidP="00BA6AF5">
      <w:pPr>
        <w:pStyle w:val="a3"/>
        <w:ind w:left="0"/>
        <w:jc w:val="both"/>
        <w:rPr>
          <w:rFonts w:ascii="Times New Roman" w:eastAsia="Calibri" w:hAnsi="Times New Roman" w:cs="Times New Roman"/>
          <w:sz w:val="24"/>
          <w:szCs w:val="24"/>
        </w:rPr>
      </w:pPr>
    </w:p>
    <w:p w:rsidR="00F3143D" w:rsidRPr="00F3143D" w:rsidRDefault="00F3143D" w:rsidP="00F3143D">
      <w:r>
        <w:rPr>
          <w:rFonts w:ascii="Times New Roman" w:eastAsia="Calibri" w:hAnsi="Times New Roman" w:cs="Times New Roman"/>
          <w:sz w:val="24"/>
          <w:szCs w:val="24"/>
        </w:rPr>
        <w:t xml:space="preserve"> </w:t>
      </w:r>
    </w:p>
    <w:sectPr w:rsidR="00F3143D" w:rsidRPr="00F31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007"/>
    <w:multiLevelType w:val="hybridMultilevel"/>
    <w:tmpl w:val="CAD87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0778B"/>
    <w:multiLevelType w:val="hybridMultilevel"/>
    <w:tmpl w:val="CB74C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3D"/>
    <w:rsid w:val="00035146"/>
    <w:rsid w:val="00046EC1"/>
    <w:rsid w:val="00047C23"/>
    <w:rsid w:val="000F7632"/>
    <w:rsid w:val="001D248D"/>
    <w:rsid w:val="00227B88"/>
    <w:rsid w:val="002779D7"/>
    <w:rsid w:val="002A7CC1"/>
    <w:rsid w:val="002B45AB"/>
    <w:rsid w:val="002D3AFE"/>
    <w:rsid w:val="002D64EA"/>
    <w:rsid w:val="002F3024"/>
    <w:rsid w:val="00357CD2"/>
    <w:rsid w:val="00361995"/>
    <w:rsid w:val="003948AD"/>
    <w:rsid w:val="0041103B"/>
    <w:rsid w:val="00422825"/>
    <w:rsid w:val="00522EDB"/>
    <w:rsid w:val="00554AD7"/>
    <w:rsid w:val="006107AF"/>
    <w:rsid w:val="00644C89"/>
    <w:rsid w:val="006661B4"/>
    <w:rsid w:val="00721EFF"/>
    <w:rsid w:val="0074522E"/>
    <w:rsid w:val="00860D1C"/>
    <w:rsid w:val="00862276"/>
    <w:rsid w:val="008747E0"/>
    <w:rsid w:val="009124FA"/>
    <w:rsid w:val="009821AA"/>
    <w:rsid w:val="0099441F"/>
    <w:rsid w:val="00A4080D"/>
    <w:rsid w:val="00A82B1E"/>
    <w:rsid w:val="00AB22E6"/>
    <w:rsid w:val="00B44A3B"/>
    <w:rsid w:val="00BA6AF5"/>
    <w:rsid w:val="00BC28EB"/>
    <w:rsid w:val="00C6167C"/>
    <w:rsid w:val="00CA60EE"/>
    <w:rsid w:val="00CE5DD3"/>
    <w:rsid w:val="00D33499"/>
    <w:rsid w:val="00E23C2C"/>
    <w:rsid w:val="00E27BAC"/>
    <w:rsid w:val="00F16954"/>
    <w:rsid w:val="00F3143D"/>
    <w:rsid w:val="00FA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43D"/>
    <w:pPr>
      <w:ind w:left="720"/>
      <w:contextualSpacing/>
    </w:pPr>
  </w:style>
  <w:style w:type="character" w:customStyle="1" w:styleId="s37">
    <w:name w:val="s_37"/>
    <w:basedOn w:val="a0"/>
    <w:rsid w:val="00721EFF"/>
  </w:style>
  <w:style w:type="paragraph" w:customStyle="1" w:styleId="s1">
    <w:name w:val="s_1"/>
    <w:basedOn w:val="a"/>
    <w:rsid w:val="00862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2276"/>
    <w:rPr>
      <w:color w:val="0000FF"/>
      <w:u w:val="single"/>
    </w:rPr>
  </w:style>
  <w:style w:type="character" w:customStyle="1" w:styleId="s10">
    <w:name w:val="s_10"/>
    <w:basedOn w:val="a0"/>
    <w:rsid w:val="00862276"/>
  </w:style>
  <w:style w:type="character" w:styleId="a5">
    <w:name w:val="Emphasis"/>
    <w:basedOn w:val="a0"/>
    <w:uiPriority w:val="20"/>
    <w:qFormat/>
    <w:rsid w:val="00BA6AF5"/>
    <w:rPr>
      <w:i/>
      <w:iCs/>
    </w:rPr>
  </w:style>
  <w:style w:type="paragraph" w:styleId="a6">
    <w:name w:val="Balloon Text"/>
    <w:basedOn w:val="a"/>
    <w:link w:val="a7"/>
    <w:uiPriority w:val="99"/>
    <w:semiHidden/>
    <w:unhideWhenUsed/>
    <w:rsid w:val="00046E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43D"/>
    <w:pPr>
      <w:ind w:left="720"/>
      <w:contextualSpacing/>
    </w:pPr>
  </w:style>
  <w:style w:type="character" w:customStyle="1" w:styleId="s37">
    <w:name w:val="s_37"/>
    <w:basedOn w:val="a0"/>
    <w:rsid w:val="00721EFF"/>
  </w:style>
  <w:style w:type="paragraph" w:customStyle="1" w:styleId="s1">
    <w:name w:val="s_1"/>
    <w:basedOn w:val="a"/>
    <w:rsid w:val="00862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2276"/>
    <w:rPr>
      <w:color w:val="0000FF"/>
      <w:u w:val="single"/>
    </w:rPr>
  </w:style>
  <w:style w:type="character" w:customStyle="1" w:styleId="s10">
    <w:name w:val="s_10"/>
    <w:basedOn w:val="a0"/>
    <w:rsid w:val="00862276"/>
  </w:style>
  <w:style w:type="character" w:styleId="a5">
    <w:name w:val="Emphasis"/>
    <w:basedOn w:val="a0"/>
    <w:uiPriority w:val="20"/>
    <w:qFormat/>
    <w:rsid w:val="00BA6AF5"/>
    <w:rPr>
      <w:i/>
      <w:iCs/>
    </w:rPr>
  </w:style>
  <w:style w:type="paragraph" w:styleId="a6">
    <w:name w:val="Balloon Text"/>
    <w:basedOn w:val="a"/>
    <w:link w:val="a7"/>
    <w:uiPriority w:val="99"/>
    <w:semiHidden/>
    <w:unhideWhenUsed/>
    <w:rsid w:val="00046E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5782">
      <w:bodyDiv w:val="1"/>
      <w:marLeft w:val="0"/>
      <w:marRight w:val="0"/>
      <w:marTop w:val="0"/>
      <w:marBottom w:val="0"/>
      <w:divBdr>
        <w:top w:val="none" w:sz="0" w:space="0" w:color="auto"/>
        <w:left w:val="none" w:sz="0" w:space="0" w:color="auto"/>
        <w:bottom w:val="none" w:sz="0" w:space="0" w:color="auto"/>
        <w:right w:val="none" w:sz="0" w:space="0" w:color="auto"/>
      </w:divBdr>
    </w:div>
    <w:div w:id="973483395">
      <w:bodyDiv w:val="1"/>
      <w:marLeft w:val="0"/>
      <w:marRight w:val="0"/>
      <w:marTop w:val="0"/>
      <w:marBottom w:val="0"/>
      <w:divBdr>
        <w:top w:val="none" w:sz="0" w:space="0" w:color="auto"/>
        <w:left w:val="none" w:sz="0" w:space="0" w:color="auto"/>
        <w:bottom w:val="none" w:sz="0" w:space="0" w:color="auto"/>
        <w:right w:val="none" w:sz="0" w:space="0" w:color="auto"/>
      </w:divBdr>
    </w:div>
    <w:div w:id="11107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4624&amp;sub=111110185" TargetMode="External"/><Relationship Id="rId13" Type="http://schemas.openxmlformats.org/officeDocument/2006/relationships/hyperlink" Target="http://internet.garant.ru/document?id=12038258&amp;sub=3" TargetMode="External"/><Relationship Id="rId18" Type="http://schemas.openxmlformats.org/officeDocument/2006/relationships/hyperlink" Target="http://internet.garant.ru/document?id=10800200&amp;sub=0"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internet.garant.ru/document?id=12024624&amp;sub=0" TargetMode="External"/><Relationship Id="rId17" Type="http://schemas.openxmlformats.org/officeDocument/2006/relationships/hyperlink" Target="http://internet.garant.ru/document?id=12024624&amp;sub=0" TargetMode="External"/><Relationship Id="rId2" Type="http://schemas.openxmlformats.org/officeDocument/2006/relationships/styles" Target="styles.xml"/><Relationship Id="rId16" Type="http://schemas.openxmlformats.org/officeDocument/2006/relationships/hyperlink" Target="http://internet.garant.ru/document?id=10006035&amp;su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id=70695476&amp;sub=0" TargetMode="External"/><Relationship Id="rId5" Type="http://schemas.openxmlformats.org/officeDocument/2006/relationships/webSettings" Target="webSettings.xml"/><Relationship Id="rId15" Type="http://schemas.openxmlformats.org/officeDocument/2006/relationships/hyperlink" Target="http://internet.garant.ru/document?id=12038258&amp;sub=3" TargetMode="External"/><Relationship Id="rId10" Type="http://schemas.openxmlformats.org/officeDocument/2006/relationships/hyperlink" Target="http://internet.garant.ru/document?id=23606044&amp;sub=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2024624&amp;sub=3936" TargetMode="External"/><Relationship Id="rId14" Type="http://schemas.openxmlformats.org/officeDocument/2006/relationships/hyperlink" Target="http://internet.garant.ru/document?id=1202462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6304</Words>
  <Characters>35939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2019-09-24T13:02:00Z</cp:lastPrinted>
  <dcterms:created xsi:type="dcterms:W3CDTF">2017-11-03T12:11:00Z</dcterms:created>
  <dcterms:modified xsi:type="dcterms:W3CDTF">2019-09-24T13:37:00Z</dcterms:modified>
</cp:coreProperties>
</file>