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1" w:rsidRPr="001F7D11" w:rsidRDefault="001F7D11" w:rsidP="001F7D11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F7D11">
        <w:rPr>
          <w:rFonts w:ascii="Times New Roman" w:hAnsi="Times New Roman" w:cs="Times New Roman"/>
          <w:sz w:val="26"/>
          <w:szCs w:val="26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636204024" r:id="rId9"/>
        </w:objec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F7D11">
        <w:rPr>
          <w:rFonts w:ascii="Times New Roman" w:hAnsi="Times New Roman" w:cs="Times New Roman"/>
          <w:sz w:val="26"/>
          <w:szCs w:val="26"/>
        </w:rPr>
        <w:tab/>
      </w:r>
    </w:p>
    <w:p w:rsidR="001F7D11" w:rsidRPr="001F7D11" w:rsidRDefault="001F7D11" w:rsidP="001F7D11">
      <w:pPr>
        <w:pStyle w:val="12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РЕСПУБЛИКА КРЫМ</w:t>
      </w:r>
    </w:p>
    <w:p w:rsidR="001F7D11" w:rsidRPr="001F7D11" w:rsidRDefault="001F7D11" w:rsidP="001F7D1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НИЖНЕГОРСКИЙ СЕЛЬСКИЙ СОВЕТ</w:t>
      </w:r>
    </w:p>
    <w:p w:rsidR="001F7D11" w:rsidRPr="001F7D11" w:rsidRDefault="001F7D11" w:rsidP="001F7D11">
      <w:pPr>
        <w:pStyle w:val="3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1F7D11">
        <w:rPr>
          <w:rFonts w:ascii="Times New Roman" w:hAnsi="Times New Roman" w:cs="Times New Roman"/>
        </w:rPr>
        <w:t>Р</w:t>
      </w:r>
      <w:proofErr w:type="gramEnd"/>
      <w:r w:rsidRPr="001F7D11">
        <w:rPr>
          <w:rFonts w:ascii="Times New Roman" w:hAnsi="Times New Roman" w:cs="Times New Roman"/>
        </w:rPr>
        <w:t xml:space="preserve"> Е Ш Е Н И Е</w:t>
      </w:r>
    </w:p>
    <w:p w:rsidR="001F7D11" w:rsidRPr="001F7D11" w:rsidRDefault="00CB2EDB" w:rsidP="001F7D11">
      <w:pPr>
        <w:spacing w:after="0"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F7D11" w:rsidRPr="001F7D11">
        <w:rPr>
          <w:rFonts w:ascii="Times New Roman" w:hAnsi="Times New Roman" w:cs="Times New Roman"/>
          <w:b/>
          <w:sz w:val="26"/>
          <w:szCs w:val="26"/>
        </w:rPr>
        <w:t>-й сессии</w:t>
      </w:r>
      <w:r w:rsidR="00CB6DF9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F7D11" w:rsidRPr="001F7D11">
        <w:rPr>
          <w:rFonts w:ascii="Times New Roman" w:hAnsi="Times New Roman" w:cs="Times New Roman"/>
          <w:b/>
          <w:sz w:val="26"/>
          <w:szCs w:val="26"/>
        </w:rPr>
        <w:t xml:space="preserve"> -го созыва</w:t>
      </w:r>
    </w:p>
    <w:p w:rsidR="001F7D11" w:rsidRP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B2EDB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1F7D1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B6DF9">
        <w:rPr>
          <w:rFonts w:ascii="Times New Roman" w:hAnsi="Times New Roman" w:cs="Times New Roman"/>
          <w:sz w:val="26"/>
          <w:szCs w:val="26"/>
          <w:u w:val="single"/>
        </w:rPr>
        <w:t xml:space="preserve">ноября </w:t>
      </w:r>
      <w:r w:rsidRPr="001F7D11">
        <w:rPr>
          <w:rFonts w:ascii="Times New Roman" w:hAnsi="Times New Roman" w:cs="Times New Roman"/>
          <w:sz w:val="26"/>
          <w:szCs w:val="26"/>
          <w:u w:val="single"/>
        </w:rPr>
        <w:t xml:space="preserve">2019 г.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B6DF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№ </w:t>
      </w:r>
      <w:r w:rsidR="00CB2EDB">
        <w:rPr>
          <w:rFonts w:ascii="Times New Roman" w:hAnsi="Times New Roman" w:cs="Times New Roman"/>
          <w:sz w:val="26"/>
          <w:szCs w:val="26"/>
        </w:rPr>
        <w:t xml:space="preserve">18                                  </w:t>
      </w:r>
      <w:proofErr w:type="spellStart"/>
      <w:r w:rsidR="00CB2ED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CB2EDB">
        <w:rPr>
          <w:rFonts w:ascii="Times New Roman" w:hAnsi="Times New Roman" w:cs="Times New Roman"/>
          <w:sz w:val="26"/>
          <w:szCs w:val="26"/>
        </w:rPr>
        <w:t>. Нижнегорский</w:t>
      </w:r>
    </w:p>
    <w:p w:rsidR="001F7D11" w:rsidRPr="001F7D11" w:rsidRDefault="001F7D11" w:rsidP="001F7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 xml:space="preserve">Об установлении налога </w:t>
      </w:r>
      <w:proofErr w:type="gramStart"/>
      <w:r w:rsidRPr="001F7D1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F7D11" w:rsidRPr="001F7D11" w:rsidRDefault="001F7D11" w:rsidP="001F7D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 xml:space="preserve">имущество физических лиц </w:t>
      </w:r>
    </w:p>
    <w:p w:rsidR="001F7D11" w:rsidRPr="001F7D11" w:rsidRDefault="001F7D11" w:rsidP="001F7D11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1F7D11" w:rsidRPr="001F7D11" w:rsidRDefault="001F7D11" w:rsidP="001F7D11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1F7D11" w:rsidRPr="00824B7F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B7F">
        <w:rPr>
          <w:rFonts w:ascii="Times New Roman" w:hAnsi="Times New Roman" w:cs="Times New Roman"/>
          <w:sz w:val="26"/>
          <w:szCs w:val="26"/>
        </w:rPr>
        <w:t>Настоящим Решением в соответствии с главой 32 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824B7F" w:rsidRPr="00824B7F">
        <w:rPr>
          <w:rFonts w:ascii="Times New Roman" w:hAnsi="Times New Roman" w:cs="Times New Roman"/>
          <w:sz w:val="26"/>
          <w:szCs w:val="26"/>
        </w:rPr>
        <w:t xml:space="preserve"> Законом Республики Крым «Об основах местного самоуправления в Республике Крым» от 21.08.2014г. № 54-ЗРК,</w:t>
      </w:r>
      <w:r w:rsidRPr="00824B7F">
        <w:rPr>
          <w:rFonts w:ascii="Times New Roman" w:hAnsi="Times New Roman" w:cs="Times New Roman"/>
          <w:sz w:val="26"/>
          <w:szCs w:val="26"/>
        </w:rPr>
        <w:t xml:space="preserve"> </w:t>
      </w:r>
      <w:r w:rsidR="00824B7F" w:rsidRPr="00824B7F">
        <w:rPr>
          <w:rFonts w:ascii="Times New Roman" w:hAnsi="Times New Roman" w:cs="Times New Roman"/>
          <w:sz w:val="26"/>
          <w:szCs w:val="26"/>
        </w:rPr>
        <w:t>Распоряжением Совета Министров Республики Крым от 14.10.2019г. № 1253-р «Об утверждении результатов определения кадастровой стоимости объектов</w:t>
      </w:r>
      <w:proofErr w:type="gramEnd"/>
      <w:r w:rsidR="00824B7F" w:rsidRPr="00824B7F">
        <w:rPr>
          <w:rFonts w:ascii="Times New Roman" w:hAnsi="Times New Roman" w:cs="Times New Roman"/>
          <w:sz w:val="26"/>
          <w:szCs w:val="26"/>
        </w:rPr>
        <w:t xml:space="preserve"> недвижимости – зданий, помещений, расположенных на территории Республики Крым», </w:t>
      </w:r>
      <w:r w:rsidRPr="00824B7F">
        <w:rPr>
          <w:rFonts w:ascii="Times New Roman" w:hAnsi="Times New Roman" w:cs="Times New Roman"/>
          <w:sz w:val="26"/>
          <w:szCs w:val="26"/>
        </w:rPr>
        <w:t xml:space="preserve"> </w:t>
      </w:r>
      <w:r w:rsidRPr="00824B7F">
        <w:rPr>
          <w:rFonts w:ascii="Times New Roman" w:hAnsi="Times New Roman" w:cs="Times New Roman"/>
          <w:iCs/>
          <w:sz w:val="26"/>
          <w:szCs w:val="26"/>
        </w:rPr>
        <w:t>Нижнегорский</w:t>
      </w:r>
      <w:r w:rsidRPr="00824B7F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</w:p>
    <w:p w:rsid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РЕШИЛ</w:t>
      </w:r>
      <w:r w:rsidRPr="001F7D11">
        <w:rPr>
          <w:rFonts w:ascii="Times New Roman" w:hAnsi="Times New Roman" w:cs="Times New Roman"/>
          <w:sz w:val="26"/>
          <w:szCs w:val="26"/>
        </w:rPr>
        <w:t>:</w:t>
      </w: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F7D11" w:rsidRPr="001F7D11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 xml:space="preserve">1. Установить и ввести в действие с 1 января 2020 года на территории муниципального образования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Нижнегорское сельское поселение Нижнегорского района Республики Крым </w:t>
      </w:r>
      <w:r w:rsidRPr="001F7D11">
        <w:rPr>
          <w:rFonts w:ascii="Times New Roman" w:hAnsi="Times New Roman" w:cs="Times New Roman"/>
          <w:iCs/>
          <w:sz w:val="26"/>
          <w:szCs w:val="26"/>
        </w:rPr>
        <w:t>налог на имущество физических лиц (далее - налог).</w:t>
      </w:r>
    </w:p>
    <w:p w:rsidR="001F7D11" w:rsidRPr="001F7D11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F7D11" w:rsidRPr="001F7D11" w:rsidRDefault="001F7D11" w:rsidP="001F7D1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>3. Определить следующие налоговые ставки по налогу:</w:t>
      </w:r>
    </w:p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98"/>
        <w:gridCol w:w="2030"/>
      </w:tblGrid>
      <w:tr w:rsidR="001F7D11" w:rsidRPr="00B32F95" w:rsidTr="001F7D1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B32F95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  <w:proofErr w:type="gramStart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F7D11" w:rsidRPr="00B32F95" w:rsidTr="00B32F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1F7D11"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D11" w:rsidRPr="00B32F95" w:rsidTr="00B32F9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CB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CB2EDB">
              <w:rPr>
                <w:rFonts w:ascii="Times New Roman" w:hAnsi="Times New Roman" w:cs="Times New Roman"/>
                <w:sz w:val="24"/>
                <w:szCs w:val="24"/>
              </w:rPr>
              <w:t>Налогового к</w:t>
            </w: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r w:rsidR="00CB2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, в отношении объектов налогообложения, предусмотренных абзацем вторым пункта 10 статьи 378.2</w:t>
            </w:r>
            <w:r w:rsidR="00CB2ED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  <w:bookmarkStart w:id="0" w:name="_GoBack"/>
            <w:bookmarkEnd w:id="0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F7D11" w:rsidRPr="00B32F95" w:rsidTr="00B32F95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DA687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 xml:space="preserve">4. Иные положения, относящиеся к налогу, определяются </w:t>
      </w:r>
      <w:hyperlink r:id="rId10" w:history="1">
        <w:r w:rsidRPr="00905C6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32</w:t>
        </w:r>
      </w:hyperlink>
      <w:r w:rsidRPr="00905C63">
        <w:rPr>
          <w:rFonts w:ascii="Times New Roman" w:hAnsi="Times New Roman" w:cs="Times New Roman"/>
          <w:sz w:val="26"/>
          <w:szCs w:val="26"/>
        </w:rPr>
        <w:t xml:space="preserve"> </w:t>
      </w:r>
      <w:r w:rsidRPr="001F7D11">
        <w:rPr>
          <w:rFonts w:ascii="Times New Roman" w:hAnsi="Times New Roman" w:cs="Times New Roman"/>
          <w:sz w:val="26"/>
          <w:szCs w:val="26"/>
        </w:rPr>
        <w:t>«Налог на имущество физических лиц» Налогового кодекса Российской Федерации.</w:t>
      </w:r>
    </w:p>
    <w:p w:rsidR="00DA6872" w:rsidRDefault="00DA6872" w:rsidP="00DA68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A6872">
        <w:rPr>
          <w:rFonts w:ascii="Times New Roman" w:eastAsia="Times New Roman" w:hAnsi="Times New Roman" w:cs="Times New Roman"/>
          <w:sz w:val="26"/>
          <w:szCs w:val="26"/>
        </w:rPr>
        <w:t xml:space="preserve">. Настоящее Решение опубликовать </w:t>
      </w:r>
      <w:r w:rsidR="00751B8F">
        <w:rPr>
          <w:rFonts w:ascii="Times New Roman" w:eastAsia="Times New Roman" w:hAnsi="Times New Roman" w:cs="Times New Roman"/>
          <w:sz w:val="26"/>
          <w:szCs w:val="26"/>
        </w:rPr>
        <w:t>в СМИ «Официальный сайт газеты «</w:t>
      </w:r>
      <w:proofErr w:type="spellStart"/>
      <w:r w:rsidR="00751B8F">
        <w:rPr>
          <w:rFonts w:ascii="Times New Roman" w:eastAsia="Times New Roman" w:hAnsi="Times New Roman" w:cs="Times New Roman"/>
          <w:sz w:val="26"/>
          <w:szCs w:val="26"/>
        </w:rPr>
        <w:t>Нижнегорье</w:t>
      </w:r>
      <w:proofErr w:type="spellEnd"/>
      <w:r w:rsidR="00751B8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51B8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A68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A6872" w:rsidRPr="00DA6872" w:rsidRDefault="00DA6872" w:rsidP="00DA6872">
      <w:pPr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A687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F7D11" w:rsidRPr="001F7D11" w:rsidRDefault="001F7D11" w:rsidP="00DA68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3C9" w:rsidRPr="001F7D11" w:rsidRDefault="00905C63" w:rsidP="00905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2F8">
        <w:rPr>
          <w:rFonts w:ascii="Times New Roman" w:hAnsi="Times New Roman"/>
          <w:sz w:val="26"/>
          <w:szCs w:val="26"/>
        </w:rPr>
        <w:t xml:space="preserve">Председатель Нижнегорского сельского совета                    </w:t>
      </w:r>
      <w:r w:rsidR="00DA6872">
        <w:rPr>
          <w:rFonts w:ascii="Times New Roman" w:hAnsi="Times New Roman"/>
          <w:sz w:val="26"/>
          <w:szCs w:val="26"/>
        </w:rPr>
        <w:t xml:space="preserve">     </w:t>
      </w:r>
      <w:r w:rsidRPr="001D62F8">
        <w:rPr>
          <w:rFonts w:ascii="Times New Roman" w:hAnsi="Times New Roman"/>
          <w:sz w:val="26"/>
          <w:szCs w:val="26"/>
        </w:rPr>
        <w:t xml:space="preserve">            С.В. Юрченко</w:t>
      </w:r>
    </w:p>
    <w:sectPr w:rsidR="00FB43C9" w:rsidRPr="001F7D11" w:rsidSect="00DA6872">
      <w:pgSz w:w="11906" w:h="16838"/>
      <w:pgMar w:top="567" w:right="56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8C" w:rsidRDefault="00BF338C" w:rsidP="00FB43C9">
      <w:pPr>
        <w:spacing w:after="0" w:line="240" w:lineRule="auto"/>
      </w:pPr>
      <w:r>
        <w:separator/>
      </w:r>
    </w:p>
  </w:endnote>
  <w:endnote w:type="continuationSeparator" w:id="0">
    <w:p w:rsidR="00BF338C" w:rsidRDefault="00BF338C" w:rsidP="00F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8C" w:rsidRDefault="00BF338C" w:rsidP="00FB43C9">
      <w:pPr>
        <w:spacing w:after="0" w:line="240" w:lineRule="auto"/>
      </w:pPr>
      <w:r>
        <w:separator/>
      </w:r>
    </w:p>
  </w:footnote>
  <w:footnote w:type="continuationSeparator" w:id="0">
    <w:p w:rsidR="00BF338C" w:rsidRDefault="00BF338C" w:rsidP="00FB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448B5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10362C1A"/>
    <w:multiLevelType w:val="hybridMultilevel"/>
    <w:tmpl w:val="7DD6106E"/>
    <w:lvl w:ilvl="0" w:tplc="EF9E2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DC7319"/>
    <w:multiLevelType w:val="hybridMultilevel"/>
    <w:tmpl w:val="B974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3BE"/>
    <w:multiLevelType w:val="hybridMultilevel"/>
    <w:tmpl w:val="8AD0C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724D"/>
    <w:multiLevelType w:val="hybridMultilevel"/>
    <w:tmpl w:val="6D56EE6A"/>
    <w:lvl w:ilvl="0" w:tplc="9EC2E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E"/>
    <w:rsid w:val="00043810"/>
    <w:rsid w:val="00060AAC"/>
    <w:rsid w:val="00087FC3"/>
    <w:rsid w:val="001053DC"/>
    <w:rsid w:val="00123A96"/>
    <w:rsid w:val="001304A2"/>
    <w:rsid w:val="0015181F"/>
    <w:rsid w:val="001C7211"/>
    <w:rsid w:val="001E00F4"/>
    <w:rsid w:val="001F7D11"/>
    <w:rsid w:val="002351CE"/>
    <w:rsid w:val="002414D1"/>
    <w:rsid w:val="002622EE"/>
    <w:rsid w:val="002A3599"/>
    <w:rsid w:val="002A45EE"/>
    <w:rsid w:val="002D092A"/>
    <w:rsid w:val="003349CF"/>
    <w:rsid w:val="00342B10"/>
    <w:rsid w:val="003441B0"/>
    <w:rsid w:val="003B3F1A"/>
    <w:rsid w:val="003B7B14"/>
    <w:rsid w:val="003E172C"/>
    <w:rsid w:val="004F0B23"/>
    <w:rsid w:val="00500B4E"/>
    <w:rsid w:val="005078AC"/>
    <w:rsid w:val="00544CCE"/>
    <w:rsid w:val="00565644"/>
    <w:rsid w:val="005C62EE"/>
    <w:rsid w:val="00606B04"/>
    <w:rsid w:val="00666C9A"/>
    <w:rsid w:val="0069247B"/>
    <w:rsid w:val="006B5B67"/>
    <w:rsid w:val="006C1690"/>
    <w:rsid w:val="006D324E"/>
    <w:rsid w:val="00724210"/>
    <w:rsid w:val="0073195C"/>
    <w:rsid w:val="00751B8F"/>
    <w:rsid w:val="00753F07"/>
    <w:rsid w:val="00764558"/>
    <w:rsid w:val="007747A4"/>
    <w:rsid w:val="007A1195"/>
    <w:rsid w:val="007C19B9"/>
    <w:rsid w:val="00805A00"/>
    <w:rsid w:val="00824B7F"/>
    <w:rsid w:val="00853FA0"/>
    <w:rsid w:val="0086031B"/>
    <w:rsid w:val="008633B0"/>
    <w:rsid w:val="008C7D96"/>
    <w:rsid w:val="00905C63"/>
    <w:rsid w:val="00917929"/>
    <w:rsid w:val="0092744B"/>
    <w:rsid w:val="009F2044"/>
    <w:rsid w:val="00A05F31"/>
    <w:rsid w:val="00A85A1A"/>
    <w:rsid w:val="00AB6989"/>
    <w:rsid w:val="00B05F7E"/>
    <w:rsid w:val="00B26966"/>
    <w:rsid w:val="00B32F4D"/>
    <w:rsid w:val="00B32F95"/>
    <w:rsid w:val="00B75712"/>
    <w:rsid w:val="00BB2092"/>
    <w:rsid w:val="00BE78B5"/>
    <w:rsid w:val="00BF338C"/>
    <w:rsid w:val="00CB01C5"/>
    <w:rsid w:val="00CB2EDB"/>
    <w:rsid w:val="00CB6DF9"/>
    <w:rsid w:val="00D142F7"/>
    <w:rsid w:val="00DA27C5"/>
    <w:rsid w:val="00DA6872"/>
    <w:rsid w:val="00DB56C8"/>
    <w:rsid w:val="00DD2BE5"/>
    <w:rsid w:val="00E43D38"/>
    <w:rsid w:val="00E6625F"/>
    <w:rsid w:val="00EF5E04"/>
    <w:rsid w:val="00FB43C9"/>
    <w:rsid w:val="00FC47FA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D1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7D1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E"/>
    <w:pPr>
      <w:ind w:left="720"/>
      <w:contextualSpacing/>
    </w:pPr>
  </w:style>
  <w:style w:type="table" w:styleId="a4">
    <w:name w:val="Table Grid"/>
    <w:basedOn w:val="a1"/>
    <w:uiPriority w:val="59"/>
    <w:rsid w:val="003B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1B0"/>
    <w:pPr>
      <w:spacing w:after="0" w:line="240" w:lineRule="auto"/>
    </w:pPr>
  </w:style>
  <w:style w:type="character" w:customStyle="1" w:styleId="21pt">
    <w:name w:val="Основной текст (2) + Интервал 1 pt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92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3B7B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3B7B1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B43C9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3C9"/>
  </w:style>
  <w:style w:type="paragraph" w:styleId="ac">
    <w:name w:val="footer"/>
    <w:basedOn w:val="a"/>
    <w:link w:val="ad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3C9"/>
  </w:style>
  <w:style w:type="character" w:customStyle="1" w:styleId="10">
    <w:name w:val="Заголовок 1 Знак"/>
    <w:basedOn w:val="a0"/>
    <w:link w:val="1"/>
    <w:rsid w:val="001F7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7D11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F7D11"/>
    <w:rPr>
      <w:color w:val="0000FF" w:themeColor="hyperlink"/>
      <w:u w:val="single"/>
    </w:rPr>
  </w:style>
  <w:style w:type="paragraph" w:customStyle="1" w:styleId="ConsPlusNormal">
    <w:name w:val="ConsPlusNormal"/>
    <w:rsid w:val="001F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 объекта1"/>
    <w:basedOn w:val="a"/>
    <w:next w:val="a"/>
    <w:rsid w:val="001F7D1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D1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7D1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E"/>
    <w:pPr>
      <w:ind w:left="720"/>
      <w:contextualSpacing/>
    </w:pPr>
  </w:style>
  <w:style w:type="table" w:styleId="a4">
    <w:name w:val="Table Grid"/>
    <w:basedOn w:val="a1"/>
    <w:uiPriority w:val="59"/>
    <w:rsid w:val="003B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1B0"/>
    <w:pPr>
      <w:spacing w:after="0" w:line="240" w:lineRule="auto"/>
    </w:pPr>
  </w:style>
  <w:style w:type="character" w:customStyle="1" w:styleId="21pt">
    <w:name w:val="Основной текст (2) + Интервал 1 pt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92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3B7B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3B7B1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B43C9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3C9"/>
  </w:style>
  <w:style w:type="paragraph" w:styleId="ac">
    <w:name w:val="footer"/>
    <w:basedOn w:val="a"/>
    <w:link w:val="ad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3C9"/>
  </w:style>
  <w:style w:type="character" w:customStyle="1" w:styleId="10">
    <w:name w:val="Заголовок 1 Знак"/>
    <w:basedOn w:val="a0"/>
    <w:link w:val="1"/>
    <w:rsid w:val="001F7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7D11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F7D11"/>
    <w:rPr>
      <w:color w:val="0000FF" w:themeColor="hyperlink"/>
      <w:u w:val="single"/>
    </w:rPr>
  </w:style>
  <w:style w:type="paragraph" w:customStyle="1" w:styleId="ConsPlusNormal">
    <w:name w:val="ConsPlusNormal"/>
    <w:rsid w:val="001F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 объекта1"/>
    <w:basedOn w:val="a"/>
    <w:next w:val="a"/>
    <w:rsid w:val="001F7D1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B28689B5B47528AD13FB5C4D09AEFF7856334FC7F911C7DC7A1B052D5BFDD3D36A506C3FA80B79qEh3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6</cp:revision>
  <cp:lastPrinted>2019-11-25T07:15:00Z</cp:lastPrinted>
  <dcterms:created xsi:type="dcterms:W3CDTF">2019-11-21T11:43:00Z</dcterms:created>
  <dcterms:modified xsi:type="dcterms:W3CDTF">2019-11-25T13:21:00Z</dcterms:modified>
</cp:coreProperties>
</file>