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E7" w:rsidRPr="001C1647" w:rsidRDefault="007838E7" w:rsidP="007838E7">
      <w:pPr>
        <w:ind w:left="2124" w:firstLine="708"/>
      </w:pPr>
      <w:r>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66pt" o:ole="" filled="t">
            <v:fill color2="black"/>
            <v:imagedata r:id="rId5" o:title=""/>
          </v:shape>
          <o:OLEObject Type="Embed" ProgID="Word.Picture.8" ShapeID="_x0000_i1027" DrawAspect="Content" ObjectID="_1639208693" r:id="rId6"/>
        </w:object>
      </w:r>
    </w:p>
    <w:p w:rsidR="007838E7" w:rsidRPr="001C1647" w:rsidRDefault="007838E7" w:rsidP="007838E7">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7838E7" w:rsidRPr="00FF34E0" w:rsidRDefault="007838E7" w:rsidP="007838E7">
      <w:pPr>
        <w:pStyle w:val="1"/>
        <w:rPr>
          <w:sz w:val="22"/>
          <w:szCs w:val="22"/>
        </w:rPr>
      </w:pPr>
      <w:r w:rsidRPr="00FF34E0">
        <w:rPr>
          <w:sz w:val="22"/>
          <w:szCs w:val="22"/>
        </w:rPr>
        <w:t>АДМИНИСТРАЦИЯ НИЖНЕГОРСКОГО СЕЛЬСКОГО ПОСЕЛЕНИЯ</w:t>
      </w:r>
    </w:p>
    <w:p w:rsidR="007838E7" w:rsidRDefault="007838E7" w:rsidP="007838E7">
      <w:pPr>
        <w:jc w:val="center"/>
        <w:rPr>
          <w:b/>
          <w:sz w:val="22"/>
          <w:szCs w:val="22"/>
          <w:lang w:eastAsia="ar-SA"/>
        </w:rPr>
      </w:pPr>
      <w:r w:rsidRPr="00FF34E0">
        <w:rPr>
          <w:b/>
          <w:sz w:val="22"/>
          <w:szCs w:val="22"/>
          <w:lang w:eastAsia="ar-SA"/>
        </w:rPr>
        <w:t>НИЖНЕГОРСКОГО РАЙОНА РЕСПУБЛИКИ КРЫМ</w:t>
      </w:r>
    </w:p>
    <w:p w:rsidR="007838E7" w:rsidRDefault="007838E7" w:rsidP="007838E7">
      <w:pPr>
        <w:pStyle w:val="1"/>
        <w:rPr>
          <w:sz w:val="22"/>
          <w:szCs w:val="22"/>
        </w:rPr>
      </w:pPr>
      <w:r w:rsidRPr="00FF34E0">
        <w:rPr>
          <w:sz w:val="22"/>
          <w:szCs w:val="22"/>
        </w:rPr>
        <w:t>ПОСТАНОВЛЕНИЕ</w:t>
      </w:r>
    </w:p>
    <w:p w:rsidR="007838E7" w:rsidRPr="008D459B" w:rsidRDefault="007838E7" w:rsidP="007838E7">
      <w:pPr>
        <w:rPr>
          <w:lang w:eastAsia="ar-SA"/>
        </w:rPr>
      </w:pPr>
    </w:p>
    <w:p w:rsidR="007838E7" w:rsidRPr="00534EED" w:rsidRDefault="007838E7" w:rsidP="007838E7">
      <w:pPr>
        <w:jc w:val="both"/>
      </w:pPr>
      <w:r w:rsidRPr="00534EED">
        <w:rPr>
          <w:u w:val="single"/>
        </w:rPr>
        <w:t>«2</w:t>
      </w:r>
      <w:r>
        <w:rPr>
          <w:u w:val="single"/>
        </w:rPr>
        <w:t>6</w:t>
      </w:r>
      <w:r w:rsidRPr="00534EED">
        <w:rPr>
          <w:u w:val="single"/>
        </w:rPr>
        <w:t xml:space="preserve">»       </w:t>
      </w:r>
      <w:r>
        <w:rPr>
          <w:u w:val="single"/>
        </w:rPr>
        <w:t>12</w:t>
      </w:r>
      <w:r w:rsidRPr="00534EED">
        <w:rPr>
          <w:u w:val="single"/>
        </w:rPr>
        <w:t xml:space="preserve">       201</w:t>
      </w:r>
      <w:r>
        <w:rPr>
          <w:u w:val="single"/>
        </w:rPr>
        <w:t>9</w:t>
      </w:r>
      <w:r w:rsidRPr="00534EED">
        <w:rPr>
          <w:u w:val="single"/>
        </w:rPr>
        <w:t xml:space="preserve"> г. </w:t>
      </w:r>
      <w:r w:rsidRPr="00534EED">
        <w:t xml:space="preserve">                                 № </w:t>
      </w:r>
      <w:r>
        <w:t>798</w:t>
      </w:r>
      <w:r w:rsidRPr="00534EED">
        <w:t xml:space="preserve">                                   пгт. Нижнегорский</w:t>
      </w:r>
    </w:p>
    <w:p w:rsidR="007838E7" w:rsidRPr="00534EED" w:rsidRDefault="007838E7" w:rsidP="007838E7">
      <w:pPr>
        <w:jc w:val="both"/>
      </w:pPr>
    </w:p>
    <w:tbl>
      <w:tblPr>
        <w:tblW w:w="0" w:type="auto"/>
        <w:tblLook w:val="01E0" w:firstRow="1" w:lastRow="1" w:firstColumn="1" w:lastColumn="1" w:noHBand="0" w:noVBand="0"/>
      </w:tblPr>
      <w:tblGrid>
        <w:gridCol w:w="5629"/>
      </w:tblGrid>
      <w:tr w:rsidR="007838E7" w:rsidRPr="00534EED" w:rsidTr="00F8693F">
        <w:trPr>
          <w:trHeight w:val="1304"/>
        </w:trPr>
        <w:tc>
          <w:tcPr>
            <w:tcW w:w="5629" w:type="dxa"/>
          </w:tcPr>
          <w:p w:rsidR="007838E7" w:rsidRPr="00534EED" w:rsidRDefault="007838E7" w:rsidP="00F8693F">
            <w:pPr>
              <w:jc w:val="both"/>
            </w:pPr>
            <w:r w:rsidRPr="00534EED">
              <w:t>О проведении аукциона на право заключения договор</w:t>
            </w:r>
            <w:r>
              <w:t>а</w:t>
            </w:r>
            <w:r w:rsidRPr="00534EED">
              <w:t xml:space="preserve"> аренды земельн</w:t>
            </w:r>
            <w:r>
              <w:t>ого</w:t>
            </w:r>
            <w:r w:rsidRPr="00534EED">
              <w:t xml:space="preserve"> участк</w:t>
            </w:r>
            <w:r>
              <w:t>а</w:t>
            </w:r>
            <w:r w:rsidRPr="00534EED">
              <w:t xml:space="preserve"> и об утверждении документации об аукционе на право заключения договор</w:t>
            </w:r>
            <w:r>
              <w:t>а</w:t>
            </w:r>
            <w:r w:rsidRPr="00534EED">
              <w:t xml:space="preserve"> аренды земельн</w:t>
            </w:r>
            <w:r>
              <w:t>ого</w:t>
            </w:r>
            <w:r w:rsidRPr="00534EED">
              <w:t xml:space="preserve"> участк</w:t>
            </w:r>
            <w:r>
              <w:t>а</w:t>
            </w:r>
          </w:p>
        </w:tc>
      </w:tr>
    </w:tbl>
    <w:p w:rsidR="007838E7" w:rsidRPr="00193969" w:rsidRDefault="007838E7" w:rsidP="007838E7">
      <w:pPr>
        <w:pStyle w:val="a6"/>
        <w:ind w:firstLine="567"/>
        <w:jc w:val="both"/>
        <w:rPr>
          <w:rStyle w:val="3"/>
          <w:rFonts w:eastAsia="Arial Unicode MS"/>
        </w:rPr>
      </w:pPr>
      <w:r w:rsidRPr="00193969">
        <w:rPr>
          <w:rFonts w:ascii="Times New Roman" w:hAnsi="Times New Roman"/>
          <w:sz w:val="24"/>
          <w:szCs w:val="24"/>
        </w:rPr>
        <w:t>В соответствии со статьями 39.11 и 39.12 Земельного кодекса Российской Федерации</w:t>
      </w:r>
      <w:r w:rsidRPr="00193969">
        <w:rPr>
          <w:rStyle w:val="3"/>
          <w:rFonts w:eastAsia="Arial Unicode MS"/>
        </w:rPr>
        <w:t>, Уставом муниципального образования Нижнегорское сельское поселение Нижнегорского района Республики Крым, постановления администрации Нижнегорского сельского поселения от 26.12.2018г. № 797 «</w:t>
      </w:r>
      <w:r w:rsidRPr="00193969">
        <w:rPr>
          <w:rFonts w:ascii="Times New Roman" w:hAnsi="Times New Roman"/>
          <w:sz w:val="24"/>
          <w:szCs w:val="24"/>
        </w:rPr>
        <w:t xml:space="preserve">Об утверждении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Нижнегорского сельского поселения в новом составе», </w:t>
      </w:r>
      <w:r w:rsidRPr="00193969">
        <w:rPr>
          <w:rStyle w:val="3"/>
          <w:rFonts w:eastAsia="Arial Unicode MS"/>
        </w:rPr>
        <w:t>администрация Нижнегорского сельского поселения</w:t>
      </w:r>
    </w:p>
    <w:tbl>
      <w:tblPr>
        <w:tblW w:w="0" w:type="auto"/>
        <w:tblLook w:val="01E0" w:firstRow="1" w:lastRow="1" w:firstColumn="1" w:lastColumn="1" w:noHBand="0" w:noVBand="0"/>
      </w:tblPr>
      <w:tblGrid>
        <w:gridCol w:w="5328"/>
      </w:tblGrid>
      <w:tr w:rsidR="007838E7" w:rsidRPr="00534EED" w:rsidTr="00F8693F">
        <w:tc>
          <w:tcPr>
            <w:tcW w:w="5328" w:type="dxa"/>
          </w:tcPr>
          <w:p w:rsidR="007838E7" w:rsidRPr="00534EED" w:rsidRDefault="007838E7" w:rsidP="00F8693F">
            <w:pPr>
              <w:jc w:val="both"/>
            </w:pPr>
          </w:p>
        </w:tc>
      </w:tr>
    </w:tbl>
    <w:p w:rsidR="007838E7" w:rsidRPr="00534EED" w:rsidRDefault="007838E7" w:rsidP="007838E7">
      <w:pPr>
        <w:pStyle w:val="a6"/>
        <w:ind w:firstLine="567"/>
        <w:jc w:val="center"/>
        <w:rPr>
          <w:rFonts w:ascii="Times New Roman" w:hAnsi="Times New Roman"/>
          <w:sz w:val="24"/>
          <w:szCs w:val="24"/>
        </w:rPr>
      </w:pPr>
      <w:r w:rsidRPr="00534EED">
        <w:rPr>
          <w:rFonts w:ascii="Times New Roman" w:hAnsi="Times New Roman"/>
          <w:sz w:val="24"/>
          <w:szCs w:val="24"/>
        </w:rPr>
        <w:t>ПОСТАНОВИЛА:</w:t>
      </w:r>
    </w:p>
    <w:p w:rsidR="007838E7" w:rsidRPr="00534EED" w:rsidRDefault="007838E7" w:rsidP="007838E7">
      <w:pPr>
        <w:ind w:firstLine="567"/>
        <w:jc w:val="both"/>
      </w:pPr>
      <w:r w:rsidRPr="00534EED">
        <w:t xml:space="preserve">1. Провести аукцион на право заключения договора аренды земельного участка: </w:t>
      </w:r>
    </w:p>
    <w:p w:rsidR="007838E7" w:rsidRPr="00534EED" w:rsidRDefault="007838E7" w:rsidP="007838E7">
      <w:pPr>
        <w:ind w:firstLine="708"/>
        <w:jc w:val="both"/>
      </w:pPr>
      <w:r w:rsidRPr="00534EED">
        <w:rPr>
          <w:b/>
        </w:rPr>
        <w:t>лот № 1</w:t>
      </w:r>
      <w:r w:rsidRPr="00534EED">
        <w:t xml:space="preserve"> - земельный участок, для строительства и обслуживания магазина, ограничения в правах отсутствуют, расположен по адресу: Республика Крым, Нижнегорский район, пгт. Нижнегорский, ул. Коммунальная, 3-г, площадью 293 кв.м, кадастровый номер 90:08:010101:4187, разрешенное использование: Магазины.</w:t>
      </w:r>
    </w:p>
    <w:p w:rsidR="007838E7" w:rsidRPr="00534EED" w:rsidRDefault="007838E7" w:rsidP="007838E7">
      <w:pPr>
        <w:ind w:firstLine="567"/>
        <w:jc w:val="both"/>
      </w:pPr>
      <w:r w:rsidRPr="00534EED">
        <w:t>2. Организатор аукциона администрация Нижнегорского сельского поселения Нижнегорского района Республики Крым.</w:t>
      </w:r>
    </w:p>
    <w:p w:rsidR="007838E7" w:rsidRPr="00534EED" w:rsidRDefault="007838E7" w:rsidP="007838E7">
      <w:pPr>
        <w:ind w:firstLine="567"/>
        <w:jc w:val="both"/>
      </w:pPr>
      <w:r w:rsidRPr="00534EED">
        <w:t>3. Установить начальную цену предмета аукциона - ежегодная арендная плата в размере:</w:t>
      </w:r>
    </w:p>
    <w:p w:rsidR="007838E7" w:rsidRPr="00534EED" w:rsidRDefault="007838E7" w:rsidP="007838E7">
      <w:pPr>
        <w:ind w:firstLine="284"/>
        <w:jc w:val="both"/>
      </w:pPr>
      <w:r w:rsidRPr="00534EED">
        <w:rPr>
          <w:b/>
        </w:rPr>
        <w:t>лот № 1</w:t>
      </w:r>
      <w:r w:rsidRPr="00534EED">
        <w:t xml:space="preserve"> - </w:t>
      </w:r>
      <w:r>
        <w:t>43</w:t>
      </w:r>
      <w:r w:rsidRPr="00534EED">
        <w:t xml:space="preserve"> </w:t>
      </w:r>
      <w:r>
        <w:t>200</w:t>
      </w:r>
      <w:r w:rsidRPr="00534EED">
        <w:t>,00 рублей (</w:t>
      </w:r>
      <w:r>
        <w:t xml:space="preserve">сорок три </w:t>
      </w:r>
      <w:r w:rsidRPr="00534EED">
        <w:t>тысяч</w:t>
      </w:r>
      <w:r>
        <w:t>и двести</w:t>
      </w:r>
      <w:r w:rsidRPr="00534EED">
        <w:t xml:space="preserve"> рублей);</w:t>
      </w:r>
    </w:p>
    <w:p w:rsidR="007838E7" w:rsidRPr="00534EED" w:rsidRDefault="007838E7" w:rsidP="007838E7">
      <w:pPr>
        <w:ind w:firstLine="567"/>
        <w:jc w:val="both"/>
        <w:rPr>
          <w:rStyle w:val="3"/>
          <w:rFonts w:eastAsia="Arial Unicode MS"/>
        </w:rPr>
      </w:pPr>
      <w:r w:rsidRPr="00534EED">
        <w:rPr>
          <w:rStyle w:val="3"/>
          <w:rFonts w:eastAsia="Arial Unicode MS"/>
        </w:rPr>
        <w:t>4.  Установить «шаг аукциона» в размере 3 % от начальной цены предмета аукциона:</w:t>
      </w:r>
    </w:p>
    <w:p w:rsidR="007838E7" w:rsidRPr="00534EED" w:rsidRDefault="007838E7" w:rsidP="007838E7">
      <w:pPr>
        <w:ind w:firstLine="284"/>
        <w:jc w:val="both"/>
      </w:pPr>
      <w:r w:rsidRPr="00534EED">
        <w:rPr>
          <w:b/>
        </w:rPr>
        <w:t xml:space="preserve"> лот № 1</w:t>
      </w:r>
      <w:r w:rsidRPr="00534EED">
        <w:t xml:space="preserve"> - 1</w:t>
      </w:r>
      <w:r>
        <w:t>296</w:t>
      </w:r>
      <w:r w:rsidRPr="00534EED">
        <w:rPr>
          <w:rStyle w:val="3"/>
          <w:rFonts w:eastAsia="Arial Unicode MS"/>
        </w:rPr>
        <w:t xml:space="preserve">,00 рублей (одна тысяча </w:t>
      </w:r>
      <w:r>
        <w:rPr>
          <w:rStyle w:val="3"/>
          <w:rFonts w:eastAsia="Arial Unicode MS"/>
        </w:rPr>
        <w:t>двести девяносто шесть</w:t>
      </w:r>
      <w:r w:rsidRPr="00534EED">
        <w:rPr>
          <w:rStyle w:val="3"/>
          <w:rFonts w:eastAsia="Arial Unicode MS"/>
        </w:rPr>
        <w:t xml:space="preserve"> рублей)</w:t>
      </w:r>
      <w:r w:rsidRPr="00534EED">
        <w:t>;</w:t>
      </w:r>
    </w:p>
    <w:p w:rsidR="007838E7" w:rsidRPr="00534EED" w:rsidRDefault="007838E7" w:rsidP="007838E7">
      <w:pPr>
        <w:ind w:firstLine="284"/>
        <w:jc w:val="both"/>
        <w:rPr>
          <w:rStyle w:val="12"/>
          <w:rFonts w:eastAsia="Arial Unicode MS"/>
        </w:rPr>
      </w:pPr>
      <w:r w:rsidRPr="00534EED">
        <w:rPr>
          <w:b/>
        </w:rPr>
        <w:t xml:space="preserve">     </w:t>
      </w:r>
      <w:r w:rsidRPr="00534EED">
        <w:rPr>
          <w:rStyle w:val="3"/>
          <w:rFonts w:eastAsia="Arial Unicode MS"/>
        </w:rPr>
        <w:t xml:space="preserve">5.   Место и время проведения аукциона: </w:t>
      </w:r>
      <w:r w:rsidRPr="00534EED">
        <w:t>Республика Крым, Нижнегорский район, пгт. Нижнегорский, ул. Школьная, 8а</w:t>
      </w:r>
      <w:r w:rsidRPr="00534EED">
        <w:rPr>
          <w:rStyle w:val="3"/>
          <w:rFonts w:eastAsia="Arial Unicode MS"/>
        </w:rPr>
        <w:t xml:space="preserve"> «</w:t>
      </w:r>
      <w:r>
        <w:rPr>
          <w:rStyle w:val="3"/>
          <w:rFonts w:eastAsia="Arial Unicode MS"/>
        </w:rPr>
        <w:t>06</w:t>
      </w:r>
      <w:r w:rsidRPr="00534EED">
        <w:rPr>
          <w:rStyle w:val="3"/>
          <w:rFonts w:eastAsia="Arial Unicode MS"/>
        </w:rPr>
        <w:t xml:space="preserve">» </w:t>
      </w:r>
      <w:r>
        <w:rPr>
          <w:rStyle w:val="3"/>
          <w:rFonts w:eastAsia="Arial Unicode MS"/>
        </w:rPr>
        <w:t>февраля</w:t>
      </w:r>
      <w:r w:rsidRPr="00534EED">
        <w:rPr>
          <w:rStyle w:val="3"/>
          <w:rFonts w:eastAsia="Arial Unicode MS"/>
        </w:rPr>
        <w:t xml:space="preserve"> 20</w:t>
      </w:r>
      <w:r>
        <w:rPr>
          <w:rStyle w:val="3"/>
          <w:rFonts w:eastAsia="Arial Unicode MS"/>
        </w:rPr>
        <w:t>20</w:t>
      </w:r>
      <w:r w:rsidRPr="00534EED">
        <w:rPr>
          <w:rStyle w:val="3"/>
          <w:rFonts w:eastAsia="Arial Unicode MS"/>
        </w:rPr>
        <w:t>г.</w:t>
      </w:r>
      <w:r>
        <w:rPr>
          <w:rStyle w:val="3"/>
          <w:rFonts w:eastAsia="Arial Unicode MS"/>
        </w:rPr>
        <w:t xml:space="preserve"> </w:t>
      </w:r>
      <w:r w:rsidRPr="00534EED">
        <w:rPr>
          <w:rStyle w:val="12"/>
          <w:rFonts w:eastAsia="Arial Unicode MS"/>
        </w:rPr>
        <w:t>«10» часов 00 минут в здании администрации Нижнегорского сельского поселения в кабинете председателя Нижнегорского сельского совета-главы администрации Нижнегорского сельского поселения.</w:t>
      </w:r>
    </w:p>
    <w:p w:rsidR="007838E7" w:rsidRPr="00534EED" w:rsidRDefault="007838E7" w:rsidP="007838E7">
      <w:pPr>
        <w:pStyle w:val="a3"/>
        <w:widowControl/>
        <w:ind w:left="0" w:firstLine="567"/>
        <w:jc w:val="both"/>
      </w:pPr>
      <w:r w:rsidRPr="00534EED">
        <w:rPr>
          <w:rStyle w:val="12"/>
          <w:rFonts w:eastAsia="Arial Unicode MS"/>
        </w:rPr>
        <w:t xml:space="preserve">6. </w:t>
      </w:r>
      <w:r w:rsidRPr="00534EED">
        <w:t>Утвердить документацию об аукционе на право заключения договора аренды земельного участка, согласно приложению.</w:t>
      </w:r>
    </w:p>
    <w:p w:rsidR="007838E7" w:rsidRPr="00534EED" w:rsidRDefault="007838E7" w:rsidP="007838E7">
      <w:pPr>
        <w:pStyle w:val="a6"/>
        <w:ind w:left="142" w:firstLine="425"/>
        <w:jc w:val="both"/>
        <w:rPr>
          <w:rStyle w:val="12"/>
          <w:rFonts w:eastAsia="Arial Unicode MS"/>
        </w:rPr>
      </w:pPr>
      <w:r w:rsidRPr="00534EED">
        <w:rPr>
          <w:rStyle w:val="12"/>
          <w:rFonts w:eastAsia="Arial Unicode MS"/>
        </w:rPr>
        <w:t xml:space="preserve">7. Извещение о проведении аукциона на право заключения договора аренды земельного участка разместить на официальном сайте Российской Федерации для размещения информации о проведении торгов </w:t>
      </w:r>
      <w:hyperlink r:id="rId7" w:history="1">
        <w:r w:rsidRPr="00534EED">
          <w:rPr>
            <w:rStyle w:val="a4"/>
            <w:rFonts w:ascii="Times New Roman" w:hAnsi="Times New Roman"/>
            <w:sz w:val="24"/>
            <w:szCs w:val="24"/>
            <w:shd w:val="clear" w:color="auto" w:fill="FFFFFF"/>
            <w:lang w:val="en-US"/>
          </w:rPr>
          <w:t>www</w:t>
        </w:r>
        <w:r w:rsidRPr="00534EED">
          <w:rPr>
            <w:rStyle w:val="a4"/>
            <w:rFonts w:ascii="Times New Roman" w:hAnsi="Times New Roman"/>
            <w:sz w:val="24"/>
            <w:szCs w:val="24"/>
            <w:shd w:val="clear" w:color="auto" w:fill="FFFFFF"/>
          </w:rPr>
          <w:t>.</w:t>
        </w:r>
        <w:r w:rsidRPr="00534EED">
          <w:rPr>
            <w:rStyle w:val="a4"/>
            <w:rFonts w:ascii="Times New Roman" w:hAnsi="Times New Roman"/>
            <w:sz w:val="24"/>
            <w:szCs w:val="24"/>
            <w:shd w:val="clear" w:color="auto" w:fill="FFFFFF"/>
            <w:lang w:val="en-US"/>
          </w:rPr>
          <w:t>torgi</w:t>
        </w:r>
        <w:r w:rsidRPr="00534EED">
          <w:rPr>
            <w:rStyle w:val="a4"/>
            <w:rFonts w:ascii="Times New Roman" w:hAnsi="Times New Roman"/>
            <w:sz w:val="24"/>
            <w:szCs w:val="24"/>
            <w:shd w:val="clear" w:color="auto" w:fill="FFFFFF"/>
          </w:rPr>
          <w:t>.</w:t>
        </w:r>
        <w:r w:rsidRPr="00534EED">
          <w:rPr>
            <w:rStyle w:val="a4"/>
            <w:rFonts w:ascii="Times New Roman" w:hAnsi="Times New Roman"/>
            <w:sz w:val="24"/>
            <w:szCs w:val="24"/>
            <w:shd w:val="clear" w:color="auto" w:fill="FFFFFF"/>
            <w:lang w:val="en-US"/>
          </w:rPr>
          <w:t>gov</w:t>
        </w:r>
        <w:r w:rsidRPr="00534EED">
          <w:rPr>
            <w:rStyle w:val="a4"/>
            <w:rFonts w:ascii="Times New Roman" w:hAnsi="Times New Roman"/>
            <w:sz w:val="24"/>
            <w:szCs w:val="24"/>
            <w:shd w:val="clear" w:color="auto" w:fill="FFFFFF"/>
          </w:rPr>
          <w:t>.</w:t>
        </w:r>
        <w:r w:rsidRPr="00534EED">
          <w:rPr>
            <w:rStyle w:val="a4"/>
            <w:rFonts w:ascii="Times New Roman" w:hAnsi="Times New Roman"/>
            <w:sz w:val="24"/>
            <w:szCs w:val="24"/>
            <w:shd w:val="clear" w:color="auto" w:fill="FFFFFF"/>
            <w:lang w:val="en-US"/>
          </w:rPr>
          <w:t>ru</w:t>
        </w:r>
      </w:hyperlink>
      <w:r w:rsidRPr="00534EED">
        <w:rPr>
          <w:rStyle w:val="12"/>
          <w:rFonts w:eastAsia="Arial Unicode MS"/>
        </w:rPr>
        <w:t xml:space="preserve">, на официальном сайте администрации Нижнегорского сельского поселения </w:t>
      </w:r>
      <w:r w:rsidRPr="00534EED">
        <w:rPr>
          <w:rFonts w:ascii="Times New Roman" w:hAnsi="Times New Roman"/>
          <w:sz w:val="24"/>
          <w:szCs w:val="24"/>
          <w:u w:val="single"/>
          <w:shd w:val="clear" w:color="auto" w:fill="FFFFFF"/>
        </w:rPr>
        <w:t>http://nizhnegorskij.admonline.ru/</w:t>
      </w:r>
      <w:r w:rsidRPr="00534EED">
        <w:rPr>
          <w:rStyle w:val="12"/>
          <w:rFonts w:eastAsia="Arial Unicode MS"/>
        </w:rPr>
        <w:t xml:space="preserve"> и опубликовать в газете «Нижнегорье</w:t>
      </w:r>
      <w:r>
        <w:rPr>
          <w:rStyle w:val="12"/>
          <w:rFonts w:eastAsia="Arial Unicode MS"/>
        </w:rPr>
        <w:t>»</w:t>
      </w:r>
      <w:r w:rsidRPr="00534EED">
        <w:rPr>
          <w:rStyle w:val="12"/>
          <w:rFonts w:eastAsia="Arial Unicode MS"/>
        </w:rPr>
        <w:t>.</w:t>
      </w:r>
    </w:p>
    <w:p w:rsidR="007838E7" w:rsidRPr="00534EED" w:rsidRDefault="007838E7" w:rsidP="007838E7">
      <w:pPr>
        <w:pStyle w:val="a6"/>
        <w:ind w:left="142" w:firstLine="425"/>
        <w:jc w:val="both"/>
        <w:rPr>
          <w:rStyle w:val="3"/>
          <w:rFonts w:eastAsia="Arial Unicode MS"/>
        </w:rPr>
      </w:pPr>
      <w:r w:rsidRPr="00534EED">
        <w:rPr>
          <w:rStyle w:val="12"/>
          <w:rFonts w:eastAsia="Arial Unicode MS"/>
        </w:rPr>
        <w:t xml:space="preserve">8. </w:t>
      </w:r>
      <w:r w:rsidRPr="00534EED">
        <w:rPr>
          <w:rStyle w:val="3"/>
          <w:rFonts w:eastAsia="Arial Unicode MS"/>
        </w:rPr>
        <w:t>Постановление вступает в силу со дня его подписания.</w:t>
      </w:r>
    </w:p>
    <w:p w:rsidR="007838E7" w:rsidRPr="00534EED" w:rsidRDefault="007838E7" w:rsidP="007838E7">
      <w:pPr>
        <w:pStyle w:val="a6"/>
        <w:ind w:left="142" w:firstLine="425"/>
        <w:jc w:val="both"/>
        <w:rPr>
          <w:rStyle w:val="12"/>
          <w:rFonts w:eastAsia="Arial Unicode MS"/>
        </w:rPr>
      </w:pPr>
      <w:r w:rsidRPr="00534EED">
        <w:rPr>
          <w:rStyle w:val="12"/>
          <w:rFonts w:eastAsia="Arial Unicode MS"/>
        </w:rPr>
        <w:t>9. Контроль за исполнением настоящего постановления оставить за Главой администрации Нижнегорского сельского поселения.</w:t>
      </w:r>
    </w:p>
    <w:p w:rsidR="007838E7" w:rsidRPr="00534EED" w:rsidRDefault="007838E7" w:rsidP="007838E7">
      <w:pPr>
        <w:pStyle w:val="a6"/>
        <w:ind w:left="142" w:firstLine="425"/>
        <w:jc w:val="both"/>
        <w:rPr>
          <w:rStyle w:val="12"/>
          <w:rFonts w:eastAsia="Arial Unicode MS"/>
        </w:rPr>
      </w:pPr>
    </w:p>
    <w:p w:rsidR="007838E7" w:rsidRPr="00534EED" w:rsidRDefault="007838E7" w:rsidP="007838E7">
      <w:pPr>
        <w:pStyle w:val="ConsPlusTitle"/>
        <w:widowControl/>
        <w:jc w:val="both"/>
        <w:rPr>
          <w:rFonts w:ascii="Times New Roman" w:hAnsi="Times New Roman" w:cs="Times New Roman"/>
          <w:b w:val="0"/>
          <w:sz w:val="24"/>
          <w:szCs w:val="24"/>
        </w:rPr>
      </w:pPr>
      <w:r w:rsidRPr="00534EED">
        <w:rPr>
          <w:rFonts w:ascii="Times New Roman" w:hAnsi="Times New Roman" w:cs="Times New Roman"/>
          <w:b w:val="0"/>
          <w:sz w:val="24"/>
          <w:szCs w:val="24"/>
        </w:rPr>
        <w:t xml:space="preserve">Председатель сельского совета </w:t>
      </w:r>
    </w:p>
    <w:p w:rsidR="007838E7" w:rsidRPr="00534EED" w:rsidRDefault="007838E7" w:rsidP="007838E7">
      <w:pPr>
        <w:pStyle w:val="ConsPlusTitle"/>
        <w:widowControl/>
        <w:jc w:val="both"/>
        <w:rPr>
          <w:rFonts w:ascii="Times New Roman" w:hAnsi="Times New Roman" w:cs="Times New Roman"/>
          <w:b w:val="0"/>
          <w:sz w:val="24"/>
          <w:szCs w:val="24"/>
        </w:rPr>
      </w:pPr>
      <w:r w:rsidRPr="00534EED">
        <w:rPr>
          <w:rFonts w:ascii="Times New Roman" w:hAnsi="Times New Roman" w:cs="Times New Roman"/>
          <w:b w:val="0"/>
          <w:sz w:val="24"/>
          <w:szCs w:val="24"/>
        </w:rPr>
        <w:t xml:space="preserve">Глава администрации поселения                                                                     </w:t>
      </w:r>
      <w:r>
        <w:rPr>
          <w:rFonts w:ascii="Times New Roman" w:hAnsi="Times New Roman" w:cs="Times New Roman"/>
          <w:b w:val="0"/>
          <w:sz w:val="24"/>
          <w:szCs w:val="24"/>
        </w:rPr>
        <w:t>С.В. Юрченко</w:t>
      </w:r>
    </w:p>
    <w:p w:rsidR="007838E7" w:rsidRDefault="007838E7" w:rsidP="007838E7">
      <w:pPr>
        <w:pStyle w:val="ConsPlusTitle"/>
        <w:widowControl/>
        <w:jc w:val="both"/>
        <w:rPr>
          <w:rFonts w:ascii="Times New Roman" w:hAnsi="Times New Roman" w:cs="Times New Roman"/>
          <w:b w:val="0"/>
          <w:sz w:val="25"/>
          <w:szCs w:val="25"/>
        </w:rPr>
      </w:pPr>
    </w:p>
    <w:p w:rsidR="007838E7" w:rsidRPr="005C20EE" w:rsidRDefault="007838E7" w:rsidP="007838E7">
      <w:pPr>
        <w:tabs>
          <w:tab w:val="num" w:pos="0"/>
        </w:tabs>
        <w:jc w:val="both"/>
        <w:rPr>
          <w:sz w:val="20"/>
          <w:szCs w:val="20"/>
        </w:rPr>
      </w:pPr>
      <w:r w:rsidRPr="005C20EE">
        <w:rPr>
          <w:sz w:val="20"/>
          <w:szCs w:val="20"/>
        </w:rPr>
        <w:t>Проект подготовил:</w:t>
      </w:r>
      <w:r w:rsidRPr="005C20EE">
        <w:rPr>
          <w:b/>
          <w:sz w:val="20"/>
          <w:szCs w:val="20"/>
        </w:rPr>
        <w:t xml:space="preserve"> </w:t>
      </w:r>
      <w:r w:rsidRPr="005C20EE">
        <w:rPr>
          <w:sz w:val="20"/>
          <w:szCs w:val="20"/>
        </w:rPr>
        <w:t xml:space="preserve">Заведующий сектором по вопросам </w:t>
      </w:r>
    </w:p>
    <w:p w:rsidR="007838E7" w:rsidRDefault="007838E7" w:rsidP="007838E7">
      <w:pPr>
        <w:tabs>
          <w:tab w:val="num" w:pos="0"/>
        </w:tabs>
        <w:jc w:val="both"/>
        <w:rPr>
          <w:sz w:val="20"/>
          <w:szCs w:val="20"/>
        </w:rPr>
      </w:pPr>
      <w:r w:rsidRPr="005C20EE">
        <w:rPr>
          <w:sz w:val="20"/>
          <w:szCs w:val="20"/>
        </w:rPr>
        <w:t xml:space="preserve">муниципального имущества, хозяйственного учета и землеустройства Иванов А.С. </w:t>
      </w:r>
    </w:p>
    <w:p w:rsidR="007838E7" w:rsidRPr="005C20EE" w:rsidRDefault="007838E7" w:rsidP="007838E7">
      <w:pPr>
        <w:tabs>
          <w:tab w:val="num" w:pos="0"/>
        </w:tabs>
        <w:jc w:val="both"/>
        <w:rPr>
          <w:sz w:val="20"/>
          <w:szCs w:val="20"/>
        </w:rPr>
      </w:pPr>
    </w:p>
    <w:p w:rsidR="007838E7" w:rsidRPr="004F34E9" w:rsidRDefault="007838E7" w:rsidP="007838E7">
      <w:pPr>
        <w:ind w:left="4956" w:firstLine="708"/>
        <w:jc w:val="right"/>
        <w:rPr>
          <w:sz w:val="26"/>
          <w:szCs w:val="26"/>
        </w:rPr>
      </w:pPr>
      <w:r w:rsidRPr="004F34E9">
        <w:rPr>
          <w:sz w:val="26"/>
          <w:szCs w:val="26"/>
        </w:rPr>
        <w:t>УТВЕРЖДЕНО</w:t>
      </w:r>
      <w:r>
        <w:rPr>
          <w:sz w:val="26"/>
          <w:szCs w:val="26"/>
        </w:rPr>
        <w:t>:</w:t>
      </w:r>
    </w:p>
    <w:p w:rsidR="007838E7" w:rsidRDefault="007838E7" w:rsidP="007838E7">
      <w:pPr>
        <w:jc w:val="right"/>
        <w:rPr>
          <w:sz w:val="26"/>
          <w:szCs w:val="26"/>
        </w:rPr>
      </w:pPr>
      <w:r>
        <w:rPr>
          <w:sz w:val="26"/>
          <w:szCs w:val="26"/>
        </w:rPr>
        <w:t xml:space="preserve">                                                            Глава администрации   </w:t>
      </w:r>
    </w:p>
    <w:p w:rsidR="007838E7" w:rsidRDefault="007838E7" w:rsidP="007838E7">
      <w:pPr>
        <w:jc w:val="right"/>
        <w:rPr>
          <w:sz w:val="26"/>
          <w:szCs w:val="26"/>
        </w:rPr>
      </w:pPr>
      <w:r>
        <w:rPr>
          <w:sz w:val="26"/>
          <w:szCs w:val="26"/>
        </w:rPr>
        <w:t xml:space="preserve">                                                                                     Нижнегорского сельского поселения      </w:t>
      </w:r>
    </w:p>
    <w:p w:rsidR="007838E7" w:rsidRDefault="007838E7" w:rsidP="007838E7">
      <w:pPr>
        <w:jc w:val="right"/>
        <w:rPr>
          <w:sz w:val="26"/>
          <w:szCs w:val="26"/>
        </w:rPr>
      </w:pPr>
      <w:r>
        <w:rPr>
          <w:sz w:val="26"/>
          <w:szCs w:val="26"/>
        </w:rPr>
        <w:t xml:space="preserve">                                                              Нижнегорского района</w:t>
      </w:r>
    </w:p>
    <w:p w:rsidR="007838E7" w:rsidRPr="004F34E9" w:rsidRDefault="007838E7" w:rsidP="007838E7">
      <w:pPr>
        <w:jc w:val="right"/>
        <w:rPr>
          <w:sz w:val="26"/>
          <w:szCs w:val="26"/>
        </w:rPr>
      </w:pPr>
      <w:r w:rsidRPr="004F34E9">
        <w:rPr>
          <w:sz w:val="26"/>
          <w:szCs w:val="26"/>
        </w:rPr>
        <w:t>Республики</w:t>
      </w:r>
      <w:r>
        <w:rPr>
          <w:sz w:val="26"/>
          <w:szCs w:val="26"/>
        </w:rPr>
        <w:t xml:space="preserve"> </w:t>
      </w:r>
      <w:r w:rsidRPr="004F34E9">
        <w:rPr>
          <w:sz w:val="26"/>
          <w:szCs w:val="26"/>
        </w:rPr>
        <w:t>Крым</w:t>
      </w:r>
    </w:p>
    <w:p w:rsidR="007838E7" w:rsidRPr="004F34E9" w:rsidRDefault="007838E7" w:rsidP="007838E7">
      <w:pPr>
        <w:jc w:val="center"/>
        <w:rPr>
          <w:sz w:val="26"/>
          <w:szCs w:val="26"/>
        </w:rPr>
      </w:pPr>
      <w:r>
        <w:rPr>
          <w:sz w:val="26"/>
          <w:szCs w:val="26"/>
        </w:rPr>
        <w:t xml:space="preserve">                                                                                           _</w:t>
      </w:r>
      <w:r w:rsidRPr="004F34E9">
        <w:rPr>
          <w:sz w:val="26"/>
          <w:szCs w:val="26"/>
        </w:rPr>
        <w:t>_______________</w:t>
      </w:r>
      <w:r>
        <w:rPr>
          <w:sz w:val="26"/>
          <w:szCs w:val="26"/>
        </w:rPr>
        <w:t xml:space="preserve"> С.В. Юрченко</w:t>
      </w:r>
    </w:p>
    <w:p w:rsidR="007838E7" w:rsidRDefault="007838E7" w:rsidP="007838E7">
      <w:pPr>
        <w:jc w:val="center"/>
        <w:rPr>
          <w:sz w:val="26"/>
          <w:szCs w:val="26"/>
        </w:rPr>
      </w:pPr>
      <w:r>
        <w:rPr>
          <w:sz w:val="26"/>
          <w:szCs w:val="26"/>
        </w:rPr>
        <w:t xml:space="preserve">                                                                          </w:t>
      </w:r>
    </w:p>
    <w:p w:rsidR="007838E7" w:rsidRDefault="007838E7" w:rsidP="007838E7">
      <w:pPr>
        <w:jc w:val="center"/>
        <w:rPr>
          <w:sz w:val="26"/>
          <w:szCs w:val="26"/>
        </w:rPr>
      </w:pPr>
      <w:r>
        <w:rPr>
          <w:sz w:val="26"/>
          <w:szCs w:val="26"/>
        </w:rPr>
        <w:t xml:space="preserve">                                                                          </w:t>
      </w:r>
      <w:r w:rsidRPr="004F34E9">
        <w:rPr>
          <w:sz w:val="26"/>
          <w:szCs w:val="26"/>
        </w:rPr>
        <w:t>«</w:t>
      </w:r>
      <w:r>
        <w:rPr>
          <w:sz w:val="26"/>
          <w:szCs w:val="26"/>
        </w:rPr>
        <w:t>26</w:t>
      </w:r>
      <w:r w:rsidRPr="004F34E9">
        <w:rPr>
          <w:sz w:val="26"/>
          <w:szCs w:val="26"/>
        </w:rPr>
        <w:t xml:space="preserve">» </w:t>
      </w:r>
      <w:r>
        <w:rPr>
          <w:sz w:val="26"/>
          <w:szCs w:val="26"/>
        </w:rPr>
        <w:t xml:space="preserve">декабря </w:t>
      </w:r>
      <w:r w:rsidRPr="004F34E9">
        <w:rPr>
          <w:sz w:val="26"/>
          <w:szCs w:val="26"/>
        </w:rPr>
        <w:t>201</w:t>
      </w:r>
      <w:r>
        <w:rPr>
          <w:sz w:val="26"/>
          <w:szCs w:val="26"/>
        </w:rPr>
        <w:t>9</w:t>
      </w:r>
      <w:r w:rsidRPr="004F34E9">
        <w:rPr>
          <w:sz w:val="26"/>
          <w:szCs w:val="26"/>
        </w:rPr>
        <w:t xml:space="preserve"> года</w:t>
      </w:r>
    </w:p>
    <w:p w:rsidR="007838E7" w:rsidRDefault="007838E7" w:rsidP="007838E7">
      <w:pPr>
        <w:jc w:val="right"/>
        <w:rPr>
          <w:sz w:val="26"/>
          <w:szCs w:val="26"/>
        </w:rPr>
      </w:pPr>
    </w:p>
    <w:p w:rsidR="007838E7" w:rsidRDefault="007838E7" w:rsidP="007838E7">
      <w:pPr>
        <w:jc w:val="right"/>
        <w:rPr>
          <w:sz w:val="26"/>
          <w:szCs w:val="26"/>
        </w:rPr>
      </w:pPr>
    </w:p>
    <w:p w:rsidR="007838E7" w:rsidRDefault="007838E7" w:rsidP="007838E7">
      <w:pPr>
        <w:jc w:val="right"/>
        <w:rPr>
          <w:sz w:val="26"/>
          <w:szCs w:val="26"/>
        </w:rPr>
      </w:pPr>
    </w:p>
    <w:p w:rsidR="007838E7" w:rsidRDefault="007838E7" w:rsidP="007838E7">
      <w:pPr>
        <w:jc w:val="right"/>
        <w:rPr>
          <w:sz w:val="26"/>
          <w:szCs w:val="26"/>
        </w:rPr>
      </w:pPr>
    </w:p>
    <w:p w:rsidR="007838E7" w:rsidRDefault="007838E7" w:rsidP="007838E7">
      <w:pPr>
        <w:jc w:val="right"/>
        <w:rPr>
          <w:sz w:val="26"/>
          <w:szCs w:val="26"/>
        </w:rPr>
      </w:pPr>
    </w:p>
    <w:p w:rsidR="007838E7" w:rsidRPr="004F34E9" w:rsidRDefault="007838E7" w:rsidP="007838E7">
      <w:pPr>
        <w:jc w:val="right"/>
        <w:rPr>
          <w:sz w:val="26"/>
          <w:szCs w:val="26"/>
        </w:rPr>
      </w:pPr>
    </w:p>
    <w:p w:rsidR="007838E7" w:rsidRPr="004F34E9" w:rsidRDefault="007838E7" w:rsidP="007838E7">
      <w:pPr>
        <w:jc w:val="both"/>
        <w:rPr>
          <w:sz w:val="26"/>
          <w:szCs w:val="26"/>
        </w:rPr>
      </w:pPr>
    </w:p>
    <w:p w:rsidR="007838E7" w:rsidRPr="004F34E9" w:rsidRDefault="007838E7" w:rsidP="007838E7">
      <w:pPr>
        <w:jc w:val="center"/>
        <w:rPr>
          <w:sz w:val="26"/>
          <w:szCs w:val="26"/>
        </w:rPr>
      </w:pPr>
      <w:r w:rsidRPr="004F34E9">
        <w:rPr>
          <w:sz w:val="26"/>
          <w:szCs w:val="26"/>
        </w:rPr>
        <w:t>ДОКУМЕНТАЦИЯ ОБ АУКЦИОНЕ</w:t>
      </w:r>
    </w:p>
    <w:p w:rsidR="007838E7" w:rsidRPr="004F34E9" w:rsidRDefault="007838E7" w:rsidP="007838E7">
      <w:pPr>
        <w:jc w:val="both"/>
        <w:rPr>
          <w:sz w:val="26"/>
          <w:szCs w:val="26"/>
        </w:rPr>
      </w:pPr>
    </w:p>
    <w:p w:rsidR="007838E7" w:rsidRPr="000B6E8D" w:rsidRDefault="007838E7" w:rsidP="007838E7">
      <w:pPr>
        <w:jc w:val="center"/>
        <w:rPr>
          <w:sz w:val="26"/>
          <w:szCs w:val="26"/>
        </w:rPr>
      </w:pPr>
      <w:r w:rsidRPr="000B6E8D">
        <w:rPr>
          <w:sz w:val="26"/>
          <w:szCs w:val="26"/>
        </w:rPr>
        <w:t>на право заключения договор</w:t>
      </w:r>
      <w:r>
        <w:rPr>
          <w:sz w:val="26"/>
          <w:szCs w:val="26"/>
        </w:rPr>
        <w:t>а</w:t>
      </w:r>
      <w:r w:rsidRPr="000B6E8D">
        <w:rPr>
          <w:sz w:val="26"/>
          <w:szCs w:val="26"/>
        </w:rPr>
        <w:t xml:space="preserve"> аренды </w:t>
      </w:r>
      <w:r>
        <w:rPr>
          <w:sz w:val="26"/>
          <w:szCs w:val="26"/>
        </w:rPr>
        <w:t>земельного участка</w:t>
      </w:r>
      <w:r w:rsidRPr="000B6E8D">
        <w:rPr>
          <w:sz w:val="26"/>
          <w:szCs w:val="26"/>
        </w:rPr>
        <w:t>,</w:t>
      </w:r>
    </w:p>
    <w:p w:rsidR="007838E7" w:rsidRDefault="007838E7" w:rsidP="007838E7">
      <w:pPr>
        <w:jc w:val="center"/>
        <w:rPr>
          <w:sz w:val="26"/>
          <w:szCs w:val="26"/>
        </w:rPr>
      </w:pPr>
      <w:r>
        <w:rPr>
          <w:sz w:val="26"/>
          <w:szCs w:val="26"/>
        </w:rPr>
        <w:t>находящегося</w:t>
      </w:r>
      <w:r w:rsidRPr="000B6E8D">
        <w:rPr>
          <w:sz w:val="26"/>
          <w:szCs w:val="26"/>
        </w:rPr>
        <w:t xml:space="preserve"> в муниципальной собственности</w:t>
      </w:r>
      <w:r>
        <w:rPr>
          <w:sz w:val="26"/>
          <w:szCs w:val="26"/>
        </w:rPr>
        <w:t xml:space="preserve"> муниципального образования</w:t>
      </w:r>
    </w:p>
    <w:p w:rsidR="007838E7" w:rsidRDefault="007838E7" w:rsidP="007838E7">
      <w:pPr>
        <w:jc w:val="center"/>
        <w:rPr>
          <w:sz w:val="26"/>
          <w:szCs w:val="26"/>
        </w:rPr>
      </w:pPr>
      <w:r>
        <w:rPr>
          <w:sz w:val="26"/>
          <w:szCs w:val="26"/>
        </w:rPr>
        <w:t xml:space="preserve">Нижнегорское сельское поселение </w:t>
      </w:r>
      <w:r w:rsidRPr="000B6E8D">
        <w:rPr>
          <w:sz w:val="26"/>
          <w:szCs w:val="26"/>
        </w:rPr>
        <w:t>Нижнегорского района Республики Крым</w:t>
      </w:r>
      <w:r>
        <w:rPr>
          <w:sz w:val="26"/>
          <w:szCs w:val="26"/>
        </w:rPr>
        <w:t>:</w:t>
      </w:r>
    </w:p>
    <w:p w:rsidR="007838E7" w:rsidRPr="000B6E8D" w:rsidRDefault="007838E7" w:rsidP="007838E7">
      <w:pPr>
        <w:jc w:val="center"/>
        <w:rPr>
          <w:sz w:val="26"/>
          <w:szCs w:val="26"/>
        </w:rPr>
      </w:pPr>
    </w:p>
    <w:p w:rsidR="007838E7" w:rsidRPr="000611B7" w:rsidRDefault="007838E7" w:rsidP="007838E7">
      <w:pPr>
        <w:pStyle w:val="a3"/>
        <w:widowControl/>
        <w:numPr>
          <w:ilvl w:val="0"/>
          <w:numId w:val="5"/>
        </w:numPr>
        <w:tabs>
          <w:tab w:val="left" w:pos="2552"/>
          <w:tab w:val="left" w:pos="2835"/>
        </w:tabs>
        <w:suppressAutoHyphens w:val="0"/>
        <w:ind w:left="2410" w:firstLine="0"/>
        <w:rPr>
          <w:sz w:val="26"/>
          <w:szCs w:val="26"/>
        </w:rPr>
      </w:pPr>
      <w:r w:rsidRPr="000611B7">
        <w:rPr>
          <w:sz w:val="26"/>
          <w:szCs w:val="26"/>
        </w:rPr>
        <w:t xml:space="preserve">площадью </w:t>
      </w:r>
      <w:r>
        <w:rPr>
          <w:sz w:val="26"/>
          <w:szCs w:val="26"/>
        </w:rPr>
        <w:t>293</w:t>
      </w:r>
      <w:r w:rsidRPr="000611B7">
        <w:rPr>
          <w:sz w:val="26"/>
          <w:szCs w:val="26"/>
        </w:rPr>
        <w:t xml:space="preserve"> кв.м. расположенного по адресу: </w:t>
      </w:r>
    </w:p>
    <w:p w:rsidR="007838E7" w:rsidRDefault="007838E7" w:rsidP="007838E7">
      <w:pPr>
        <w:jc w:val="center"/>
        <w:rPr>
          <w:sz w:val="25"/>
          <w:szCs w:val="25"/>
        </w:rPr>
      </w:pPr>
      <w:r w:rsidRPr="000B6E8D">
        <w:rPr>
          <w:sz w:val="26"/>
          <w:szCs w:val="26"/>
        </w:rPr>
        <w:t xml:space="preserve">пгт. Нижнегорский, ул. </w:t>
      </w:r>
      <w:r>
        <w:rPr>
          <w:sz w:val="26"/>
          <w:szCs w:val="26"/>
        </w:rPr>
        <w:t>Коммунальная</w:t>
      </w:r>
      <w:r w:rsidRPr="000B6E8D">
        <w:rPr>
          <w:sz w:val="26"/>
          <w:szCs w:val="26"/>
        </w:rPr>
        <w:t xml:space="preserve">, </w:t>
      </w:r>
      <w:r>
        <w:rPr>
          <w:sz w:val="26"/>
          <w:szCs w:val="26"/>
        </w:rPr>
        <w:t>3-г</w:t>
      </w:r>
      <w:r w:rsidRPr="000B6E8D">
        <w:rPr>
          <w:sz w:val="26"/>
          <w:szCs w:val="26"/>
        </w:rPr>
        <w:t xml:space="preserve">, </w:t>
      </w:r>
      <w:r w:rsidRPr="000B6E8D">
        <w:rPr>
          <w:sz w:val="25"/>
          <w:szCs w:val="25"/>
        </w:rPr>
        <w:t>кадастровый номер</w:t>
      </w:r>
      <w:r>
        <w:rPr>
          <w:sz w:val="25"/>
          <w:szCs w:val="25"/>
        </w:rPr>
        <w:t xml:space="preserve"> -</w:t>
      </w:r>
      <w:r w:rsidRPr="000B6E8D">
        <w:rPr>
          <w:sz w:val="25"/>
          <w:szCs w:val="25"/>
        </w:rPr>
        <w:t xml:space="preserve"> 90:08:01010</w:t>
      </w:r>
      <w:r>
        <w:rPr>
          <w:sz w:val="25"/>
          <w:szCs w:val="25"/>
        </w:rPr>
        <w:t>1</w:t>
      </w:r>
      <w:r w:rsidRPr="000B6E8D">
        <w:rPr>
          <w:sz w:val="25"/>
          <w:szCs w:val="25"/>
        </w:rPr>
        <w:t>:</w:t>
      </w:r>
      <w:r>
        <w:rPr>
          <w:sz w:val="25"/>
          <w:szCs w:val="25"/>
        </w:rPr>
        <w:t>4187</w:t>
      </w:r>
    </w:p>
    <w:p w:rsidR="007838E7" w:rsidRPr="000B6E8D" w:rsidRDefault="007838E7" w:rsidP="007838E7">
      <w:pPr>
        <w:jc w:val="center"/>
        <w:rPr>
          <w:sz w:val="26"/>
          <w:szCs w:val="26"/>
        </w:rPr>
      </w:pPr>
    </w:p>
    <w:p w:rsidR="007838E7" w:rsidRDefault="007838E7" w:rsidP="007838E7">
      <w:pPr>
        <w:jc w:val="center"/>
        <w:rPr>
          <w:sz w:val="26"/>
          <w:szCs w:val="26"/>
        </w:rPr>
      </w:pPr>
    </w:p>
    <w:p w:rsidR="007838E7" w:rsidRDefault="007838E7" w:rsidP="007838E7">
      <w:pPr>
        <w:jc w:val="center"/>
        <w:rPr>
          <w:sz w:val="26"/>
          <w:szCs w:val="26"/>
        </w:rPr>
      </w:pPr>
    </w:p>
    <w:p w:rsidR="007838E7" w:rsidRDefault="007838E7" w:rsidP="007838E7">
      <w:pPr>
        <w:jc w:val="both"/>
        <w:rPr>
          <w:sz w:val="26"/>
          <w:szCs w:val="26"/>
        </w:rPr>
      </w:pPr>
    </w:p>
    <w:p w:rsidR="007838E7" w:rsidRDefault="007838E7" w:rsidP="007838E7">
      <w:pPr>
        <w:jc w:val="both"/>
        <w:rPr>
          <w:sz w:val="26"/>
          <w:szCs w:val="26"/>
        </w:rPr>
      </w:pPr>
    </w:p>
    <w:p w:rsidR="007838E7" w:rsidRDefault="007838E7" w:rsidP="007838E7">
      <w:pPr>
        <w:jc w:val="both"/>
        <w:rPr>
          <w:sz w:val="26"/>
          <w:szCs w:val="26"/>
        </w:rPr>
      </w:pPr>
    </w:p>
    <w:p w:rsidR="007838E7" w:rsidRDefault="007838E7" w:rsidP="007838E7">
      <w:pPr>
        <w:jc w:val="both"/>
        <w:rPr>
          <w:sz w:val="26"/>
          <w:szCs w:val="26"/>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D12985" w:rsidRDefault="007838E7" w:rsidP="007838E7">
      <w:pPr>
        <w:jc w:val="center"/>
        <w:rPr>
          <w:b/>
        </w:rPr>
      </w:pPr>
    </w:p>
    <w:p w:rsidR="007838E7" w:rsidRPr="009D66E9" w:rsidRDefault="007838E7" w:rsidP="007838E7">
      <w:pPr>
        <w:jc w:val="center"/>
      </w:pPr>
      <w:r>
        <w:t>пгт</w:t>
      </w:r>
      <w:r w:rsidRPr="009D66E9">
        <w:t xml:space="preserve">. </w:t>
      </w:r>
      <w:r>
        <w:t>Нижнегорский</w:t>
      </w:r>
    </w:p>
    <w:p w:rsidR="007838E7" w:rsidRPr="009D66E9" w:rsidRDefault="007838E7" w:rsidP="007838E7">
      <w:pPr>
        <w:jc w:val="center"/>
      </w:pPr>
      <w:r w:rsidRPr="009D66E9">
        <w:t xml:space="preserve"> 201</w:t>
      </w:r>
      <w:r>
        <w:t>9</w:t>
      </w:r>
    </w:p>
    <w:p w:rsidR="007838E7" w:rsidRDefault="007838E7" w:rsidP="007838E7">
      <w:pPr>
        <w:pStyle w:val="a5"/>
        <w:spacing w:before="0" w:after="0"/>
        <w:jc w:val="center"/>
        <w:outlineLvl w:val="0"/>
        <w:rPr>
          <w:b/>
        </w:rPr>
      </w:pPr>
    </w:p>
    <w:p w:rsidR="007838E7" w:rsidRPr="00CB6D41" w:rsidRDefault="007838E7" w:rsidP="007838E7">
      <w:pPr>
        <w:pStyle w:val="a5"/>
        <w:spacing w:before="0" w:beforeAutospacing="0" w:after="0" w:afterAutospacing="0"/>
        <w:jc w:val="center"/>
        <w:outlineLvl w:val="0"/>
        <w:rPr>
          <w:b/>
          <w:sz w:val="26"/>
          <w:szCs w:val="26"/>
        </w:rPr>
      </w:pPr>
      <w:r w:rsidRPr="00CB6D41">
        <w:rPr>
          <w:b/>
          <w:sz w:val="26"/>
          <w:szCs w:val="26"/>
        </w:rPr>
        <w:t>Документация об аукционе</w:t>
      </w:r>
    </w:p>
    <w:p w:rsidR="007838E7" w:rsidRPr="00CB6D41" w:rsidRDefault="007838E7" w:rsidP="007838E7">
      <w:pPr>
        <w:pStyle w:val="a5"/>
        <w:spacing w:before="0" w:beforeAutospacing="0" w:after="0" w:afterAutospacing="0"/>
        <w:jc w:val="center"/>
        <w:outlineLvl w:val="0"/>
        <w:rPr>
          <w:b/>
          <w:sz w:val="26"/>
          <w:szCs w:val="26"/>
        </w:rPr>
      </w:pPr>
      <w:r w:rsidRPr="00CB6D41">
        <w:rPr>
          <w:b/>
          <w:sz w:val="26"/>
          <w:szCs w:val="26"/>
        </w:rPr>
        <w:t>на право заключения договора аренды земельного участка</w:t>
      </w:r>
    </w:p>
    <w:p w:rsidR="007838E7" w:rsidRPr="009D66E9" w:rsidRDefault="007838E7" w:rsidP="007838E7">
      <w:pPr>
        <w:pStyle w:val="a5"/>
        <w:spacing w:before="0" w:beforeAutospacing="0" w:after="0" w:afterAutospacing="0"/>
      </w:pPr>
    </w:p>
    <w:p w:rsidR="007838E7" w:rsidRPr="009D66E9" w:rsidRDefault="007838E7" w:rsidP="007838E7">
      <w:pPr>
        <w:pStyle w:val="a5"/>
        <w:spacing w:before="0" w:beforeAutospacing="0" w:after="0" w:afterAutospacing="0"/>
        <w:jc w:val="center"/>
        <w:outlineLvl w:val="0"/>
      </w:pPr>
      <w:r w:rsidRPr="009D66E9">
        <w:t>СОДЕРЖАНИЕ</w:t>
      </w:r>
    </w:p>
    <w:p w:rsidR="007838E7" w:rsidRPr="009D66E9" w:rsidRDefault="007838E7" w:rsidP="007838E7">
      <w:pPr>
        <w:pStyle w:val="a5"/>
        <w:spacing w:before="0" w:beforeAutospacing="0" w:after="0" w:afterAutospacing="0"/>
      </w:pPr>
    </w:p>
    <w:p w:rsidR="007838E7" w:rsidRPr="009D66E9" w:rsidRDefault="007838E7" w:rsidP="007838E7">
      <w:pPr>
        <w:pStyle w:val="a5"/>
        <w:numPr>
          <w:ilvl w:val="0"/>
          <w:numId w:val="1"/>
        </w:numPr>
        <w:tabs>
          <w:tab w:val="left" w:pos="-3240"/>
        </w:tabs>
        <w:spacing w:before="0" w:beforeAutospacing="0" w:after="0" w:afterAutospacing="0"/>
      </w:pPr>
      <w:r w:rsidRPr="009D66E9">
        <w:t>Информационное сообщение о проведении аукциона</w:t>
      </w:r>
      <w:r>
        <w:t>.</w:t>
      </w:r>
    </w:p>
    <w:p w:rsidR="007838E7" w:rsidRPr="009D66E9" w:rsidRDefault="007838E7" w:rsidP="007838E7">
      <w:pPr>
        <w:pStyle w:val="a5"/>
        <w:numPr>
          <w:ilvl w:val="0"/>
          <w:numId w:val="1"/>
        </w:numPr>
        <w:tabs>
          <w:tab w:val="left" w:pos="-3240"/>
        </w:tabs>
        <w:spacing w:before="0" w:beforeAutospacing="0" w:after="0" w:afterAutospacing="0"/>
        <w:jc w:val="both"/>
      </w:pPr>
      <w:r w:rsidRPr="009D66E9">
        <w:t>Требование к содержанию, составу, форме заявки на участие в аукционе</w:t>
      </w:r>
      <w:r>
        <w:t>.</w:t>
      </w:r>
    </w:p>
    <w:p w:rsidR="007838E7" w:rsidRPr="009D66E9" w:rsidRDefault="007838E7" w:rsidP="007838E7">
      <w:pPr>
        <w:pStyle w:val="a5"/>
        <w:numPr>
          <w:ilvl w:val="0"/>
          <w:numId w:val="1"/>
        </w:numPr>
        <w:tabs>
          <w:tab w:val="left" w:pos="-3780"/>
          <w:tab w:val="left" w:pos="-3240"/>
        </w:tabs>
        <w:spacing w:before="0" w:beforeAutospacing="0" w:after="0" w:afterAutospacing="0"/>
        <w:jc w:val="both"/>
      </w:pPr>
      <w:r w:rsidRPr="009D66E9">
        <w:t>Требование о внесении задатка, срок и порядок внесения задатка, реквизиты счёта для перечисления задатка</w:t>
      </w:r>
      <w:r>
        <w:t>.</w:t>
      </w:r>
    </w:p>
    <w:p w:rsidR="007838E7" w:rsidRPr="009D66E9" w:rsidRDefault="007838E7" w:rsidP="007838E7">
      <w:pPr>
        <w:pStyle w:val="a5"/>
        <w:numPr>
          <w:ilvl w:val="0"/>
          <w:numId w:val="1"/>
        </w:numPr>
        <w:tabs>
          <w:tab w:val="left" w:pos="-3780"/>
          <w:tab w:val="left" w:pos="-3240"/>
        </w:tabs>
        <w:spacing w:before="0" w:beforeAutospacing="0" w:after="0" w:afterAutospacing="0"/>
      </w:pPr>
      <w:r w:rsidRPr="009D66E9">
        <w:t>Порядок, место, дата начала и окончания срока подачи заявок</w:t>
      </w:r>
      <w:r>
        <w:t>.</w:t>
      </w:r>
    </w:p>
    <w:p w:rsidR="007838E7" w:rsidRPr="009D66E9" w:rsidRDefault="007838E7" w:rsidP="007838E7">
      <w:pPr>
        <w:pStyle w:val="a5"/>
        <w:numPr>
          <w:ilvl w:val="0"/>
          <w:numId w:val="1"/>
        </w:numPr>
        <w:tabs>
          <w:tab w:val="left" w:pos="-3780"/>
          <w:tab w:val="left" w:pos="-3240"/>
        </w:tabs>
        <w:spacing w:before="0" w:beforeAutospacing="0" w:after="0" w:afterAutospacing="0"/>
      </w:pPr>
      <w:r>
        <w:t>Порядок рассмотрения заявок.</w:t>
      </w:r>
    </w:p>
    <w:p w:rsidR="007838E7" w:rsidRPr="009D66E9" w:rsidRDefault="007838E7" w:rsidP="007838E7">
      <w:pPr>
        <w:pStyle w:val="a5"/>
        <w:numPr>
          <w:ilvl w:val="0"/>
          <w:numId w:val="1"/>
        </w:numPr>
        <w:tabs>
          <w:tab w:val="left" w:pos="-3780"/>
          <w:tab w:val="left" w:pos="-3240"/>
        </w:tabs>
        <w:spacing w:before="0" w:beforeAutospacing="0" w:after="0" w:afterAutospacing="0"/>
      </w:pPr>
      <w:r w:rsidRPr="009D66E9">
        <w:t>Порядок и сроки отзыва заявок</w:t>
      </w:r>
      <w:r>
        <w:t>.</w:t>
      </w:r>
    </w:p>
    <w:p w:rsidR="007838E7" w:rsidRPr="009D66E9" w:rsidRDefault="007838E7" w:rsidP="007838E7">
      <w:pPr>
        <w:pStyle w:val="a5"/>
        <w:numPr>
          <w:ilvl w:val="0"/>
          <w:numId w:val="1"/>
        </w:numPr>
        <w:tabs>
          <w:tab w:val="left" w:pos="-3780"/>
          <w:tab w:val="left" w:pos="-3600"/>
          <w:tab w:val="left" w:pos="-3240"/>
          <w:tab w:val="left" w:pos="0"/>
        </w:tabs>
        <w:spacing w:before="0" w:beforeAutospacing="0" w:after="0" w:afterAutospacing="0"/>
      </w:pPr>
      <w:r w:rsidRPr="009D66E9">
        <w:t>Порядок проведения аукциона</w:t>
      </w:r>
      <w:r>
        <w:t>.</w:t>
      </w:r>
    </w:p>
    <w:p w:rsidR="007838E7" w:rsidRPr="009D66E9" w:rsidRDefault="007838E7" w:rsidP="007838E7">
      <w:pPr>
        <w:pStyle w:val="a5"/>
        <w:numPr>
          <w:ilvl w:val="0"/>
          <w:numId w:val="1"/>
        </w:numPr>
        <w:tabs>
          <w:tab w:val="left" w:pos="-3780"/>
          <w:tab w:val="left" w:pos="-3600"/>
          <w:tab w:val="left" w:pos="-3240"/>
          <w:tab w:val="left" w:pos="0"/>
        </w:tabs>
        <w:spacing w:before="0" w:beforeAutospacing="0" w:after="0" w:afterAutospacing="0"/>
        <w:jc w:val="both"/>
      </w:pPr>
      <w:r w:rsidRPr="009D66E9">
        <w:t>Осмотр земельного участка</w:t>
      </w:r>
      <w:r>
        <w:t>.</w:t>
      </w:r>
    </w:p>
    <w:p w:rsidR="007838E7" w:rsidRPr="009D66E9" w:rsidRDefault="007838E7" w:rsidP="007838E7">
      <w:pPr>
        <w:pStyle w:val="a5"/>
        <w:numPr>
          <w:ilvl w:val="0"/>
          <w:numId w:val="1"/>
        </w:numPr>
        <w:tabs>
          <w:tab w:val="left" w:pos="-3780"/>
          <w:tab w:val="left" w:pos="-3600"/>
          <w:tab w:val="left" w:pos="-3240"/>
          <w:tab w:val="left" w:pos="0"/>
        </w:tabs>
        <w:spacing w:before="0" w:beforeAutospacing="0" w:after="0" w:afterAutospacing="0"/>
      </w:pPr>
      <w:r w:rsidRPr="009D66E9">
        <w:t>Срок подписания договора аренды земельного участка</w:t>
      </w:r>
      <w:r>
        <w:t>.</w:t>
      </w:r>
    </w:p>
    <w:p w:rsidR="007838E7" w:rsidRPr="009D66E9" w:rsidRDefault="007838E7" w:rsidP="007838E7">
      <w:pPr>
        <w:pStyle w:val="a5"/>
        <w:tabs>
          <w:tab w:val="left" w:pos="-3780"/>
          <w:tab w:val="left" w:pos="-3600"/>
          <w:tab w:val="left" w:pos="-3240"/>
          <w:tab w:val="left" w:pos="0"/>
        </w:tabs>
        <w:spacing w:before="0" w:beforeAutospacing="0" w:after="0" w:afterAutospacing="0"/>
        <w:ind w:left="360"/>
      </w:pPr>
      <w:r w:rsidRPr="009D66E9">
        <w:rPr>
          <w:lang w:val="en-US"/>
        </w:rPr>
        <w:t>XIII</w:t>
      </w:r>
      <w:r w:rsidRPr="009D66E9">
        <w:t>.   Форма, сроки и порядок оплаты по договору</w:t>
      </w:r>
      <w:r>
        <w:t>.</w:t>
      </w:r>
    </w:p>
    <w:p w:rsidR="007838E7" w:rsidRPr="009D66E9" w:rsidRDefault="007838E7" w:rsidP="007838E7">
      <w:pPr>
        <w:pStyle w:val="a5"/>
        <w:numPr>
          <w:ilvl w:val="0"/>
          <w:numId w:val="1"/>
        </w:numPr>
        <w:tabs>
          <w:tab w:val="left" w:pos="-3780"/>
          <w:tab w:val="left" w:pos="-3600"/>
          <w:tab w:val="left" w:pos="-3240"/>
          <w:tab w:val="left" w:pos="0"/>
        </w:tabs>
        <w:spacing w:before="0" w:beforeAutospacing="0" w:after="0" w:afterAutospacing="0"/>
      </w:pPr>
      <w:r w:rsidRPr="009D66E9">
        <w:t>Дополнительная информация</w:t>
      </w:r>
      <w:r>
        <w:t>.</w:t>
      </w:r>
    </w:p>
    <w:p w:rsidR="007838E7" w:rsidRPr="009D66E9" w:rsidRDefault="007838E7" w:rsidP="007838E7">
      <w:pPr>
        <w:pStyle w:val="a5"/>
        <w:tabs>
          <w:tab w:val="left" w:pos="-3780"/>
          <w:tab w:val="left" w:pos="-3600"/>
          <w:tab w:val="left" w:pos="-3240"/>
          <w:tab w:val="left" w:pos="0"/>
        </w:tabs>
        <w:spacing w:before="0" w:beforeAutospacing="0" w:after="0" w:afterAutospacing="0"/>
      </w:pPr>
    </w:p>
    <w:p w:rsidR="007838E7" w:rsidRPr="009D66E9" w:rsidRDefault="007838E7" w:rsidP="007838E7">
      <w:pPr>
        <w:pStyle w:val="a5"/>
        <w:tabs>
          <w:tab w:val="left" w:pos="-3780"/>
          <w:tab w:val="left" w:pos="-3600"/>
          <w:tab w:val="left" w:pos="-3240"/>
          <w:tab w:val="left" w:pos="0"/>
        </w:tabs>
        <w:spacing w:before="0" w:beforeAutospacing="0" w:after="0" w:afterAutospacing="0"/>
      </w:pPr>
    </w:p>
    <w:p w:rsidR="007838E7" w:rsidRPr="009D66E9" w:rsidRDefault="007838E7" w:rsidP="007838E7">
      <w:pPr>
        <w:pStyle w:val="a5"/>
        <w:tabs>
          <w:tab w:val="left" w:pos="-3240"/>
          <w:tab w:val="left" w:pos="720"/>
          <w:tab w:val="left" w:pos="900"/>
        </w:tabs>
        <w:spacing w:before="0" w:beforeAutospacing="0" w:after="0" w:afterAutospacing="0"/>
      </w:pPr>
      <w:r w:rsidRPr="009D66E9">
        <w:tab/>
        <w:t>Приложения:</w:t>
      </w:r>
    </w:p>
    <w:p w:rsidR="007838E7" w:rsidRPr="009D66E9" w:rsidRDefault="007838E7" w:rsidP="007838E7">
      <w:pPr>
        <w:pStyle w:val="a5"/>
        <w:tabs>
          <w:tab w:val="left" w:pos="-3240"/>
          <w:tab w:val="left" w:pos="720"/>
          <w:tab w:val="left" w:pos="900"/>
          <w:tab w:val="left" w:pos="1080"/>
        </w:tabs>
        <w:spacing w:before="0" w:beforeAutospacing="0" w:after="0" w:afterAutospacing="0"/>
      </w:pPr>
      <w:r w:rsidRPr="009D66E9">
        <w:tab/>
        <w:t>№ 1. Форма заявки на участие в аукционе</w:t>
      </w:r>
    </w:p>
    <w:p w:rsidR="007838E7" w:rsidRDefault="007838E7" w:rsidP="007838E7">
      <w:pPr>
        <w:pStyle w:val="a5"/>
        <w:tabs>
          <w:tab w:val="left" w:pos="540"/>
          <w:tab w:val="left" w:pos="720"/>
          <w:tab w:val="left" w:pos="900"/>
          <w:tab w:val="left" w:pos="1080"/>
        </w:tabs>
        <w:spacing w:before="0" w:beforeAutospacing="0" w:after="0" w:afterAutospacing="0"/>
        <w:ind w:left="540" w:hanging="540"/>
        <w:jc w:val="both"/>
      </w:pPr>
      <w:r w:rsidRPr="009D66E9">
        <w:tab/>
        <w:t xml:space="preserve">   № 2. </w:t>
      </w:r>
      <w:r>
        <w:t>Форма отзыва заявки на участие в аукционе.</w:t>
      </w:r>
    </w:p>
    <w:p w:rsidR="007838E7" w:rsidRPr="009D66E9" w:rsidRDefault="007838E7" w:rsidP="007838E7">
      <w:pPr>
        <w:pStyle w:val="a5"/>
        <w:tabs>
          <w:tab w:val="left" w:pos="540"/>
          <w:tab w:val="left" w:pos="720"/>
          <w:tab w:val="left" w:pos="900"/>
          <w:tab w:val="left" w:pos="1080"/>
        </w:tabs>
        <w:spacing w:before="0" w:beforeAutospacing="0" w:after="0" w:afterAutospacing="0"/>
        <w:ind w:left="540" w:hanging="540"/>
        <w:jc w:val="both"/>
      </w:pPr>
      <w:r>
        <w:t xml:space="preserve">            № 3  </w:t>
      </w:r>
      <w:r w:rsidRPr="009D66E9">
        <w:t>Проект договора аренды земельного участка</w:t>
      </w: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tabs>
          <w:tab w:val="left" w:pos="3479"/>
        </w:tabs>
        <w:jc w:val="center"/>
        <w:outlineLvl w:val="0"/>
        <w:rPr>
          <w:b/>
        </w:rPr>
      </w:pPr>
    </w:p>
    <w:p w:rsidR="007838E7" w:rsidRPr="009D66E9" w:rsidRDefault="007838E7" w:rsidP="007838E7">
      <w:pPr>
        <w:pStyle w:val="ConsPlusNormal"/>
        <w:widowControl/>
        <w:ind w:firstLine="0"/>
        <w:outlineLvl w:val="0"/>
        <w:rPr>
          <w:rFonts w:ascii="Times New Roman" w:hAnsi="Times New Roman" w:cs="Times New Roman"/>
          <w:b/>
          <w:sz w:val="24"/>
          <w:szCs w:val="24"/>
        </w:rPr>
      </w:pPr>
    </w:p>
    <w:p w:rsidR="007838E7" w:rsidRDefault="007838E7" w:rsidP="007838E7">
      <w:pPr>
        <w:pStyle w:val="ConsPlusNormal"/>
        <w:widowControl/>
        <w:ind w:firstLine="0"/>
        <w:jc w:val="center"/>
        <w:outlineLvl w:val="0"/>
        <w:rPr>
          <w:rFonts w:ascii="Times New Roman" w:hAnsi="Times New Roman" w:cs="Times New Roman"/>
          <w:b/>
          <w:sz w:val="24"/>
          <w:szCs w:val="24"/>
        </w:rPr>
      </w:pPr>
    </w:p>
    <w:p w:rsidR="007838E7" w:rsidRDefault="007838E7" w:rsidP="007838E7">
      <w:pPr>
        <w:pStyle w:val="ConsPlusNormal"/>
        <w:widowControl/>
        <w:ind w:firstLine="0"/>
        <w:jc w:val="center"/>
        <w:outlineLvl w:val="0"/>
        <w:rPr>
          <w:rFonts w:ascii="Times New Roman" w:hAnsi="Times New Roman" w:cs="Times New Roman"/>
          <w:b/>
          <w:sz w:val="24"/>
          <w:szCs w:val="24"/>
        </w:rPr>
      </w:pPr>
    </w:p>
    <w:p w:rsidR="007838E7" w:rsidRDefault="007838E7" w:rsidP="007838E7">
      <w:pPr>
        <w:pStyle w:val="ConsPlusNormal"/>
        <w:widowControl/>
        <w:ind w:firstLine="0"/>
        <w:jc w:val="center"/>
        <w:outlineLvl w:val="0"/>
        <w:rPr>
          <w:rFonts w:ascii="Times New Roman" w:hAnsi="Times New Roman" w:cs="Times New Roman"/>
          <w:b/>
          <w:sz w:val="24"/>
          <w:szCs w:val="24"/>
        </w:rPr>
      </w:pPr>
    </w:p>
    <w:p w:rsidR="007838E7" w:rsidRPr="009D66E9" w:rsidRDefault="007838E7" w:rsidP="007838E7">
      <w:pPr>
        <w:pStyle w:val="ConsPlusNormal"/>
        <w:widowControl/>
        <w:ind w:firstLine="0"/>
        <w:jc w:val="center"/>
        <w:outlineLvl w:val="0"/>
        <w:rPr>
          <w:rFonts w:ascii="Times New Roman" w:hAnsi="Times New Roman" w:cs="Times New Roman"/>
          <w:b/>
          <w:sz w:val="24"/>
          <w:szCs w:val="24"/>
        </w:rPr>
      </w:pPr>
    </w:p>
    <w:p w:rsidR="007838E7" w:rsidRDefault="007838E7" w:rsidP="007838E7">
      <w:pPr>
        <w:pStyle w:val="ConsPlusNormal"/>
        <w:widowControl/>
        <w:ind w:firstLine="0"/>
        <w:jc w:val="center"/>
        <w:outlineLvl w:val="0"/>
        <w:rPr>
          <w:rFonts w:ascii="Times New Roman" w:hAnsi="Times New Roman" w:cs="Times New Roman"/>
          <w:b/>
          <w:sz w:val="24"/>
          <w:szCs w:val="24"/>
        </w:rPr>
      </w:pPr>
    </w:p>
    <w:p w:rsidR="007838E7" w:rsidRPr="00ED7C89" w:rsidRDefault="007838E7" w:rsidP="007838E7">
      <w:pPr>
        <w:pStyle w:val="ConsPlusNormal"/>
        <w:widowControl/>
        <w:numPr>
          <w:ilvl w:val="0"/>
          <w:numId w:val="2"/>
        </w:numPr>
        <w:jc w:val="center"/>
        <w:outlineLvl w:val="0"/>
        <w:rPr>
          <w:rFonts w:ascii="Times New Roman" w:hAnsi="Times New Roman" w:cs="Times New Roman"/>
          <w:b/>
          <w:sz w:val="24"/>
          <w:szCs w:val="24"/>
        </w:rPr>
      </w:pPr>
      <w:r w:rsidRPr="00ED7C89">
        <w:rPr>
          <w:rFonts w:ascii="Times New Roman" w:hAnsi="Times New Roman" w:cs="Times New Roman"/>
          <w:b/>
          <w:sz w:val="24"/>
          <w:szCs w:val="24"/>
        </w:rPr>
        <w:t>Информационное сообщение о проведении аукциона</w:t>
      </w:r>
    </w:p>
    <w:p w:rsidR="007838E7" w:rsidRDefault="007838E7" w:rsidP="007838E7">
      <w:pPr>
        <w:ind w:firstLine="708"/>
        <w:jc w:val="both"/>
      </w:pPr>
    </w:p>
    <w:p w:rsidR="007838E7" w:rsidRPr="00ED7C89" w:rsidRDefault="007838E7" w:rsidP="007838E7">
      <w:pPr>
        <w:ind w:firstLine="426"/>
        <w:jc w:val="both"/>
      </w:pPr>
      <w:r w:rsidRPr="00ED7C89">
        <w:t xml:space="preserve">Постановлением администрации Нижнегорского сельского поселения Нижнегорского района Республики Крым от </w:t>
      </w:r>
      <w:r>
        <w:t>26</w:t>
      </w:r>
      <w:r w:rsidRPr="00D216A9">
        <w:t>.</w:t>
      </w:r>
      <w:r>
        <w:t>12</w:t>
      </w:r>
      <w:r w:rsidRPr="00D216A9">
        <w:t>.201</w:t>
      </w:r>
      <w:r>
        <w:t>9</w:t>
      </w:r>
      <w:r w:rsidRPr="00D216A9">
        <w:t xml:space="preserve"> года № </w:t>
      </w:r>
      <w:r>
        <w:t>798</w:t>
      </w:r>
      <w:r w:rsidRPr="00ED7C89">
        <w:t xml:space="preserve"> «</w:t>
      </w:r>
      <w:r w:rsidRPr="00534EED">
        <w:t>О проведении аукциона на право заключения договор</w:t>
      </w:r>
      <w:r>
        <w:t>а</w:t>
      </w:r>
      <w:r w:rsidRPr="00534EED">
        <w:t xml:space="preserve"> аренды земельн</w:t>
      </w:r>
      <w:r>
        <w:t>ого</w:t>
      </w:r>
      <w:r w:rsidRPr="00534EED">
        <w:t xml:space="preserve"> участк</w:t>
      </w:r>
      <w:r>
        <w:t>а</w:t>
      </w:r>
      <w:r w:rsidRPr="00534EED">
        <w:t xml:space="preserve"> и об утверждении документации об аукционе на право заключения договор</w:t>
      </w:r>
      <w:r>
        <w:t>а</w:t>
      </w:r>
      <w:r w:rsidRPr="00534EED">
        <w:t xml:space="preserve"> аренды земельн</w:t>
      </w:r>
      <w:r>
        <w:t>ого</w:t>
      </w:r>
      <w:r w:rsidRPr="00534EED">
        <w:t xml:space="preserve"> участк</w:t>
      </w:r>
      <w:r>
        <w:t>а</w:t>
      </w:r>
      <w:r w:rsidRPr="00ED7C89">
        <w:t>» принято решение о проведении аукциона на право заключения договора аренды земельного участка:</w:t>
      </w:r>
    </w:p>
    <w:p w:rsidR="007838E7" w:rsidRDefault="007838E7" w:rsidP="007838E7">
      <w:pPr>
        <w:ind w:firstLine="426"/>
        <w:jc w:val="both"/>
      </w:pPr>
      <w:r w:rsidRPr="00ED7C89">
        <w:rPr>
          <w:b/>
        </w:rPr>
        <w:t xml:space="preserve">лот № </w:t>
      </w:r>
      <w:r>
        <w:rPr>
          <w:b/>
        </w:rPr>
        <w:t>1</w:t>
      </w:r>
      <w:r w:rsidRPr="00ED7C89">
        <w:t xml:space="preserve"> - земельный участок, для</w:t>
      </w:r>
      <w:r>
        <w:t xml:space="preserve"> строительства и обслуживания магазина</w:t>
      </w:r>
      <w:r w:rsidRPr="00ED7C89">
        <w:t xml:space="preserve">, ограничения в правах отсутствуют, расположен по адресу: Республика Крым, Нижнегорский район, пгт. Нижнегорский, ул. </w:t>
      </w:r>
      <w:r>
        <w:t>Коммунальная</w:t>
      </w:r>
      <w:r w:rsidRPr="00ED7C89">
        <w:t xml:space="preserve">, </w:t>
      </w:r>
      <w:r>
        <w:t>3-г,</w:t>
      </w:r>
      <w:r w:rsidRPr="00ED7C89">
        <w:t xml:space="preserve"> площадью </w:t>
      </w:r>
      <w:r>
        <w:t>293</w:t>
      </w:r>
      <w:r w:rsidRPr="00ED7C89">
        <w:t xml:space="preserve"> кв.м, кадастровый номер 90:08:01010</w:t>
      </w:r>
      <w:r>
        <w:t>1</w:t>
      </w:r>
      <w:r w:rsidRPr="00ED7C89">
        <w:t>:</w:t>
      </w:r>
      <w:r>
        <w:t>4187</w:t>
      </w:r>
      <w:r w:rsidRPr="00ED7C89">
        <w:t xml:space="preserve">, разрешенное использование: </w:t>
      </w:r>
      <w:r>
        <w:t>Магазины</w:t>
      </w:r>
      <w:r w:rsidRPr="00ED7C89">
        <w:t>.</w:t>
      </w:r>
    </w:p>
    <w:p w:rsidR="007838E7" w:rsidRPr="00ED7C89" w:rsidRDefault="007838E7" w:rsidP="007838E7">
      <w:pPr>
        <w:ind w:firstLine="426"/>
        <w:jc w:val="both"/>
      </w:pPr>
    </w:p>
    <w:p w:rsidR="007838E7" w:rsidRPr="00ED7C89" w:rsidRDefault="007838E7" w:rsidP="007838E7">
      <w:pPr>
        <w:ind w:firstLine="426"/>
        <w:jc w:val="both"/>
      </w:pPr>
      <w:r w:rsidRPr="00ED7C89">
        <w:t>Организатором аукциона является администрация Нижнегорского сельского поселения Нижнегорского района Республики Крым.</w:t>
      </w:r>
    </w:p>
    <w:p w:rsidR="007838E7" w:rsidRPr="00ED7C89" w:rsidRDefault="007838E7" w:rsidP="007838E7">
      <w:pPr>
        <w:ind w:firstLine="426"/>
        <w:jc w:val="both"/>
        <w:rPr>
          <w:b/>
        </w:rPr>
      </w:pPr>
      <w:r w:rsidRPr="00ED7C89">
        <w:rPr>
          <w:b/>
        </w:rPr>
        <w:t xml:space="preserve">Место, дата, время проведения аукциона: </w:t>
      </w:r>
      <w:r w:rsidRPr="00ED7C89">
        <w:t xml:space="preserve">Республика Крым, Нижнегорский район, пгт. Нижнегорский, ул. Школьная, 8а, </w:t>
      </w:r>
      <w:r>
        <w:t>06</w:t>
      </w:r>
      <w:r w:rsidRPr="004840B7">
        <w:t xml:space="preserve"> </w:t>
      </w:r>
      <w:r>
        <w:t>февраля</w:t>
      </w:r>
      <w:r w:rsidRPr="004840B7">
        <w:t xml:space="preserve"> 20</w:t>
      </w:r>
      <w:r>
        <w:t>20</w:t>
      </w:r>
      <w:r w:rsidRPr="004840B7">
        <w:t>г</w:t>
      </w:r>
      <w:r w:rsidRPr="00ED7C89">
        <w:rPr>
          <w:b/>
        </w:rPr>
        <w:t xml:space="preserve"> </w:t>
      </w:r>
      <w:r w:rsidRPr="00ED7C89">
        <w:t>в 10 часов 00 минут.</w:t>
      </w:r>
    </w:p>
    <w:p w:rsidR="007838E7" w:rsidRDefault="007838E7" w:rsidP="007838E7">
      <w:pPr>
        <w:ind w:firstLine="720"/>
        <w:jc w:val="both"/>
        <w:outlineLvl w:val="0"/>
      </w:pPr>
      <w:r w:rsidRPr="00ED7C89">
        <w:tab/>
      </w:r>
    </w:p>
    <w:p w:rsidR="007838E7" w:rsidRPr="00ED7C89" w:rsidRDefault="007838E7" w:rsidP="007838E7">
      <w:pPr>
        <w:pStyle w:val="a3"/>
        <w:numPr>
          <w:ilvl w:val="0"/>
          <w:numId w:val="2"/>
        </w:numPr>
        <w:jc w:val="both"/>
        <w:outlineLvl w:val="0"/>
        <w:rPr>
          <w:b/>
        </w:rPr>
      </w:pPr>
      <w:r w:rsidRPr="00ED7C89">
        <w:rPr>
          <w:b/>
        </w:rPr>
        <w:t>Требование к содержанию, составу, форме заявки на участие в аукционе</w:t>
      </w:r>
    </w:p>
    <w:p w:rsidR="007838E7" w:rsidRDefault="007838E7" w:rsidP="007838E7">
      <w:pPr>
        <w:ind w:firstLine="426"/>
        <w:jc w:val="both"/>
      </w:pPr>
    </w:p>
    <w:p w:rsidR="007838E7" w:rsidRPr="00ED7C89" w:rsidRDefault="007838E7" w:rsidP="007838E7">
      <w:pPr>
        <w:ind w:firstLine="426"/>
        <w:jc w:val="both"/>
      </w:pPr>
      <w:r w:rsidRPr="00ED7C89">
        <w:t>Для участия в аукционе заявители</w:t>
      </w:r>
      <w:r>
        <w:t xml:space="preserve"> в установленный в настоящей документации срок</w:t>
      </w:r>
      <w:r w:rsidRPr="00ED7C89">
        <w:t xml:space="preserve"> предоставляют следующие документы:</w:t>
      </w:r>
    </w:p>
    <w:p w:rsidR="007838E7" w:rsidRPr="00ED7C89" w:rsidRDefault="007838E7" w:rsidP="007838E7">
      <w:pPr>
        <w:jc w:val="both"/>
      </w:pPr>
      <w:r w:rsidRPr="00ED7C89">
        <w:t>1)</w:t>
      </w:r>
      <w:r>
        <w:t xml:space="preserve"> </w:t>
      </w:r>
      <w:r w:rsidRPr="00ED7C89">
        <w:t>заявка на участие в аукционе (форма заявки указана в приложении №1) с указанием банковских реквизитов счета для возврата задатка;</w:t>
      </w:r>
    </w:p>
    <w:p w:rsidR="007838E7" w:rsidRDefault="007838E7" w:rsidP="007838E7">
      <w:pPr>
        <w:jc w:val="both"/>
      </w:pPr>
      <w:r w:rsidRPr="00ED7C89">
        <w:t>2)</w:t>
      </w:r>
      <w:r>
        <w:t xml:space="preserve"> </w:t>
      </w:r>
      <w:r w:rsidRPr="00ED7C89">
        <w:t>копии документов, удостоверяющих личность заявителя (для граждан);</w:t>
      </w:r>
    </w:p>
    <w:p w:rsidR="007838E7" w:rsidRPr="00ED7C89" w:rsidRDefault="007838E7" w:rsidP="007838E7">
      <w:pPr>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38E7" w:rsidRPr="00ED7C89" w:rsidRDefault="007838E7" w:rsidP="007838E7">
      <w:pPr>
        <w:jc w:val="both"/>
      </w:pPr>
      <w:r>
        <w:t>4</w:t>
      </w:r>
      <w:r w:rsidRPr="00ED7C89">
        <w:t>)документы, подтверждающие внесение задатка.</w:t>
      </w:r>
    </w:p>
    <w:p w:rsidR="007838E7" w:rsidRPr="00ED7C89" w:rsidRDefault="007838E7" w:rsidP="007838E7">
      <w:pPr>
        <w:pStyle w:val="a5"/>
        <w:tabs>
          <w:tab w:val="left" w:pos="8730"/>
        </w:tabs>
        <w:spacing w:before="0" w:beforeAutospacing="0" w:after="0" w:afterAutospacing="0"/>
        <w:ind w:firstLine="426"/>
        <w:outlineLvl w:val="0"/>
      </w:pPr>
    </w:p>
    <w:p w:rsidR="007838E7" w:rsidRPr="00ED7C89" w:rsidRDefault="007838E7" w:rsidP="007838E7">
      <w:pPr>
        <w:pStyle w:val="a5"/>
        <w:numPr>
          <w:ilvl w:val="0"/>
          <w:numId w:val="2"/>
        </w:numPr>
        <w:tabs>
          <w:tab w:val="left" w:pos="-3780"/>
          <w:tab w:val="left" w:pos="-3240"/>
        </w:tabs>
        <w:spacing w:before="0" w:beforeAutospacing="0" w:after="0" w:afterAutospacing="0"/>
        <w:jc w:val="center"/>
        <w:rPr>
          <w:b/>
        </w:rPr>
      </w:pPr>
      <w:r w:rsidRPr="00ED7C89">
        <w:rPr>
          <w:b/>
        </w:rPr>
        <w:t>Требование о внесении задатка, срок и порядок внесения задатка, реквизиты счёта для перечисления задатка</w:t>
      </w:r>
    </w:p>
    <w:p w:rsidR="007838E7" w:rsidRDefault="007838E7" w:rsidP="007838E7">
      <w:pPr>
        <w:jc w:val="both"/>
      </w:pPr>
      <w:r w:rsidRPr="00ED7C89">
        <w:t xml:space="preserve">       </w:t>
      </w:r>
    </w:p>
    <w:p w:rsidR="007838E7" w:rsidRDefault="007838E7" w:rsidP="007838E7">
      <w:pPr>
        <w:ind w:firstLine="426"/>
        <w:jc w:val="both"/>
        <w:rPr>
          <w:b/>
        </w:rPr>
      </w:pPr>
      <w:r w:rsidRPr="005850E5">
        <w:t xml:space="preserve">Задаток в размере 100% от начальной цены предмета аукциона вносится по реквизитам: </w:t>
      </w:r>
      <w:r w:rsidRPr="005850E5">
        <w:rPr>
          <w:b/>
        </w:rPr>
        <w:t>получатель – УФК по РК (Администрация Нижнегорского сельского поселения л/с 05753208030); Сч. № 40302810035103000078; Банк: Отделение Республика Крым, г. Симферополь; БИК: 043510001; ИНН: 9105006944; КПП: 910501001; ОКТМО: 35631401; Код доходов бюджета: 90311105025100000120.</w:t>
      </w:r>
    </w:p>
    <w:p w:rsidR="007838E7" w:rsidRDefault="007838E7" w:rsidP="007838E7">
      <w:pPr>
        <w:ind w:firstLine="426"/>
        <w:jc w:val="both"/>
        <w:rPr>
          <w:b/>
        </w:rPr>
      </w:pPr>
    </w:p>
    <w:p w:rsidR="007838E7" w:rsidRPr="00534EED" w:rsidRDefault="007838E7" w:rsidP="007838E7">
      <w:pPr>
        <w:ind w:firstLine="284"/>
        <w:jc w:val="both"/>
        <w:rPr>
          <w:sz w:val="25"/>
          <w:szCs w:val="25"/>
        </w:rPr>
      </w:pPr>
      <w:r w:rsidRPr="00534EED">
        <w:rPr>
          <w:b/>
          <w:sz w:val="25"/>
          <w:szCs w:val="25"/>
        </w:rPr>
        <w:t xml:space="preserve">лот № 1 - </w:t>
      </w:r>
      <w:r w:rsidRPr="008F1700">
        <w:rPr>
          <w:bCs/>
          <w:sz w:val="25"/>
          <w:szCs w:val="25"/>
        </w:rPr>
        <w:t>43</w:t>
      </w:r>
      <w:r w:rsidRPr="00534EED">
        <w:rPr>
          <w:sz w:val="25"/>
          <w:szCs w:val="25"/>
        </w:rPr>
        <w:t xml:space="preserve"> </w:t>
      </w:r>
      <w:r>
        <w:rPr>
          <w:sz w:val="25"/>
          <w:szCs w:val="25"/>
        </w:rPr>
        <w:t>200</w:t>
      </w:r>
      <w:r w:rsidRPr="00534EED">
        <w:rPr>
          <w:sz w:val="25"/>
          <w:szCs w:val="25"/>
        </w:rPr>
        <w:t>,00 рублей (</w:t>
      </w:r>
      <w:r>
        <w:rPr>
          <w:sz w:val="25"/>
          <w:szCs w:val="25"/>
        </w:rPr>
        <w:t xml:space="preserve">сорок </w:t>
      </w:r>
      <w:r w:rsidRPr="00534EED">
        <w:rPr>
          <w:sz w:val="25"/>
          <w:szCs w:val="25"/>
        </w:rPr>
        <w:t>три тысяч</w:t>
      </w:r>
      <w:r>
        <w:rPr>
          <w:sz w:val="25"/>
          <w:szCs w:val="25"/>
        </w:rPr>
        <w:t>и двести</w:t>
      </w:r>
      <w:r w:rsidRPr="00534EED">
        <w:rPr>
          <w:sz w:val="25"/>
          <w:szCs w:val="25"/>
        </w:rPr>
        <w:t xml:space="preserve"> рублей);</w:t>
      </w:r>
    </w:p>
    <w:p w:rsidR="007838E7" w:rsidRPr="00733201" w:rsidRDefault="007838E7" w:rsidP="007838E7">
      <w:pPr>
        <w:ind w:firstLine="284"/>
        <w:jc w:val="both"/>
        <w:rPr>
          <w:sz w:val="25"/>
          <w:szCs w:val="25"/>
        </w:rPr>
      </w:pPr>
    </w:p>
    <w:p w:rsidR="007838E7" w:rsidRPr="00ED7C89" w:rsidRDefault="007838E7" w:rsidP="007838E7">
      <w:pPr>
        <w:ind w:firstLine="360"/>
        <w:jc w:val="both"/>
      </w:pPr>
      <w:r w:rsidRPr="00ED7C89">
        <w:t>Платежи производятся в рублях в безналичной форме.</w:t>
      </w:r>
    </w:p>
    <w:p w:rsidR="007838E7" w:rsidRPr="00ED7C89" w:rsidRDefault="007838E7" w:rsidP="007838E7">
      <w:pPr>
        <w:jc w:val="both"/>
        <w:rPr>
          <w:color w:val="000000"/>
        </w:rPr>
      </w:pPr>
      <w:r>
        <w:rPr>
          <w:color w:val="000000"/>
        </w:rPr>
        <w:t xml:space="preserve">      </w:t>
      </w:r>
      <w:r w:rsidRPr="00ED7C89">
        <w:rPr>
          <w:color w:val="000000"/>
        </w:rPr>
        <w:t>Представление документов, подтверждающих внесение задатка, признается заключением соглашения о задатке.</w:t>
      </w:r>
    </w:p>
    <w:p w:rsidR="007838E7" w:rsidRPr="00ED7C89" w:rsidRDefault="007838E7" w:rsidP="007838E7">
      <w:pPr>
        <w:autoSpaceDE w:val="0"/>
        <w:autoSpaceDN w:val="0"/>
        <w:adjustRightInd w:val="0"/>
        <w:jc w:val="both"/>
      </w:pPr>
      <w:r w:rsidRPr="00ED7C89">
        <w:t xml:space="preserve">      Задаток, внесенный заявителем, не допущенным к участию в аукционе, возвращается заявителю в течение трех рабочих дней со дня оформления протокола приема заявок на участие в аукционе.</w:t>
      </w:r>
    </w:p>
    <w:p w:rsidR="007838E7" w:rsidRPr="00ED7C89" w:rsidRDefault="007838E7" w:rsidP="007838E7">
      <w:pPr>
        <w:autoSpaceDE w:val="0"/>
        <w:autoSpaceDN w:val="0"/>
        <w:adjustRightInd w:val="0"/>
        <w:jc w:val="both"/>
      </w:pPr>
      <w:r w:rsidRPr="00ED7C89">
        <w:t xml:space="preserve">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 </w:t>
      </w:r>
    </w:p>
    <w:p w:rsidR="007838E7" w:rsidRPr="00ED7C89" w:rsidRDefault="007838E7" w:rsidP="007838E7">
      <w:pPr>
        <w:autoSpaceDE w:val="0"/>
        <w:autoSpaceDN w:val="0"/>
        <w:adjustRightInd w:val="0"/>
        <w:ind w:firstLine="360"/>
        <w:jc w:val="both"/>
      </w:pPr>
      <w:r w:rsidRPr="00ED7C89">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договора, не возвращаются.</w:t>
      </w:r>
    </w:p>
    <w:p w:rsidR="007838E7" w:rsidRDefault="007838E7" w:rsidP="007838E7">
      <w:pPr>
        <w:jc w:val="both"/>
      </w:pPr>
    </w:p>
    <w:p w:rsidR="007838E7" w:rsidRDefault="007838E7" w:rsidP="007838E7">
      <w:pPr>
        <w:jc w:val="both"/>
      </w:pPr>
    </w:p>
    <w:p w:rsidR="007838E7" w:rsidRDefault="007838E7" w:rsidP="007838E7">
      <w:pPr>
        <w:jc w:val="both"/>
      </w:pPr>
    </w:p>
    <w:p w:rsidR="007838E7" w:rsidRDefault="007838E7" w:rsidP="007838E7">
      <w:pPr>
        <w:jc w:val="both"/>
      </w:pPr>
    </w:p>
    <w:p w:rsidR="007838E7" w:rsidRDefault="007838E7" w:rsidP="007838E7">
      <w:pPr>
        <w:jc w:val="both"/>
      </w:pPr>
    </w:p>
    <w:p w:rsidR="007838E7" w:rsidRPr="00ED7C89" w:rsidRDefault="007838E7" w:rsidP="007838E7">
      <w:pPr>
        <w:pStyle w:val="a5"/>
        <w:numPr>
          <w:ilvl w:val="0"/>
          <w:numId w:val="2"/>
        </w:numPr>
        <w:spacing w:before="0" w:beforeAutospacing="0" w:after="0" w:afterAutospacing="0"/>
        <w:jc w:val="center"/>
        <w:outlineLvl w:val="0"/>
        <w:rPr>
          <w:b/>
        </w:rPr>
      </w:pPr>
      <w:r w:rsidRPr="00ED7C89">
        <w:rPr>
          <w:b/>
        </w:rPr>
        <w:t>Порядок, место, дата начала и окончания срока подачи заявок</w:t>
      </w:r>
    </w:p>
    <w:p w:rsidR="007838E7" w:rsidRDefault="007838E7" w:rsidP="007838E7">
      <w:pPr>
        <w:ind w:firstLine="708"/>
        <w:jc w:val="both"/>
      </w:pPr>
    </w:p>
    <w:p w:rsidR="007838E7" w:rsidRPr="00ED7C89" w:rsidRDefault="007838E7" w:rsidP="007838E7">
      <w:pPr>
        <w:ind w:firstLine="426"/>
        <w:jc w:val="both"/>
      </w:pPr>
      <w:r w:rsidRPr="00ED7C89">
        <w:t xml:space="preserve">Заявки принимаются </w:t>
      </w:r>
      <w:r w:rsidRPr="00ED7C89">
        <w:rPr>
          <w:b/>
        </w:rPr>
        <w:t xml:space="preserve">с </w:t>
      </w:r>
      <w:r w:rsidRPr="00D35B63">
        <w:rPr>
          <w:b/>
        </w:rPr>
        <w:t>«</w:t>
      </w:r>
      <w:r>
        <w:rPr>
          <w:b/>
        </w:rPr>
        <w:t>09</w:t>
      </w:r>
      <w:r w:rsidRPr="00D35B63">
        <w:rPr>
          <w:b/>
        </w:rPr>
        <w:t xml:space="preserve">» </w:t>
      </w:r>
      <w:r>
        <w:rPr>
          <w:b/>
        </w:rPr>
        <w:t>января</w:t>
      </w:r>
      <w:r w:rsidRPr="00D35B63">
        <w:rPr>
          <w:b/>
        </w:rPr>
        <w:t xml:space="preserve"> 20</w:t>
      </w:r>
      <w:r>
        <w:rPr>
          <w:b/>
        </w:rPr>
        <w:t>20</w:t>
      </w:r>
      <w:r w:rsidRPr="00D35B63">
        <w:rPr>
          <w:b/>
        </w:rPr>
        <w:t xml:space="preserve"> года по «</w:t>
      </w:r>
      <w:r>
        <w:rPr>
          <w:b/>
        </w:rPr>
        <w:t>31</w:t>
      </w:r>
      <w:r w:rsidRPr="00D35B63">
        <w:rPr>
          <w:b/>
        </w:rPr>
        <w:t xml:space="preserve">» </w:t>
      </w:r>
      <w:r>
        <w:rPr>
          <w:b/>
        </w:rPr>
        <w:t>января</w:t>
      </w:r>
      <w:r w:rsidRPr="00D35B63">
        <w:rPr>
          <w:b/>
        </w:rPr>
        <w:t xml:space="preserve"> 20</w:t>
      </w:r>
      <w:r>
        <w:rPr>
          <w:b/>
        </w:rPr>
        <w:t>20</w:t>
      </w:r>
      <w:r w:rsidRPr="00D35B63">
        <w:rPr>
          <w:b/>
        </w:rPr>
        <w:t xml:space="preserve"> года</w:t>
      </w:r>
      <w:r w:rsidRPr="00ED7C89">
        <w:rPr>
          <w:b/>
        </w:rPr>
        <w:t xml:space="preserve"> (включительно) </w:t>
      </w:r>
      <w:r w:rsidRPr="00ED7C89">
        <w:t>с 8 часов 00 минут до 17 часов 00 минут по адресу: Республика Крым, Нижнегорский район, пгт. Нижнегорский, ул. Школьная, 8а.</w:t>
      </w:r>
    </w:p>
    <w:p w:rsidR="007838E7" w:rsidRDefault="007838E7" w:rsidP="007838E7">
      <w:pPr>
        <w:ind w:firstLine="426"/>
        <w:jc w:val="both"/>
      </w:pPr>
      <w:r w:rsidRPr="00ED7C89">
        <w:t>Один заявитель вправе подать только одну заявку</w:t>
      </w:r>
      <w:r>
        <w:t xml:space="preserve"> </w:t>
      </w:r>
      <w:r w:rsidRPr="00ED7C89">
        <w:t>на участие в аукционе</w:t>
      </w:r>
      <w:r>
        <w:t xml:space="preserve"> по каждому лоту</w:t>
      </w:r>
      <w:r w:rsidRPr="00ED7C89">
        <w:t xml:space="preserve">. Заявка на участие в аукционе, поступившая по истечении срока приема заявок, возвращается заявителю в день ее поступления. </w:t>
      </w:r>
    </w:p>
    <w:p w:rsidR="007838E7" w:rsidRPr="00ED7C89" w:rsidRDefault="007838E7" w:rsidP="007838E7">
      <w:pPr>
        <w:ind w:firstLine="426"/>
        <w:jc w:val="both"/>
      </w:pPr>
      <w:r w:rsidRPr="00ED7C89">
        <w:t>Заявитель не допускается к участию в аукционе в следующих случаях:</w:t>
      </w:r>
    </w:p>
    <w:p w:rsidR="007838E7" w:rsidRPr="00ED7C89" w:rsidRDefault="007838E7" w:rsidP="007838E7">
      <w:pPr>
        <w:ind w:firstLine="426"/>
        <w:jc w:val="both"/>
      </w:pPr>
      <w:r w:rsidRPr="00ED7C89">
        <w:t>1) непредставление необходимых для участия в аукционе документов или представление недостоверных сведений;</w:t>
      </w:r>
    </w:p>
    <w:p w:rsidR="007838E7" w:rsidRPr="00ED7C89" w:rsidRDefault="007838E7" w:rsidP="007838E7">
      <w:pPr>
        <w:ind w:firstLine="426"/>
        <w:jc w:val="both"/>
      </w:pPr>
      <w:r w:rsidRPr="00ED7C89">
        <w:t xml:space="preserve">2) </w:t>
      </w:r>
      <w:r>
        <w:t>не</w:t>
      </w:r>
      <w:r w:rsidRPr="00ED7C89">
        <w:t>поступление задатка на дату рассмотрения заявок на участие в аукционе;</w:t>
      </w:r>
    </w:p>
    <w:p w:rsidR="007838E7" w:rsidRPr="00ED7C89" w:rsidRDefault="007838E7" w:rsidP="007838E7">
      <w:pPr>
        <w:ind w:firstLine="426"/>
        <w:jc w:val="both"/>
      </w:pPr>
      <w:r w:rsidRPr="00ED7C89">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38E7" w:rsidRPr="00ED7C89" w:rsidRDefault="007838E7" w:rsidP="007838E7">
      <w:pPr>
        <w:ind w:firstLine="426"/>
        <w:jc w:val="both"/>
      </w:pPr>
      <w:r w:rsidRPr="00ED7C8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 лицом, в реестре недобросовестных участников аукциона.</w:t>
      </w:r>
    </w:p>
    <w:p w:rsidR="007838E7" w:rsidRPr="00ED7C89" w:rsidRDefault="007838E7" w:rsidP="007838E7">
      <w:pPr>
        <w:ind w:firstLine="426"/>
        <w:jc w:val="both"/>
      </w:pPr>
      <w:r w:rsidRPr="00AD72D4">
        <w:t>Решение о признании заявителей участниками аукциона оформляется протоколом</w:t>
      </w:r>
      <w:r w:rsidRPr="00E13EB3">
        <w:t>.</w:t>
      </w:r>
    </w:p>
    <w:p w:rsidR="007838E7" w:rsidRPr="00ED7C89" w:rsidRDefault="007838E7" w:rsidP="007838E7">
      <w:pPr>
        <w:jc w:val="both"/>
        <w:outlineLvl w:val="0"/>
        <w:rPr>
          <w:b/>
        </w:rPr>
      </w:pPr>
    </w:p>
    <w:p w:rsidR="007838E7" w:rsidRDefault="007838E7" w:rsidP="007838E7">
      <w:pPr>
        <w:ind w:firstLine="720"/>
        <w:jc w:val="center"/>
        <w:outlineLvl w:val="0"/>
        <w:rPr>
          <w:b/>
        </w:rPr>
      </w:pPr>
      <w:r>
        <w:rPr>
          <w:b/>
          <w:lang w:val="en-US"/>
        </w:rPr>
        <w:t>V</w:t>
      </w:r>
      <w:r w:rsidRPr="00D12985">
        <w:rPr>
          <w:b/>
        </w:rPr>
        <w:t>.</w:t>
      </w:r>
      <w:r>
        <w:rPr>
          <w:b/>
        </w:rPr>
        <w:t xml:space="preserve"> Порядок рассмотрения заявок.</w:t>
      </w:r>
    </w:p>
    <w:p w:rsidR="007838E7" w:rsidRDefault="007838E7" w:rsidP="007838E7">
      <w:pPr>
        <w:ind w:firstLine="720"/>
        <w:jc w:val="both"/>
        <w:outlineLvl w:val="0"/>
        <w:rPr>
          <w:b/>
        </w:rPr>
      </w:pPr>
    </w:p>
    <w:p w:rsidR="007838E7" w:rsidRDefault="007838E7" w:rsidP="007838E7">
      <w:pPr>
        <w:pStyle w:val="a3"/>
        <w:ind w:left="0" w:firstLine="426"/>
        <w:jc w:val="both"/>
        <w:outlineLvl w:val="0"/>
      </w:pPr>
      <w:r w:rsidRPr="00F43DC5">
        <w:t xml:space="preserve">Комиссия </w:t>
      </w:r>
      <w: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сайте: </w:t>
      </w:r>
      <w:hyperlink r:id="rId8" w:history="1">
        <w:r w:rsidRPr="00546B14">
          <w:rPr>
            <w:rStyle w:val="a4"/>
          </w:rPr>
          <w:t>https://torgi.gov.ru</w:t>
        </w:r>
      </w:hyperlink>
      <w:r>
        <w:t xml:space="preserve"> не позднее чем на следующий день после подписания протокола.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7838E7" w:rsidRDefault="007838E7" w:rsidP="007838E7">
      <w:pPr>
        <w:pStyle w:val="a3"/>
        <w:ind w:left="0" w:firstLine="426"/>
        <w:jc w:val="both"/>
        <w:outlineLvl w:val="0"/>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38E7" w:rsidRPr="00F43DC5" w:rsidRDefault="007838E7" w:rsidP="007838E7">
      <w:pPr>
        <w:pStyle w:val="a3"/>
        <w:ind w:left="0" w:firstLine="426"/>
        <w:jc w:val="both"/>
        <w:outlineLvl w:val="0"/>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838E7" w:rsidRDefault="007838E7" w:rsidP="007838E7">
      <w:pPr>
        <w:pStyle w:val="a5"/>
        <w:tabs>
          <w:tab w:val="left" w:pos="360"/>
          <w:tab w:val="left" w:pos="1260"/>
        </w:tabs>
        <w:spacing w:before="0" w:beforeAutospacing="0" w:after="0" w:afterAutospacing="0"/>
        <w:ind w:left="360"/>
        <w:jc w:val="center"/>
        <w:outlineLvl w:val="0"/>
        <w:rPr>
          <w:b/>
        </w:rPr>
      </w:pPr>
    </w:p>
    <w:p w:rsidR="007838E7" w:rsidRPr="00ED7C89" w:rsidRDefault="007838E7" w:rsidP="007838E7">
      <w:pPr>
        <w:pStyle w:val="a5"/>
        <w:tabs>
          <w:tab w:val="left" w:pos="360"/>
          <w:tab w:val="left" w:pos="1260"/>
        </w:tabs>
        <w:spacing w:before="0" w:beforeAutospacing="0" w:after="0" w:afterAutospacing="0"/>
        <w:ind w:left="360"/>
        <w:jc w:val="center"/>
        <w:outlineLvl w:val="0"/>
        <w:rPr>
          <w:b/>
        </w:rPr>
      </w:pPr>
      <w:r>
        <w:rPr>
          <w:b/>
          <w:lang w:val="en-US"/>
        </w:rPr>
        <w:t>VI</w:t>
      </w:r>
      <w:r w:rsidRPr="008B48DA">
        <w:rPr>
          <w:b/>
        </w:rPr>
        <w:t xml:space="preserve">. </w:t>
      </w:r>
      <w:r w:rsidRPr="00ED7C89">
        <w:rPr>
          <w:b/>
        </w:rPr>
        <w:t>Порядок и сроки отзыва заявок</w:t>
      </w:r>
    </w:p>
    <w:p w:rsidR="007838E7" w:rsidRDefault="007838E7" w:rsidP="007838E7">
      <w:pPr>
        <w:pStyle w:val="a5"/>
        <w:spacing w:before="0" w:beforeAutospacing="0" w:after="0" w:afterAutospacing="0"/>
        <w:ind w:firstLine="708"/>
        <w:jc w:val="both"/>
      </w:pPr>
    </w:p>
    <w:p w:rsidR="007838E7" w:rsidRPr="00ED7C89" w:rsidRDefault="007838E7" w:rsidP="007838E7">
      <w:pPr>
        <w:pStyle w:val="a5"/>
        <w:spacing w:before="0" w:beforeAutospacing="0" w:after="0" w:afterAutospacing="0"/>
        <w:ind w:firstLine="426"/>
        <w:jc w:val="both"/>
        <w:rPr>
          <w:b/>
        </w:rPr>
      </w:pPr>
      <w:r w:rsidRPr="00ED7C8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38E7" w:rsidRPr="00ED7C89" w:rsidRDefault="007838E7" w:rsidP="007838E7">
      <w:pPr>
        <w:pStyle w:val="a5"/>
        <w:spacing w:before="0" w:beforeAutospacing="0" w:after="0" w:afterAutospacing="0"/>
        <w:outlineLvl w:val="0"/>
        <w:rPr>
          <w:b/>
        </w:rPr>
      </w:pPr>
    </w:p>
    <w:p w:rsidR="007838E7" w:rsidRPr="008B48DA" w:rsidRDefault="007838E7" w:rsidP="007838E7">
      <w:pPr>
        <w:pStyle w:val="a3"/>
        <w:numPr>
          <w:ilvl w:val="0"/>
          <w:numId w:val="6"/>
        </w:numPr>
        <w:jc w:val="center"/>
        <w:outlineLvl w:val="0"/>
        <w:rPr>
          <w:b/>
        </w:rPr>
      </w:pPr>
      <w:r w:rsidRPr="008B48DA">
        <w:rPr>
          <w:b/>
        </w:rPr>
        <w:t>Порядок проведения аукциона</w:t>
      </w:r>
    </w:p>
    <w:p w:rsidR="007838E7" w:rsidRDefault="007838E7" w:rsidP="007838E7">
      <w:pPr>
        <w:ind w:firstLine="708"/>
        <w:jc w:val="both"/>
      </w:pPr>
    </w:p>
    <w:p w:rsidR="007838E7" w:rsidRDefault="007838E7" w:rsidP="007838E7">
      <w:pPr>
        <w:ind w:firstLine="426"/>
        <w:jc w:val="both"/>
      </w:pPr>
      <w:r w:rsidRPr="00ED7C89">
        <w:t xml:space="preserve">Аукцион является открытым. Заявитель, признанный участником аукциона, становится участником аукциона с даты подписания организатором аукциона протокола рассмотрения заявок. Участниками аукциона признаются претенденты на участие в аукционе, подавшие установленной формы заявку на участие в аукционе с приложением необходимых </w:t>
      </w:r>
      <w:r w:rsidRPr="00ED7C89">
        <w:lastRenderedPageBreak/>
        <w:t>документов, и внесшие в установленный срок задаток. В аукционе могут участвовать только заявители, признанные участниками аукциона. Любой участник аукциона вправе осуществлять аудио- и/или видеозапись аукциона.</w:t>
      </w:r>
    </w:p>
    <w:p w:rsidR="007838E7" w:rsidRDefault="007838E7" w:rsidP="007838E7">
      <w:pPr>
        <w:ind w:firstLine="426"/>
        <w:jc w:val="both"/>
      </w:pPr>
      <w:r w:rsidRPr="00782787">
        <w:t xml:space="preserve">При проведении аукциона организатор аукциона в обязательном порядке осуществляет аудио- или видеозапись аукциона. </w:t>
      </w:r>
    </w:p>
    <w:p w:rsidR="007838E7" w:rsidRPr="00ED7C89" w:rsidRDefault="007838E7" w:rsidP="007838E7">
      <w:pPr>
        <w:ind w:firstLine="426"/>
        <w:jc w:val="both"/>
      </w:pPr>
      <w:r w:rsidRPr="00ED7C8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в проведении аукциона размещается на официальном сайте торгов в течение одного дня со дня принятия решения об отказе в проведении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в проведении аукциона.</w:t>
      </w:r>
    </w:p>
    <w:p w:rsidR="007838E7" w:rsidRPr="00ED7C89" w:rsidRDefault="007838E7" w:rsidP="007838E7">
      <w:pPr>
        <w:ind w:firstLine="426"/>
        <w:jc w:val="both"/>
      </w:pPr>
      <w:r w:rsidRPr="00ED7C8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цены предмета аукциона на «шаг аукциона». Аукцион проводится в следующем порядке:</w:t>
      </w:r>
    </w:p>
    <w:p w:rsidR="007838E7" w:rsidRPr="00ED7C89" w:rsidRDefault="007838E7" w:rsidP="007838E7">
      <w:pPr>
        <w:ind w:firstLine="426"/>
        <w:jc w:val="both"/>
      </w:pPr>
      <w:r w:rsidRPr="00ED7C89">
        <w:t>1) перед началом проведения аукциона проводится регистрация явившихся на аукцион участников аукциона (их представителей). При регистрации участникам аукциона (их представителям) выдаются пронумерованные карточки;</w:t>
      </w:r>
    </w:p>
    <w:p w:rsidR="007838E7" w:rsidRPr="00ED7C89" w:rsidRDefault="007838E7" w:rsidP="007838E7">
      <w:pPr>
        <w:ind w:firstLine="426"/>
        <w:jc w:val="both"/>
      </w:pPr>
      <w:r w:rsidRPr="00ED7C89">
        <w:t>2) аукцион начинается с объявления начала проведения аукциона (лота), номер лота, предмета договора, начальной цены предмета аукциона, «шага аукциона», после чего участникам аукциона предлагается заявлять свои предложения о цене;</w:t>
      </w:r>
    </w:p>
    <w:p w:rsidR="007838E7" w:rsidRPr="00ED7C89" w:rsidRDefault="007838E7" w:rsidP="007838E7">
      <w:pPr>
        <w:ind w:firstLine="426"/>
        <w:jc w:val="both"/>
      </w:pPr>
      <w:r w:rsidRPr="00ED7C89">
        <w:t>3) участник аукциона после объявления начальной цены предмета аукциона и цены, увеличенной в соответствии с «шагом аукциона», поднимает карточку в случае, если он согласен заключить договор по объявленной цене;</w:t>
      </w:r>
    </w:p>
    <w:p w:rsidR="007838E7" w:rsidRPr="00ED7C89" w:rsidRDefault="007838E7" w:rsidP="007838E7">
      <w:pPr>
        <w:ind w:firstLine="426"/>
        <w:jc w:val="both"/>
      </w:pPr>
      <w:r w:rsidRPr="00ED7C89">
        <w:t>4) объявляется номер карточки участника аукциона, который первым поднял карточку после объявления начальной цены предмета аукциона и цены договора, увеличенной в соответствии с «шагом аукциона», а также новую цену договора, увеличенную в соответствии с «шагом аукциона»;</w:t>
      </w:r>
    </w:p>
    <w:p w:rsidR="007838E7" w:rsidRPr="00ED7C89" w:rsidRDefault="007838E7" w:rsidP="007838E7">
      <w:pPr>
        <w:ind w:firstLine="426"/>
        <w:jc w:val="both"/>
      </w:pPr>
      <w:r w:rsidRPr="00ED7C89">
        <w:t>5)аукцион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объявляется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38E7" w:rsidRPr="00ED7C89" w:rsidRDefault="007838E7" w:rsidP="007838E7">
      <w:pPr>
        <w:ind w:firstLine="426"/>
        <w:jc w:val="both"/>
      </w:pPr>
      <w:r w:rsidRPr="00ED7C89">
        <w:t>Победителем аукциона признается лицо, предложившее наибольший размер ежегодной арендной платы за земельный участок.</w:t>
      </w:r>
    </w:p>
    <w:p w:rsidR="007838E7" w:rsidRPr="00ED7C89" w:rsidRDefault="007838E7" w:rsidP="007838E7">
      <w:pPr>
        <w:ind w:firstLine="426"/>
        <w:jc w:val="both"/>
      </w:pPr>
      <w:r w:rsidRPr="00ED7C89">
        <w:tab/>
        <w:t>Подведение итогов аукциона осуществляется в день его проведения «</w:t>
      </w:r>
      <w:r>
        <w:t>06</w:t>
      </w:r>
      <w:r w:rsidRPr="00ED7C89">
        <w:t xml:space="preserve">» </w:t>
      </w:r>
      <w:r>
        <w:t>февраля</w:t>
      </w:r>
      <w:r w:rsidRPr="00ED7C89">
        <w:t xml:space="preserve"> 20</w:t>
      </w:r>
      <w:r>
        <w:t>20</w:t>
      </w:r>
      <w:r w:rsidRPr="00ED7C89">
        <w:t xml:space="preserve"> года по адресу: Республика Крым, Нижнегорский район, пгт. Нижнегорский, ул. Школьная, 8а. </w:t>
      </w:r>
    </w:p>
    <w:p w:rsidR="007838E7" w:rsidRPr="00ED7C89" w:rsidRDefault="007838E7" w:rsidP="007838E7">
      <w:pPr>
        <w:ind w:firstLine="426"/>
        <w:jc w:val="both"/>
      </w:pPr>
      <w:r w:rsidRPr="00ED7C89">
        <w:t>Результаты аукциона оформляются протоколом в день его проведения, который подписывается аукционной комиссией и победителем аукциона.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p>
    <w:p w:rsidR="007838E7" w:rsidRPr="00ED7C89" w:rsidRDefault="007838E7" w:rsidP="007838E7">
      <w:pPr>
        <w:ind w:firstLine="426"/>
        <w:jc w:val="both"/>
      </w:pPr>
      <w:r w:rsidRPr="00ED7C89">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которое предусматривало бы более высокую цену предмета аукциона, аукцион признается несостоявшимся. </w:t>
      </w:r>
    </w:p>
    <w:p w:rsidR="007838E7" w:rsidRPr="00ED7C89" w:rsidRDefault="007838E7" w:rsidP="007838E7">
      <w:pPr>
        <w:ind w:firstLine="426"/>
        <w:jc w:val="both"/>
      </w:pPr>
      <w:r w:rsidRPr="00ED7C89">
        <w:t>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838E7" w:rsidRPr="00ED7C89" w:rsidRDefault="007838E7" w:rsidP="007838E7">
      <w:pPr>
        <w:ind w:firstLine="426"/>
        <w:jc w:val="both"/>
      </w:pPr>
      <w:r w:rsidRPr="00ED7C89">
        <w:t xml:space="preserve">Если договор аренды земельного участка (приложение №2) в течение тридцати дней со </w:t>
      </w:r>
      <w:r w:rsidRPr="00ED7C89">
        <w:lastRenderedPageBreak/>
        <w:t>дня направления победителю аукциона проекта указанного договора не был им подписан и представлен в администрацию Нижнегорского сельского поселения Нижнегорского района,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администрацию Нижнегорского сельского поселения Нижнегорского района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Сведения о победителе аукциона, уклонившимся от заключения договора аренды земельного участка, и об иных лицах, которые уклонились от заключения договора, включаются в реестр недобросовестных участников аукциона.</w:t>
      </w:r>
    </w:p>
    <w:p w:rsidR="007838E7" w:rsidRPr="00ED7C89" w:rsidRDefault="007838E7" w:rsidP="007838E7">
      <w:pPr>
        <w:pStyle w:val="a5"/>
        <w:spacing w:before="0" w:beforeAutospacing="0" w:after="0" w:afterAutospacing="0"/>
        <w:jc w:val="center"/>
        <w:outlineLvl w:val="0"/>
        <w:rPr>
          <w:b/>
        </w:rPr>
      </w:pPr>
    </w:p>
    <w:p w:rsidR="007838E7" w:rsidRPr="00ED7C89" w:rsidRDefault="007838E7" w:rsidP="007838E7">
      <w:pPr>
        <w:pStyle w:val="a5"/>
        <w:spacing w:before="0" w:beforeAutospacing="0" w:after="0" w:afterAutospacing="0"/>
        <w:jc w:val="center"/>
        <w:outlineLvl w:val="0"/>
        <w:rPr>
          <w:b/>
        </w:rPr>
      </w:pPr>
      <w:r>
        <w:rPr>
          <w:b/>
          <w:lang w:val="en-US"/>
        </w:rPr>
        <w:t>VIII</w:t>
      </w:r>
      <w:r w:rsidRPr="00ED7C89">
        <w:rPr>
          <w:b/>
        </w:rPr>
        <w:t>. Осмотр земельного участка</w:t>
      </w:r>
    </w:p>
    <w:p w:rsidR="007838E7" w:rsidRDefault="007838E7" w:rsidP="007838E7">
      <w:pPr>
        <w:ind w:firstLine="540"/>
        <w:jc w:val="both"/>
      </w:pPr>
    </w:p>
    <w:p w:rsidR="007838E7" w:rsidRPr="00ED7C89" w:rsidRDefault="007838E7" w:rsidP="007838E7">
      <w:pPr>
        <w:ind w:firstLine="540"/>
        <w:jc w:val="both"/>
      </w:pPr>
      <w:r w:rsidRPr="00ED7C89">
        <w:t>Осмотр земельн</w:t>
      </w:r>
      <w:r>
        <w:t xml:space="preserve">ого участка будет проводиться в рабочие дни </w:t>
      </w:r>
      <w:r w:rsidRPr="00ED7C89">
        <w:t xml:space="preserve"> с </w:t>
      </w:r>
      <w:r w:rsidRPr="00ED7C89">
        <w:rPr>
          <w:b/>
        </w:rPr>
        <w:t>«</w:t>
      </w:r>
      <w:r>
        <w:rPr>
          <w:b/>
        </w:rPr>
        <w:t>13</w:t>
      </w:r>
      <w:r w:rsidRPr="00552FDF">
        <w:rPr>
          <w:b/>
        </w:rPr>
        <w:t xml:space="preserve">» </w:t>
      </w:r>
      <w:r>
        <w:rPr>
          <w:b/>
        </w:rPr>
        <w:t>января</w:t>
      </w:r>
      <w:r w:rsidRPr="00552FDF">
        <w:rPr>
          <w:b/>
        </w:rPr>
        <w:t xml:space="preserve"> 20</w:t>
      </w:r>
      <w:r>
        <w:rPr>
          <w:b/>
        </w:rPr>
        <w:t>20</w:t>
      </w:r>
      <w:r w:rsidRPr="00552FDF">
        <w:rPr>
          <w:b/>
        </w:rPr>
        <w:t xml:space="preserve"> года по «</w:t>
      </w:r>
      <w:r>
        <w:rPr>
          <w:b/>
        </w:rPr>
        <w:t>31</w:t>
      </w:r>
      <w:r w:rsidRPr="00552FDF">
        <w:rPr>
          <w:b/>
        </w:rPr>
        <w:t xml:space="preserve">» </w:t>
      </w:r>
      <w:r>
        <w:rPr>
          <w:b/>
        </w:rPr>
        <w:t>января</w:t>
      </w:r>
      <w:r w:rsidRPr="00552FDF">
        <w:rPr>
          <w:b/>
        </w:rPr>
        <w:t xml:space="preserve"> 20</w:t>
      </w:r>
      <w:r>
        <w:rPr>
          <w:b/>
        </w:rPr>
        <w:t>20</w:t>
      </w:r>
      <w:r w:rsidRPr="00552FDF">
        <w:rPr>
          <w:b/>
        </w:rPr>
        <w:t xml:space="preserve"> года</w:t>
      </w:r>
      <w:r>
        <w:rPr>
          <w:b/>
        </w:rPr>
        <w:t xml:space="preserve"> </w:t>
      </w:r>
      <w:r w:rsidRPr="00782787">
        <w:t>каждый понедельник и пятницу</w:t>
      </w:r>
      <w:r w:rsidRPr="00ED7C89">
        <w:rPr>
          <w:b/>
        </w:rPr>
        <w:t xml:space="preserve"> с 9 часов 00 минут до </w:t>
      </w:r>
      <w:r>
        <w:rPr>
          <w:b/>
        </w:rPr>
        <w:t>12</w:t>
      </w:r>
      <w:r w:rsidRPr="00ED7C89">
        <w:rPr>
          <w:b/>
        </w:rPr>
        <w:t xml:space="preserve"> часов 00 минут, </w:t>
      </w:r>
      <w:r w:rsidRPr="00ED7C89">
        <w:t>по мере обращений по предварительному согласованию с организатором аукциона.</w:t>
      </w:r>
    </w:p>
    <w:p w:rsidR="007838E7" w:rsidRPr="00ED7C89" w:rsidRDefault="007838E7" w:rsidP="007838E7">
      <w:pPr>
        <w:ind w:firstLine="720"/>
        <w:jc w:val="both"/>
        <w:outlineLvl w:val="0"/>
        <w:rPr>
          <w:b/>
        </w:rPr>
      </w:pPr>
    </w:p>
    <w:p w:rsidR="007838E7" w:rsidRPr="00ED7C89" w:rsidRDefault="007838E7" w:rsidP="007838E7">
      <w:pPr>
        <w:pStyle w:val="a5"/>
        <w:spacing w:before="0" w:beforeAutospacing="0" w:after="0" w:afterAutospacing="0"/>
        <w:ind w:left="360"/>
        <w:jc w:val="center"/>
        <w:outlineLvl w:val="0"/>
        <w:rPr>
          <w:b/>
        </w:rPr>
      </w:pPr>
      <w:r>
        <w:rPr>
          <w:b/>
          <w:lang w:val="en-US"/>
        </w:rPr>
        <w:t>IX</w:t>
      </w:r>
      <w:r w:rsidRPr="00ED7C89">
        <w:rPr>
          <w:b/>
        </w:rPr>
        <w:t>. Срок подписания договора аренды земельного участка</w:t>
      </w:r>
    </w:p>
    <w:p w:rsidR="007838E7" w:rsidRDefault="007838E7" w:rsidP="007838E7">
      <w:pPr>
        <w:ind w:firstLine="720"/>
        <w:jc w:val="both"/>
      </w:pPr>
    </w:p>
    <w:p w:rsidR="007838E7" w:rsidRPr="00ED7C89" w:rsidRDefault="007838E7" w:rsidP="007838E7">
      <w:pPr>
        <w:ind w:firstLine="720"/>
        <w:jc w:val="both"/>
      </w:pPr>
      <w:r w:rsidRPr="00ED7C89">
        <w:t xml:space="preserve">Договор аренды земельного участка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размещении торгов </w:t>
      </w:r>
      <w:r w:rsidRPr="00ED7C89">
        <w:rPr>
          <w:lang w:val="en-US"/>
        </w:rPr>
        <w:t>www</w:t>
      </w:r>
      <w:r w:rsidRPr="00ED7C89">
        <w:t>.</w:t>
      </w:r>
      <w:r w:rsidRPr="00ED7C89">
        <w:rPr>
          <w:lang w:val="en-US"/>
        </w:rPr>
        <w:t>torgi</w:t>
      </w:r>
      <w:r w:rsidRPr="00ED7C89">
        <w:t>.</w:t>
      </w:r>
      <w:r w:rsidRPr="00ED7C89">
        <w:rPr>
          <w:lang w:val="en-US"/>
        </w:rPr>
        <w:t>gov</w:t>
      </w:r>
      <w:r w:rsidRPr="00ED7C89">
        <w:t>.</w:t>
      </w:r>
      <w:r w:rsidRPr="00ED7C89">
        <w:rPr>
          <w:lang w:val="en-US"/>
        </w:rPr>
        <w:t>ru</w:t>
      </w:r>
      <w:r w:rsidRPr="00ED7C89">
        <w:t>.</w:t>
      </w:r>
    </w:p>
    <w:p w:rsidR="007838E7" w:rsidRPr="00ED7C89" w:rsidRDefault="007838E7" w:rsidP="007838E7">
      <w:pPr>
        <w:pStyle w:val="a5"/>
        <w:spacing w:before="0" w:beforeAutospacing="0" w:after="0" w:afterAutospacing="0"/>
        <w:ind w:left="360" w:firstLine="540"/>
        <w:jc w:val="both"/>
        <w:outlineLvl w:val="0"/>
        <w:rPr>
          <w:b/>
        </w:rPr>
      </w:pPr>
    </w:p>
    <w:p w:rsidR="007838E7" w:rsidRPr="00ED7C89" w:rsidRDefault="007838E7" w:rsidP="007838E7">
      <w:pPr>
        <w:pStyle w:val="a5"/>
        <w:spacing w:before="0" w:beforeAutospacing="0" w:after="0" w:afterAutospacing="0"/>
        <w:ind w:left="360" w:firstLine="540"/>
        <w:jc w:val="center"/>
        <w:outlineLvl w:val="0"/>
        <w:rPr>
          <w:b/>
        </w:rPr>
      </w:pPr>
      <w:r>
        <w:rPr>
          <w:b/>
          <w:lang w:val="en-US"/>
        </w:rPr>
        <w:t>X</w:t>
      </w:r>
      <w:r w:rsidRPr="00ED7C89">
        <w:rPr>
          <w:b/>
        </w:rPr>
        <w:t>. Форма, сроки и порядок оплаты по договору</w:t>
      </w:r>
    </w:p>
    <w:p w:rsidR="007838E7" w:rsidRDefault="007838E7" w:rsidP="007838E7">
      <w:pPr>
        <w:pStyle w:val="aa"/>
        <w:ind w:left="0" w:right="26" w:firstLine="708"/>
        <w:rPr>
          <w:szCs w:val="24"/>
        </w:rPr>
      </w:pPr>
    </w:p>
    <w:p w:rsidR="007838E7" w:rsidRPr="00ED7C89" w:rsidRDefault="007838E7" w:rsidP="007838E7">
      <w:pPr>
        <w:pStyle w:val="aa"/>
        <w:ind w:left="0" w:right="26" w:firstLine="708"/>
        <w:rPr>
          <w:szCs w:val="24"/>
        </w:rPr>
      </w:pPr>
      <w:r w:rsidRPr="00ED7C89">
        <w:rPr>
          <w:szCs w:val="24"/>
        </w:rPr>
        <w:t>Форма, сроки и порядок оплаты по договору указаны в договоре аренды земельного участка.</w:t>
      </w:r>
    </w:p>
    <w:p w:rsidR="007838E7" w:rsidRPr="00ED7C89" w:rsidRDefault="007838E7" w:rsidP="007838E7">
      <w:pPr>
        <w:ind w:firstLine="720"/>
        <w:jc w:val="both"/>
        <w:outlineLvl w:val="0"/>
        <w:rPr>
          <w:b/>
        </w:rPr>
      </w:pPr>
    </w:p>
    <w:p w:rsidR="007838E7" w:rsidRPr="00ED7C89" w:rsidRDefault="007838E7" w:rsidP="007838E7">
      <w:pPr>
        <w:pStyle w:val="a5"/>
        <w:spacing w:before="0" w:beforeAutospacing="0" w:after="0" w:afterAutospacing="0"/>
        <w:jc w:val="center"/>
        <w:outlineLvl w:val="0"/>
        <w:rPr>
          <w:b/>
        </w:rPr>
      </w:pPr>
      <w:r>
        <w:rPr>
          <w:b/>
          <w:lang w:val="en-US"/>
        </w:rPr>
        <w:t>XI</w:t>
      </w:r>
      <w:r w:rsidRPr="00ED7C89">
        <w:rPr>
          <w:b/>
        </w:rPr>
        <w:t>. Дополнительная информация</w:t>
      </w:r>
    </w:p>
    <w:p w:rsidR="007838E7" w:rsidRDefault="007838E7" w:rsidP="007838E7">
      <w:pPr>
        <w:ind w:firstLine="708"/>
        <w:jc w:val="both"/>
      </w:pPr>
    </w:p>
    <w:p w:rsidR="007838E7" w:rsidRPr="00ED7C89" w:rsidRDefault="007838E7" w:rsidP="007838E7">
      <w:pPr>
        <w:ind w:firstLine="708"/>
        <w:jc w:val="both"/>
        <w:rPr>
          <w:b/>
          <w:shd w:val="clear" w:color="auto" w:fill="FFFFFF"/>
        </w:rPr>
      </w:pPr>
      <w:r w:rsidRPr="00ED7C89">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838E7" w:rsidRPr="00ED7C89" w:rsidRDefault="007838E7" w:rsidP="007838E7">
      <w:pPr>
        <w:rPr>
          <w:b/>
          <w:shd w:val="clear" w:color="auto" w:fill="FFFFFF"/>
        </w:rPr>
      </w:pPr>
    </w:p>
    <w:p w:rsidR="007838E7" w:rsidRPr="00621FED" w:rsidRDefault="007838E7" w:rsidP="007838E7">
      <w:pPr>
        <w:pStyle w:val="a5"/>
        <w:spacing w:before="0" w:beforeAutospacing="0" w:after="0" w:afterAutospacing="0"/>
        <w:ind w:left="3528" w:firstLine="720"/>
        <w:jc w:val="right"/>
        <w:outlineLvl w:val="0"/>
        <w:rPr>
          <w:sz w:val="25"/>
          <w:szCs w:val="25"/>
        </w:rPr>
      </w:pPr>
      <w:r w:rsidRPr="00621FED">
        <w:rPr>
          <w:b/>
          <w:sz w:val="25"/>
          <w:szCs w:val="25"/>
          <w:shd w:val="clear" w:color="auto" w:fill="FFFFFF"/>
        </w:rPr>
        <w:br w:type="page"/>
      </w:r>
      <w:r w:rsidRPr="00621FED">
        <w:rPr>
          <w:sz w:val="25"/>
          <w:szCs w:val="25"/>
        </w:rPr>
        <w:lastRenderedPageBreak/>
        <w:t>Приложение №1</w:t>
      </w:r>
    </w:p>
    <w:p w:rsidR="007838E7" w:rsidRPr="00621FED" w:rsidRDefault="007838E7" w:rsidP="007838E7">
      <w:pPr>
        <w:pStyle w:val="a5"/>
        <w:spacing w:before="0" w:beforeAutospacing="0" w:after="0" w:afterAutospacing="0"/>
        <w:ind w:left="3528" w:firstLine="720"/>
        <w:jc w:val="right"/>
        <w:outlineLvl w:val="0"/>
        <w:rPr>
          <w:sz w:val="25"/>
          <w:szCs w:val="25"/>
        </w:rPr>
      </w:pPr>
      <w:r w:rsidRPr="00621FED">
        <w:rPr>
          <w:sz w:val="25"/>
          <w:szCs w:val="25"/>
        </w:rPr>
        <w:t>к документации об аукционе</w:t>
      </w:r>
    </w:p>
    <w:p w:rsidR="007838E7" w:rsidRDefault="007838E7" w:rsidP="007838E7">
      <w:pPr>
        <w:pStyle w:val="a5"/>
        <w:spacing w:before="0" w:beforeAutospacing="0" w:after="0" w:afterAutospacing="0"/>
        <w:ind w:left="3528" w:firstLine="720"/>
        <w:jc w:val="right"/>
        <w:outlineLvl w:val="0"/>
        <w:rPr>
          <w:sz w:val="25"/>
          <w:szCs w:val="25"/>
        </w:rPr>
      </w:pPr>
      <w:r w:rsidRPr="00621FED">
        <w:rPr>
          <w:sz w:val="25"/>
          <w:szCs w:val="25"/>
        </w:rPr>
        <w:t xml:space="preserve">на право заключения договора аренды </w:t>
      </w:r>
    </w:p>
    <w:p w:rsidR="007838E7" w:rsidRPr="00621FED" w:rsidRDefault="007838E7" w:rsidP="007838E7">
      <w:pPr>
        <w:pStyle w:val="a5"/>
        <w:spacing w:before="0" w:beforeAutospacing="0" w:after="0" w:afterAutospacing="0"/>
        <w:ind w:left="3528" w:firstLine="720"/>
        <w:jc w:val="right"/>
        <w:outlineLvl w:val="0"/>
        <w:rPr>
          <w:sz w:val="25"/>
          <w:szCs w:val="25"/>
        </w:rPr>
      </w:pPr>
      <w:r w:rsidRPr="00621FED">
        <w:rPr>
          <w:sz w:val="25"/>
          <w:szCs w:val="25"/>
        </w:rPr>
        <w:t>земельного участка</w:t>
      </w:r>
    </w:p>
    <w:p w:rsidR="007838E7" w:rsidRPr="00621FED" w:rsidRDefault="007838E7" w:rsidP="007838E7">
      <w:pPr>
        <w:jc w:val="center"/>
        <w:rPr>
          <w:b/>
          <w:sz w:val="25"/>
          <w:szCs w:val="25"/>
        </w:rPr>
      </w:pPr>
    </w:p>
    <w:p w:rsidR="007838E7" w:rsidRPr="007B7239" w:rsidRDefault="007838E7" w:rsidP="007838E7">
      <w:pPr>
        <w:jc w:val="center"/>
      </w:pPr>
      <w:r w:rsidRPr="007B7239">
        <w:t>ЗАЯВКА НА УЧАСТИЕ В ОТКРЫТОМ АУКЦИОНЕ</w:t>
      </w:r>
    </w:p>
    <w:p w:rsidR="007838E7" w:rsidRPr="007B7239" w:rsidRDefault="007838E7" w:rsidP="007838E7"/>
    <w:p w:rsidR="007838E7" w:rsidRPr="007B7239" w:rsidRDefault="007838E7" w:rsidP="007838E7">
      <w:r w:rsidRPr="007B7239">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 / купли-продажи _______________________________________________________________________________,</w:t>
      </w:r>
    </w:p>
    <w:p w:rsidR="007838E7" w:rsidRPr="00092B08" w:rsidRDefault="007838E7" w:rsidP="007838E7">
      <w:pPr>
        <w:pStyle w:val="ConsNonformat"/>
        <w:ind w:firstLine="709"/>
        <w:jc w:val="center"/>
        <w:rPr>
          <w:rFonts w:ascii="Times New Roman" w:hAnsi="Times New Roman"/>
          <w:sz w:val="21"/>
          <w:szCs w:val="21"/>
        </w:rPr>
      </w:pPr>
      <w:r w:rsidRPr="00092B08">
        <w:rPr>
          <w:rFonts w:ascii="Times New Roman" w:hAnsi="Times New Roman"/>
          <w:i/>
          <w:sz w:val="21"/>
          <w:szCs w:val="21"/>
        </w:rPr>
        <w:t>(описание объекта аукциона: кадастровый номер, площадь, местонахождение)</w:t>
      </w:r>
    </w:p>
    <w:p w:rsidR="007838E7" w:rsidRPr="007B7239" w:rsidRDefault="007838E7" w:rsidP="007838E7">
      <w:pPr>
        <w:pStyle w:val="ConsNonformat"/>
        <w:jc w:val="both"/>
        <w:rPr>
          <w:rFonts w:ascii="Times New Roman" w:hAnsi="Times New Roman"/>
          <w:sz w:val="24"/>
          <w:szCs w:val="24"/>
        </w:rPr>
      </w:pPr>
      <w:r w:rsidRPr="007B7239">
        <w:rPr>
          <w:rFonts w:ascii="Times New Roman" w:hAnsi="Times New Roman"/>
          <w:sz w:val="24"/>
          <w:szCs w:val="24"/>
        </w:rPr>
        <w:t>изучив объект аренды/продажи и условия проекта договора аренды/купли-продажи,</w:t>
      </w:r>
    </w:p>
    <w:p w:rsidR="007838E7" w:rsidRPr="007B7239" w:rsidRDefault="007838E7" w:rsidP="007838E7">
      <w:pPr>
        <w:pStyle w:val="ConsNonformat"/>
        <w:jc w:val="center"/>
        <w:rPr>
          <w:rFonts w:ascii="Times New Roman" w:hAnsi="Times New Roman"/>
          <w:i/>
          <w:sz w:val="24"/>
          <w:szCs w:val="24"/>
        </w:rPr>
      </w:pPr>
      <w:r w:rsidRPr="007B7239">
        <w:rPr>
          <w:rFonts w:ascii="Times New Roman" w:hAnsi="Times New Roman"/>
          <w:sz w:val="24"/>
          <w:szCs w:val="24"/>
        </w:rPr>
        <w:t xml:space="preserve">________________________________________________________________________________ </w:t>
      </w:r>
      <w:r w:rsidRPr="00092B08">
        <w:rPr>
          <w:rFonts w:ascii="Times New Roman" w:hAnsi="Times New Roman"/>
          <w:sz w:val="21"/>
          <w:szCs w:val="21"/>
        </w:rPr>
        <w:t>(</w:t>
      </w:r>
      <w:r w:rsidRPr="00092B08">
        <w:rPr>
          <w:rFonts w:ascii="Times New Roman" w:hAnsi="Times New Roman"/>
          <w:i/>
          <w:sz w:val="21"/>
          <w:szCs w:val="21"/>
        </w:rPr>
        <w:t>для юридического лица – полное наименование; для физического лица – Ф.И.О.)</w:t>
      </w:r>
    </w:p>
    <w:p w:rsidR="007838E7" w:rsidRPr="007B7239" w:rsidRDefault="007838E7" w:rsidP="007838E7">
      <w:pPr>
        <w:pStyle w:val="ConsNonformat"/>
        <w:jc w:val="both"/>
        <w:rPr>
          <w:rFonts w:ascii="Times New Roman" w:hAnsi="Times New Roman"/>
          <w:sz w:val="24"/>
          <w:szCs w:val="24"/>
        </w:rPr>
      </w:pPr>
      <w:r w:rsidRPr="007B7239">
        <w:rPr>
          <w:rFonts w:ascii="Times New Roman" w:hAnsi="Times New Roman"/>
          <w:sz w:val="24"/>
          <w:szCs w:val="24"/>
        </w:rPr>
        <w:t>(далее – Заявитель), в лице _____</w:t>
      </w:r>
      <w:r>
        <w:rPr>
          <w:rFonts w:ascii="Times New Roman" w:hAnsi="Times New Roman"/>
          <w:sz w:val="24"/>
          <w:szCs w:val="24"/>
        </w:rPr>
        <w:t>__</w:t>
      </w:r>
      <w:r w:rsidRPr="007B7239">
        <w:rPr>
          <w:rFonts w:ascii="Times New Roman" w:hAnsi="Times New Roman"/>
          <w:sz w:val="24"/>
          <w:szCs w:val="24"/>
        </w:rPr>
        <w:t>_________________________________________________,</w:t>
      </w:r>
    </w:p>
    <w:p w:rsidR="007838E7" w:rsidRPr="007B7239" w:rsidRDefault="007838E7" w:rsidP="007838E7">
      <w:pPr>
        <w:pStyle w:val="ConsNonformat"/>
        <w:jc w:val="both"/>
        <w:rPr>
          <w:rFonts w:ascii="Times New Roman" w:hAnsi="Times New Roman"/>
          <w:sz w:val="24"/>
          <w:szCs w:val="24"/>
        </w:rPr>
      </w:pPr>
      <w:r w:rsidRPr="007B7239">
        <w:rPr>
          <w:rFonts w:ascii="Times New Roman" w:hAnsi="Times New Roman"/>
          <w:sz w:val="24"/>
          <w:szCs w:val="24"/>
        </w:rPr>
        <w:t>действующего на основании ______________________________________________________, просит принять настоящую заявку на участие в аукционе на право заключения договора аренды.</w:t>
      </w:r>
    </w:p>
    <w:p w:rsidR="007838E7" w:rsidRPr="007B7239" w:rsidRDefault="007838E7" w:rsidP="007838E7">
      <w:pPr>
        <w:ind w:firstLine="709"/>
        <w:jc w:val="both"/>
      </w:pPr>
      <w:r w:rsidRPr="007B7239">
        <w:t>2. Подавая настоящую заявку на участие в аукционе, подтверждаю, что Заявитель</w:t>
      </w:r>
      <w:r w:rsidRPr="007B7239">
        <w:rPr>
          <w:iCs/>
        </w:rPr>
        <w:t xml:space="preserve"> не находится в состоянии реорганизации, ликвидации, банкротства, его деятельность не приостановлена</w:t>
      </w:r>
      <w:r w:rsidRPr="007B7239">
        <w:t>.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7838E7" w:rsidRPr="007B7239" w:rsidRDefault="007838E7" w:rsidP="007838E7">
      <w:pPr>
        <w:pStyle w:val="ConsNormal"/>
        <w:widowControl/>
        <w:ind w:firstLine="709"/>
        <w:jc w:val="both"/>
        <w:rPr>
          <w:rFonts w:ascii="Times New Roman" w:hAnsi="Times New Roman"/>
          <w:sz w:val="24"/>
          <w:szCs w:val="24"/>
        </w:rPr>
      </w:pPr>
      <w:r w:rsidRPr="007B7239">
        <w:rPr>
          <w:rFonts w:ascii="Times New Roman" w:hAnsi="Times New Roman"/>
          <w:sz w:val="24"/>
          <w:szCs w:val="24"/>
        </w:rPr>
        <w:t>3. Заявитель обязуется:</w:t>
      </w:r>
    </w:p>
    <w:p w:rsidR="007838E7" w:rsidRPr="007B7239" w:rsidRDefault="007838E7" w:rsidP="007838E7">
      <w:pPr>
        <w:pStyle w:val="ConsNormal"/>
        <w:widowControl/>
        <w:jc w:val="both"/>
        <w:rPr>
          <w:rFonts w:ascii="Times New Roman" w:hAnsi="Times New Roman"/>
          <w:sz w:val="24"/>
          <w:szCs w:val="24"/>
        </w:rPr>
      </w:pPr>
      <w:r w:rsidRPr="007B7239">
        <w:rPr>
          <w:rFonts w:ascii="Times New Roman" w:hAnsi="Times New Roman"/>
          <w:sz w:val="24"/>
          <w:szCs w:val="24"/>
        </w:rPr>
        <w:t>- соблюдать условия проведения аукциона, предусмотренные в информационном сообщении об аукционе, Земельном кодексе Р</w:t>
      </w:r>
      <w:r>
        <w:rPr>
          <w:rFonts w:ascii="Times New Roman" w:hAnsi="Times New Roman"/>
          <w:sz w:val="24"/>
          <w:szCs w:val="24"/>
        </w:rPr>
        <w:t xml:space="preserve">оссийской </w:t>
      </w:r>
      <w:r w:rsidRPr="007B7239">
        <w:rPr>
          <w:rFonts w:ascii="Times New Roman" w:hAnsi="Times New Roman"/>
          <w:sz w:val="24"/>
          <w:szCs w:val="24"/>
        </w:rPr>
        <w:t>Ф</w:t>
      </w:r>
      <w:r>
        <w:rPr>
          <w:rFonts w:ascii="Times New Roman" w:hAnsi="Times New Roman"/>
          <w:sz w:val="24"/>
          <w:szCs w:val="24"/>
        </w:rPr>
        <w:t>едерации</w:t>
      </w:r>
      <w:r w:rsidRPr="007B7239">
        <w:rPr>
          <w:rFonts w:ascii="Times New Roman" w:hAnsi="Times New Roman"/>
          <w:sz w:val="24"/>
          <w:szCs w:val="24"/>
        </w:rPr>
        <w:t>;</w:t>
      </w:r>
    </w:p>
    <w:p w:rsidR="007838E7" w:rsidRPr="007B7239" w:rsidRDefault="007838E7" w:rsidP="007838E7">
      <w:pPr>
        <w:pStyle w:val="ConsNormal"/>
        <w:widowControl/>
        <w:ind w:firstLine="709"/>
        <w:jc w:val="both"/>
        <w:rPr>
          <w:rFonts w:ascii="Times New Roman" w:hAnsi="Times New Roman"/>
          <w:sz w:val="24"/>
          <w:szCs w:val="24"/>
        </w:rPr>
      </w:pPr>
      <w:r w:rsidRPr="007B7239">
        <w:rPr>
          <w:rFonts w:ascii="Times New Roman" w:hAnsi="Times New Roman"/>
          <w:sz w:val="24"/>
          <w:szCs w:val="24"/>
        </w:rPr>
        <w:t>- в случае признания победителем аукциона подписать договор аренды/купли</w:t>
      </w:r>
      <w:r w:rsidRPr="007B7239">
        <w:rPr>
          <w:rFonts w:ascii="Times New Roman" w:hAnsi="Times New Roman"/>
          <w:sz w:val="24"/>
          <w:szCs w:val="24"/>
        </w:rPr>
        <w:noBreakHyphen/>
        <w:t>продажи земельного участка, составленный в соответствии с опубликованным проектом договора, в течение 5 дней с даты подписания протокола о результатах аукциона.</w:t>
      </w:r>
    </w:p>
    <w:p w:rsidR="007838E7" w:rsidRPr="007B7239" w:rsidRDefault="007838E7" w:rsidP="007838E7">
      <w:pPr>
        <w:pStyle w:val="ConsNormal"/>
        <w:widowControl/>
        <w:ind w:firstLine="709"/>
        <w:jc w:val="both"/>
        <w:rPr>
          <w:rFonts w:ascii="Times New Roman" w:hAnsi="Times New Roman"/>
          <w:sz w:val="24"/>
          <w:szCs w:val="24"/>
        </w:rPr>
      </w:pPr>
      <w:r w:rsidRPr="007B7239">
        <w:rPr>
          <w:rFonts w:ascii="Times New Roman" w:hAnsi="Times New Roman"/>
          <w:sz w:val="24"/>
          <w:szCs w:val="24"/>
        </w:rPr>
        <w:t>- при подписании договора аренды/купли-продажи за свой счет осуществить все необходимые действия для государственной регистрации договора аренды.</w:t>
      </w:r>
    </w:p>
    <w:p w:rsidR="007838E7" w:rsidRPr="007B7239" w:rsidRDefault="007838E7" w:rsidP="007838E7">
      <w:pPr>
        <w:autoSpaceDE w:val="0"/>
        <w:autoSpaceDN w:val="0"/>
        <w:adjustRightInd w:val="0"/>
        <w:ind w:firstLine="709"/>
        <w:jc w:val="both"/>
      </w:pPr>
      <w:r w:rsidRPr="007B7239">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аренды/купли-продажи в соответствии с требованиями документации об аукционе и по цене договора, предложенной Заявителем.</w:t>
      </w:r>
    </w:p>
    <w:p w:rsidR="007838E7" w:rsidRPr="007B7239" w:rsidRDefault="007838E7" w:rsidP="007838E7">
      <w:pPr>
        <w:pStyle w:val="ConsNonformat"/>
        <w:widowControl/>
        <w:ind w:firstLine="709"/>
        <w:jc w:val="both"/>
        <w:rPr>
          <w:rFonts w:ascii="Times New Roman" w:hAnsi="Times New Roman"/>
          <w:sz w:val="24"/>
          <w:szCs w:val="24"/>
        </w:rPr>
      </w:pPr>
      <w:r w:rsidRPr="007B7239">
        <w:rPr>
          <w:rFonts w:ascii="Times New Roman" w:hAnsi="Times New Roman"/>
          <w:sz w:val="24"/>
          <w:szCs w:val="24"/>
        </w:rPr>
        <w:t>6. Заявитель осведомлен о состоянии земельного участка</w:t>
      </w:r>
      <w:r w:rsidRPr="007B7239">
        <w:rPr>
          <w:rFonts w:ascii="Times New Roman" w:hAnsi="Times New Roman"/>
          <w:position w:val="-2"/>
          <w:sz w:val="24"/>
          <w:szCs w:val="24"/>
        </w:rPr>
        <w:t xml:space="preserve"> условиях его разрешенного использования, и согласен с тем, что организатор аукциона не несёт ответственности за ущерб, который может быть причинен Заявителю отменой аукциона (не 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7838E7" w:rsidRPr="007B7239" w:rsidRDefault="007838E7" w:rsidP="007838E7">
      <w:pPr>
        <w:pStyle w:val="ConsNonformat"/>
        <w:widowControl/>
        <w:numPr>
          <w:ilvl w:val="0"/>
          <w:numId w:val="3"/>
        </w:numPr>
        <w:ind w:left="0" w:firstLine="709"/>
        <w:jc w:val="both"/>
        <w:rPr>
          <w:rFonts w:ascii="Times New Roman" w:hAnsi="Times New Roman"/>
          <w:sz w:val="24"/>
          <w:szCs w:val="24"/>
        </w:rPr>
      </w:pPr>
      <w:r w:rsidRPr="007B7239">
        <w:rPr>
          <w:rFonts w:ascii="Times New Roman" w:hAnsi="Times New Roman"/>
          <w:sz w:val="24"/>
          <w:szCs w:val="24"/>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rsidR="007838E7" w:rsidRPr="007B7239" w:rsidRDefault="007838E7" w:rsidP="007838E7">
      <w:pPr>
        <w:pStyle w:val="ConsNonformat"/>
        <w:widowControl/>
        <w:numPr>
          <w:ilvl w:val="0"/>
          <w:numId w:val="3"/>
        </w:numPr>
        <w:snapToGrid w:val="0"/>
        <w:ind w:left="0" w:firstLine="709"/>
        <w:jc w:val="both"/>
        <w:rPr>
          <w:rFonts w:ascii="Times New Roman" w:hAnsi="Times New Roman"/>
          <w:sz w:val="24"/>
          <w:szCs w:val="24"/>
        </w:rPr>
      </w:pPr>
      <w:r w:rsidRPr="007B7239">
        <w:rPr>
          <w:rFonts w:ascii="Times New Roman" w:hAnsi="Times New Roman"/>
          <w:sz w:val="24"/>
          <w:szCs w:val="24"/>
        </w:rPr>
        <w:t xml:space="preserve">Сведения о месте нахождения, почтовый адрес _______________________________ ________________________________________________________________________________ </w:t>
      </w:r>
      <w:r w:rsidRPr="004E69E8">
        <w:rPr>
          <w:rFonts w:ascii="Times New Roman" w:hAnsi="Times New Roman"/>
          <w:b/>
          <w:i/>
          <w:sz w:val="21"/>
          <w:szCs w:val="21"/>
        </w:rPr>
        <w:t>(для юридического лица)</w:t>
      </w:r>
      <w:r w:rsidRPr="007B7239">
        <w:rPr>
          <w:rFonts w:ascii="Times New Roman" w:hAnsi="Times New Roman"/>
          <w:i/>
          <w:sz w:val="24"/>
          <w:szCs w:val="24"/>
        </w:rPr>
        <w:t>;</w:t>
      </w:r>
      <w:r w:rsidRPr="007B7239">
        <w:rPr>
          <w:rFonts w:ascii="Times New Roman" w:hAnsi="Times New Roman"/>
          <w:sz w:val="24"/>
          <w:szCs w:val="24"/>
        </w:rPr>
        <w:t xml:space="preserve"> паспортные данные, сведения о месте жительства ________________________________________________________________________________ </w:t>
      </w:r>
      <w:r w:rsidRPr="004E69E8">
        <w:rPr>
          <w:rFonts w:ascii="Times New Roman" w:hAnsi="Times New Roman"/>
          <w:b/>
          <w:i/>
          <w:sz w:val="21"/>
          <w:szCs w:val="21"/>
        </w:rPr>
        <w:t>(для физического лица)</w:t>
      </w:r>
      <w:r w:rsidRPr="004E69E8">
        <w:rPr>
          <w:rFonts w:ascii="Times New Roman" w:hAnsi="Times New Roman"/>
          <w:b/>
          <w:sz w:val="21"/>
          <w:szCs w:val="21"/>
        </w:rPr>
        <w:t>;</w:t>
      </w:r>
      <w:r w:rsidRPr="007B7239">
        <w:rPr>
          <w:rFonts w:ascii="Times New Roman" w:hAnsi="Times New Roman"/>
          <w:sz w:val="24"/>
          <w:szCs w:val="24"/>
        </w:rPr>
        <w:t xml:space="preserve"> банковские реквизиты; номер контактного телефона: ________________________________________________________________________________</w:t>
      </w:r>
    </w:p>
    <w:p w:rsidR="007838E7" w:rsidRPr="007B7239" w:rsidRDefault="007838E7" w:rsidP="007838E7">
      <w:pPr>
        <w:pStyle w:val="ConsNonformat"/>
        <w:widowControl/>
        <w:snapToGrid w:val="0"/>
        <w:ind w:firstLine="720"/>
        <w:jc w:val="both"/>
        <w:rPr>
          <w:rFonts w:ascii="Times New Roman" w:hAnsi="Times New Roman"/>
          <w:sz w:val="24"/>
          <w:szCs w:val="24"/>
        </w:rPr>
      </w:pPr>
      <w:r w:rsidRPr="007B7239">
        <w:rPr>
          <w:rFonts w:ascii="Times New Roman" w:hAnsi="Times New Roman"/>
          <w:sz w:val="24"/>
          <w:szCs w:val="24"/>
          <w:u w:val="single"/>
        </w:rPr>
        <w:t>Приложение:</w:t>
      </w:r>
      <w:r w:rsidRPr="007B7239">
        <w:rPr>
          <w:rFonts w:ascii="Times New Roman" w:hAnsi="Times New Roman"/>
          <w:sz w:val="24"/>
          <w:szCs w:val="24"/>
        </w:rPr>
        <w:t xml:space="preserve"> опись документов на </w:t>
      </w:r>
      <w:smartTag w:uri="urn:schemas-microsoft-com:office:smarttags" w:element="metricconverter">
        <w:smartTagPr>
          <w:attr w:name="ProductID" w:val="1 л"/>
        </w:smartTagPr>
        <w:r w:rsidRPr="007B7239">
          <w:rPr>
            <w:rFonts w:ascii="Times New Roman" w:hAnsi="Times New Roman"/>
            <w:sz w:val="24"/>
            <w:szCs w:val="24"/>
          </w:rPr>
          <w:t>1 л</w:t>
        </w:r>
      </w:smartTag>
      <w:r w:rsidRPr="007B7239">
        <w:rPr>
          <w:rFonts w:ascii="Times New Roman" w:hAnsi="Times New Roman"/>
          <w:sz w:val="24"/>
          <w:szCs w:val="24"/>
        </w:rPr>
        <w:t>. и документы согласно описи на ____ л.</w:t>
      </w:r>
    </w:p>
    <w:p w:rsidR="007838E7" w:rsidRPr="007B7239" w:rsidRDefault="007838E7" w:rsidP="007838E7">
      <w:r w:rsidRPr="007B7239">
        <w:t xml:space="preserve">Заявитель (его уполномоченное лицо):               </w:t>
      </w:r>
      <w:r>
        <w:t xml:space="preserve">                      </w:t>
      </w:r>
      <w:r w:rsidRPr="007B7239">
        <w:t xml:space="preserve"> _______</w:t>
      </w:r>
      <w:r>
        <w:t>____  ___________</w:t>
      </w:r>
    </w:p>
    <w:p w:rsidR="007838E7" w:rsidRPr="007B7239" w:rsidRDefault="007838E7" w:rsidP="007838E7">
      <w:pPr>
        <w:rPr>
          <w:i/>
        </w:rPr>
      </w:pPr>
      <w:r w:rsidRPr="007B7239">
        <w:rPr>
          <w:i/>
        </w:rPr>
        <w:t xml:space="preserve">                                                                                 </w:t>
      </w:r>
      <w:r>
        <w:rPr>
          <w:i/>
        </w:rPr>
        <w:t xml:space="preserve">                         </w:t>
      </w:r>
      <w:r w:rsidRPr="007B7239">
        <w:rPr>
          <w:i/>
        </w:rPr>
        <w:t>(подпись)          (Ф.И.О.)</w:t>
      </w:r>
    </w:p>
    <w:p w:rsidR="007838E7" w:rsidRDefault="007838E7" w:rsidP="007838E7">
      <w:pPr>
        <w:pStyle w:val="30"/>
        <w:tabs>
          <w:tab w:val="clear" w:pos="360"/>
          <w:tab w:val="left" w:pos="708"/>
        </w:tabs>
        <w:ind w:left="0"/>
        <w:jc w:val="left"/>
        <w:rPr>
          <w:sz w:val="25"/>
          <w:szCs w:val="25"/>
        </w:rPr>
      </w:pPr>
      <w:r w:rsidRPr="007B7239">
        <w:rPr>
          <w:szCs w:val="24"/>
        </w:rPr>
        <w:t xml:space="preserve">«____» _______________ 20__ г. </w:t>
      </w:r>
      <w:r w:rsidRPr="007B7239">
        <w:rPr>
          <w:szCs w:val="24"/>
        </w:rPr>
        <w:tab/>
      </w:r>
      <w:r w:rsidRPr="007B7239">
        <w:rPr>
          <w:szCs w:val="24"/>
        </w:rPr>
        <w:tab/>
        <w:t>м.п.</w:t>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p>
    <w:p w:rsidR="007838E7" w:rsidRDefault="007838E7" w:rsidP="007838E7">
      <w:pPr>
        <w:pStyle w:val="30"/>
        <w:tabs>
          <w:tab w:val="clear" w:pos="360"/>
          <w:tab w:val="left" w:pos="708"/>
        </w:tabs>
        <w:ind w:left="0"/>
        <w:jc w:val="left"/>
        <w:rPr>
          <w:sz w:val="25"/>
          <w:szCs w:val="25"/>
        </w:rPr>
      </w:pPr>
    </w:p>
    <w:p w:rsidR="007838E7" w:rsidRPr="00621FED" w:rsidRDefault="007838E7" w:rsidP="007838E7">
      <w:pPr>
        <w:pStyle w:val="30"/>
        <w:tabs>
          <w:tab w:val="clear" w:pos="360"/>
          <w:tab w:val="left" w:pos="708"/>
        </w:tabs>
        <w:ind w:left="0"/>
        <w:jc w:val="left"/>
        <w:rPr>
          <w:sz w:val="25"/>
          <w:szCs w:val="25"/>
        </w:rPr>
      </w:pPr>
    </w:p>
    <w:p w:rsidR="007838E7" w:rsidRDefault="007838E7" w:rsidP="007838E7">
      <w:pPr>
        <w:jc w:val="right"/>
        <w:rPr>
          <w:sz w:val="25"/>
          <w:szCs w:val="25"/>
        </w:rPr>
      </w:pPr>
      <w:r w:rsidRPr="00E6438B">
        <w:rPr>
          <w:sz w:val="25"/>
          <w:szCs w:val="25"/>
        </w:rPr>
        <w:lastRenderedPageBreak/>
        <w:t xml:space="preserve">                                               </w:t>
      </w:r>
      <w:r>
        <w:rPr>
          <w:sz w:val="25"/>
          <w:szCs w:val="25"/>
        </w:rPr>
        <w:t>Приложение № 2</w:t>
      </w:r>
      <w:r w:rsidRPr="00E6438B">
        <w:rPr>
          <w:sz w:val="25"/>
          <w:szCs w:val="25"/>
        </w:rPr>
        <w:t xml:space="preserve">   </w:t>
      </w:r>
    </w:p>
    <w:p w:rsidR="007838E7" w:rsidRPr="00E6438B" w:rsidRDefault="007838E7" w:rsidP="007838E7">
      <w:pPr>
        <w:jc w:val="right"/>
        <w:rPr>
          <w:sz w:val="25"/>
          <w:szCs w:val="25"/>
        </w:rPr>
      </w:pPr>
      <w:r w:rsidRPr="00E6438B">
        <w:rPr>
          <w:sz w:val="25"/>
          <w:szCs w:val="25"/>
        </w:rPr>
        <w:t xml:space="preserve">к Документации об  аукционе  на  право  заключения  </w:t>
      </w:r>
    </w:p>
    <w:p w:rsidR="007838E7" w:rsidRPr="00E6438B" w:rsidRDefault="007838E7" w:rsidP="007838E7">
      <w:pPr>
        <w:jc w:val="right"/>
        <w:rPr>
          <w:sz w:val="25"/>
          <w:szCs w:val="25"/>
        </w:rPr>
      </w:pPr>
      <w:r w:rsidRPr="00E6438B">
        <w:rPr>
          <w:sz w:val="25"/>
          <w:szCs w:val="25"/>
        </w:rPr>
        <w:t xml:space="preserve">                                                  договоров аренды недвижимого имущества </w:t>
      </w:r>
    </w:p>
    <w:p w:rsidR="007838E7" w:rsidRPr="00E6438B" w:rsidRDefault="007838E7" w:rsidP="007838E7">
      <w:pPr>
        <w:jc w:val="both"/>
        <w:rPr>
          <w:sz w:val="25"/>
          <w:szCs w:val="25"/>
        </w:rPr>
      </w:pPr>
    </w:p>
    <w:p w:rsidR="007838E7" w:rsidRPr="00684A54" w:rsidRDefault="007838E7" w:rsidP="007838E7">
      <w:pPr>
        <w:jc w:val="center"/>
        <w:rPr>
          <w:b/>
          <w:sz w:val="25"/>
          <w:szCs w:val="25"/>
        </w:rPr>
      </w:pPr>
      <w:r w:rsidRPr="00684A54">
        <w:rPr>
          <w:b/>
          <w:sz w:val="25"/>
          <w:szCs w:val="25"/>
        </w:rPr>
        <w:t>ФОРМА</w:t>
      </w:r>
    </w:p>
    <w:p w:rsidR="007838E7" w:rsidRPr="00684A54" w:rsidRDefault="007838E7" w:rsidP="007838E7">
      <w:pPr>
        <w:jc w:val="center"/>
        <w:rPr>
          <w:b/>
          <w:sz w:val="25"/>
          <w:szCs w:val="25"/>
        </w:rPr>
      </w:pPr>
      <w:r w:rsidRPr="00684A54">
        <w:rPr>
          <w:b/>
          <w:sz w:val="25"/>
          <w:szCs w:val="25"/>
        </w:rPr>
        <w:t>ОТЗЫВА ЗАЯВКИ НА УЧАСТИЕ В АУКЦИОНЕ</w:t>
      </w:r>
    </w:p>
    <w:p w:rsidR="007838E7" w:rsidRPr="00E6438B" w:rsidRDefault="007838E7" w:rsidP="007838E7">
      <w:pPr>
        <w:jc w:val="both"/>
        <w:rPr>
          <w:sz w:val="25"/>
          <w:szCs w:val="25"/>
        </w:rPr>
      </w:pPr>
    </w:p>
    <w:p w:rsidR="007838E7" w:rsidRPr="00E6438B" w:rsidRDefault="007838E7" w:rsidP="007838E7">
      <w:pPr>
        <w:jc w:val="both"/>
        <w:rPr>
          <w:sz w:val="25"/>
          <w:szCs w:val="25"/>
        </w:rPr>
      </w:pPr>
      <w:r w:rsidRPr="00E6438B">
        <w:rPr>
          <w:sz w:val="25"/>
          <w:szCs w:val="25"/>
        </w:rPr>
        <w:t xml:space="preserve">Бланк организации </w:t>
      </w:r>
    </w:p>
    <w:p w:rsidR="007838E7" w:rsidRPr="00E6438B" w:rsidRDefault="007838E7" w:rsidP="007838E7">
      <w:pPr>
        <w:jc w:val="both"/>
        <w:rPr>
          <w:sz w:val="25"/>
          <w:szCs w:val="25"/>
        </w:rPr>
      </w:pPr>
      <w:r w:rsidRPr="00E6438B">
        <w:rPr>
          <w:sz w:val="25"/>
          <w:szCs w:val="25"/>
        </w:rPr>
        <w:t xml:space="preserve">Исх. №, дата </w:t>
      </w:r>
    </w:p>
    <w:p w:rsidR="007838E7" w:rsidRPr="00E6438B" w:rsidRDefault="007838E7" w:rsidP="007838E7">
      <w:pPr>
        <w:jc w:val="both"/>
        <w:rPr>
          <w:sz w:val="25"/>
          <w:szCs w:val="25"/>
        </w:rPr>
      </w:pPr>
      <w:r>
        <w:rPr>
          <w:sz w:val="25"/>
          <w:szCs w:val="25"/>
        </w:rPr>
        <w:t xml:space="preserve">               Администрация Нижнегорского сельского поселения Нижнегорского района </w:t>
      </w:r>
      <w:r w:rsidRPr="00E6438B">
        <w:rPr>
          <w:sz w:val="25"/>
          <w:szCs w:val="25"/>
        </w:rPr>
        <w:t>Республики Крым</w:t>
      </w:r>
      <w:r>
        <w:rPr>
          <w:sz w:val="25"/>
          <w:szCs w:val="25"/>
        </w:rPr>
        <w:t>,</w:t>
      </w:r>
      <w:r w:rsidRPr="00E6438B">
        <w:rPr>
          <w:sz w:val="25"/>
          <w:szCs w:val="25"/>
        </w:rPr>
        <w:t xml:space="preserve"> 29</w:t>
      </w:r>
      <w:r>
        <w:rPr>
          <w:sz w:val="25"/>
          <w:szCs w:val="25"/>
        </w:rPr>
        <w:t>7100, пгт</w:t>
      </w:r>
      <w:r w:rsidRPr="00E6438B">
        <w:rPr>
          <w:sz w:val="25"/>
          <w:szCs w:val="25"/>
        </w:rPr>
        <w:t xml:space="preserve">. </w:t>
      </w:r>
      <w:r>
        <w:rPr>
          <w:sz w:val="25"/>
          <w:szCs w:val="25"/>
        </w:rPr>
        <w:t>Нижнегорский</w:t>
      </w:r>
      <w:r w:rsidRPr="00E6438B">
        <w:rPr>
          <w:sz w:val="25"/>
          <w:szCs w:val="25"/>
        </w:rPr>
        <w:t xml:space="preserve">, ул. </w:t>
      </w:r>
      <w:r>
        <w:rPr>
          <w:sz w:val="25"/>
          <w:szCs w:val="25"/>
        </w:rPr>
        <w:t>Школьная</w:t>
      </w:r>
      <w:r w:rsidRPr="00E6438B">
        <w:rPr>
          <w:sz w:val="25"/>
          <w:szCs w:val="25"/>
        </w:rPr>
        <w:t>, д.</w:t>
      </w:r>
      <w:r>
        <w:rPr>
          <w:sz w:val="25"/>
          <w:szCs w:val="25"/>
        </w:rPr>
        <w:t xml:space="preserve"> 8а</w:t>
      </w:r>
    </w:p>
    <w:p w:rsidR="007838E7" w:rsidRPr="00E6438B" w:rsidRDefault="007838E7" w:rsidP="007838E7">
      <w:pPr>
        <w:jc w:val="both"/>
        <w:rPr>
          <w:sz w:val="25"/>
          <w:szCs w:val="25"/>
        </w:rPr>
      </w:pPr>
    </w:p>
    <w:p w:rsidR="007838E7" w:rsidRPr="00E6438B" w:rsidRDefault="007838E7" w:rsidP="007838E7">
      <w:pPr>
        <w:jc w:val="both"/>
        <w:rPr>
          <w:sz w:val="25"/>
          <w:szCs w:val="25"/>
        </w:rPr>
      </w:pPr>
      <w:r w:rsidRPr="007F56EE">
        <w:rPr>
          <w:sz w:val="25"/>
          <w:szCs w:val="25"/>
        </w:rPr>
        <w:t>Заявите</w:t>
      </w:r>
      <w:r w:rsidRPr="00E6438B">
        <w:rPr>
          <w:sz w:val="25"/>
          <w:szCs w:val="25"/>
        </w:rPr>
        <w:t>ль просит вернуть заявку, направленную __________________________ для</w:t>
      </w:r>
    </w:p>
    <w:p w:rsidR="007838E7" w:rsidRPr="007F56EE" w:rsidRDefault="007838E7" w:rsidP="007838E7">
      <w:pPr>
        <w:jc w:val="both"/>
      </w:pPr>
      <w:r w:rsidRPr="007F56EE">
        <w:t xml:space="preserve">(способ подачи: нарочным, почтой и т.п.) </w:t>
      </w:r>
    </w:p>
    <w:p w:rsidR="007838E7" w:rsidRPr="00E6438B" w:rsidRDefault="007838E7" w:rsidP="007838E7">
      <w:pPr>
        <w:jc w:val="both"/>
        <w:rPr>
          <w:sz w:val="25"/>
          <w:szCs w:val="25"/>
        </w:rPr>
      </w:pPr>
      <w:r w:rsidRPr="00E6438B">
        <w:rPr>
          <w:sz w:val="25"/>
          <w:szCs w:val="25"/>
        </w:rPr>
        <w:t>участия в аукционе «___»______ 20</w:t>
      </w:r>
      <w:r>
        <w:rPr>
          <w:sz w:val="25"/>
          <w:szCs w:val="25"/>
        </w:rPr>
        <w:t>___</w:t>
      </w:r>
      <w:r w:rsidRPr="00E6438B">
        <w:rPr>
          <w:sz w:val="25"/>
          <w:szCs w:val="25"/>
        </w:rPr>
        <w:t xml:space="preserve">   года на право заключить договор аренды объекта недвижимого имущества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администрации Нижнегорского сельского поселения Нижнегорского района</w:t>
      </w:r>
      <w:r w:rsidRPr="00E6438B">
        <w:rPr>
          <w:sz w:val="25"/>
          <w:szCs w:val="25"/>
        </w:rPr>
        <w:t xml:space="preserve"> Республики Крым и зарегистрированную у Организатора аукциона – </w:t>
      </w:r>
      <w:r>
        <w:rPr>
          <w:sz w:val="25"/>
          <w:szCs w:val="25"/>
        </w:rPr>
        <w:t>администрации Нижнегорского сельского поселения Нижнегорского района</w:t>
      </w:r>
      <w:r w:rsidRPr="00E6438B">
        <w:rPr>
          <w:sz w:val="25"/>
          <w:szCs w:val="25"/>
        </w:rPr>
        <w:t xml:space="preserve"> Республики Крым под № ____ от «___» ___________ 20__ г., время подачи заявки ____ час. ____ мин. </w:t>
      </w:r>
    </w:p>
    <w:p w:rsidR="007838E7" w:rsidRPr="00E6438B" w:rsidRDefault="007838E7" w:rsidP="007838E7">
      <w:pPr>
        <w:jc w:val="both"/>
        <w:rPr>
          <w:sz w:val="25"/>
          <w:szCs w:val="25"/>
        </w:rPr>
      </w:pPr>
    </w:p>
    <w:p w:rsidR="007838E7" w:rsidRPr="00E6438B" w:rsidRDefault="007838E7" w:rsidP="007838E7">
      <w:pPr>
        <w:jc w:val="both"/>
        <w:rPr>
          <w:sz w:val="25"/>
          <w:szCs w:val="25"/>
        </w:rPr>
      </w:pPr>
      <w:r w:rsidRPr="00E6438B">
        <w:rPr>
          <w:sz w:val="25"/>
          <w:szCs w:val="25"/>
        </w:rPr>
        <w:t xml:space="preserve">        Приложение: </w:t>
      </w:r>
    </w:p>
    <w:p w:rsidR="007838E7" w:rsidRPr="00E6438B" w:rsidRDefault="007838E7" w:rsidP="007838E7">
      <w:pPr>
        <w:jc w:val="both"/>
        <w:rPr>
          <w:sz w:val="25"/>
          <w:szCs w:val="25"/>
        </w:rPr>
      </w:pPr>
      <w:r w:rsidRPr="00E6438B">
        <w:rPr>
          <w:sz w:val="25"/>
          <w:szCs w:val="25"/>
        </w:rPr>
        <w:t xml:space="preserve">        Оригинал расписки в получении Организатором аукциона заявки на участие в</w:t>
      </w:r>
    </w:p>
    <w:p w:rsidR="007838E7" w:rsidRPr="00E6438B" w:rsidRDefault="007838E7" w:rsidP="007838E7">
      <w:pPr>
        <w:jc w:val="both"/>
        <w:rPr>
          <w:sz w:val="25"/>
          <w:szCs w:val="25"/>
        </w:rPr>
      </w:pPr>
      <w:r w:rsidRPr="00E6438B">
        <w:rPr>
          <w:sz w:val="25"/>
          <w:szCs w:val="25"/>
        </w:rPr>
        <w:t xml:space="preserve">аукционе (при наличии). </w:t>
      </w:r>
    </w:p>
    <w:p w:rsidR="007838E7" w:rsidRPr="00E6438B" w:rsidRDefault="007838E7" w:rsidP="007838E7">
      <w:pPr>
        <w:jc w:val="both"/>
        <w:rPr>
          <w:sz w:val="25"/>
          <w:szCs w:val="25"/>
        </w:rPr>
      </w:pPr>
    </w:p>
    <w:p w:rsidR="007838E7" w:rsidRPr="00E6438B" w:rsidRDefault="007838E7" w:rsidP="007838E7">
      <w:pPr>
        <w:jc w:val="both"/>
        <w:rPr>
          <w:sz w:val="25"/>
          <w:szCs w:val="25"/>
        </w:rPr>
      </w:pPr>
      <w:r w:rsidRPr="00E6438B">
        <w:rPr>
          <w:sz w:val="25"/>
          <w:szCs w:val="25"/>
        </w:rPr>
        <w:t>Заявитель __________________</w:t>
      </w:r>
      <w:r>
        <w:rPr>
          <w:sz w:val="25"/>
          <w:szCs w:val="25"/>
        </w:rPr>
        <w:t>______</w:t>
      </w:r>
      <w:r w:rsidRPr="00E6438B">
        <w:rPr>
          <w:sz w:val="25"/>
          <w:szCs w:val="25"/>
        </w:rPr>
        <w:t xml:space="preserve">__ </w:t>
      </w:r>
      <w:r>
        <w:rPr>
          <w:sz w:val="25"/>
          <w:szCs w:val="25"/>
        </w:rPr>
        <w:t xml:space="preserve">                               _________ _______________</w:t>
      </w:r>
    </w:p>
    <w:p w:rsidR="007838E7" w:rsidRPr="00F02043" w:rsidRDefault="007838E7" w:rsidP="007838E7">
      <w:pPr>
        <w:jc w:val="both"/>
      </w:pPr>
      <w:r>
        <w:t xml:space="preserve">                                </w:t>
      </w:r>
      <w:r w:rsidRPr="00F02043">
        <w:t xml:space="preserve">(Должность)               </w:t>
      </w:r>
      <w:r>
        <w:t xml:space="preserve">                                  </w:t>
      </w:r>
      <w:r w:rsidRPr="00F02043">
        <w:t xml:space="preserve">      (подпись) (Фамилия И.О.)</w:t>
      </w:r>
    </w:p>
    <w:p w:rsidR="007838E7" w:rsidRPr="00E6438B" w:rsidRDefault="007838E7" w:rsidP="007838E7">
      <w:pPr>
        <w:jc w:val="both"/>
        <w:rPr>
          <w:sz w:val="25"/>
          <w:szCs w:val="25"/>
        </w:rPr>
      </w:pPr>
      <w:r w:rsidRPr="00E6438B">
        <w:rPr>
          <w:sz w:val="25"/>
          <w:szCs w:val="25"/>
        </w:rPr>
        <w:t xml:space="preserve"> МП </w:t>
      </w:r>
    </w:p>
    <w:p w:rsidR="007838E7" w:rsidRDefault="007838E7" w:rsidP="007838E7">
      <w:pPr>
        <w:jc w:val="both"/>
        <w:rPr>
          <w:sz w:val="25"/>
          <w:szCs w:val="25"/>
        </w:rPr>
      </w:pPr>
    </w:p>
    <w:p w:rsidR="007838E7" w:rsidRDefault="007838E7" w:rsidP="007838E7">
      <w:pPr>
        <w:jc w:val="both"/>
        <w:rPr>
          <w:sz w:val="25"/>
          <w:szCs w:val="25"/>
        </w:rPr>
      </w:pPr>
    </w:p>
    <w:p w:rsidR="007838E7" w:rsidRPr="00621FED" w:rsidRDefault="007838E7" w:rsidP="007838E7">
      <w:pPr>
        <w:pStyle w:val="a8"/>
        <w:tabs>
          <w:tab w:val="clear" w:pos="4677"/>
          <w:tab w:val="clear" w:pos="9355"/>
        </w:tabs>
        <w:ind w:right="355"/>
        <w:rPr>
          <w:sz w:val="25"/>
          <w:szCs w:val="25"/>
        </w:rPr>
      </w:pPr>
    </w:p>
    <w:p w:rsidR="007838E7" w:rsidRDefault="007838E7" w:rsidP="007838E7">
      <w:pPr>
        <w:jc w:val="right"/>
        <w:rPr>
          <w:sz w:val="25"/>
          <w:szCs w:val="25"/>
        </w:rPr>
      </w:pPr>
      <w:r w:rsidRPr="00E6438B">
        <w:rPr>
          <w:sz w:val="25"/>
          <w:szCs w:val="25"/>
        </w:rPr>
        <w:t xml:space="preserve">                                                         </w:t>
      </w:r>
      <w:r>
        <w:rPr>
          <w:sz w:val="25"/>
          <w:szCs w:val="25"/>
        </w:rPr>
        <w:t xml:space="preserve">             </w:t>
      </w: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jc w:val="right"/>
        <w:rPr>
          <w:sz w:val="25"/>
          <w:szCs w:val="25"/>
        </w:rPr>
      </w:pPr>
    </w:p>
    <w:p w:rsidR="007838E7" w:rsidRDefault="007838E7" w:rsidP="007838E7">
      <w:pPr>
        <w:rPr>
          <w:sz w:val="25"/>
          <w:szCs w:val="25"/>
        </w:rPr>
      </w:pPr>
    </w:p>
    <w:p w:rsidR="007838E7" w:rsidRPr="00E6438B" w:rsidRDefault="007838E7" w:rsidP="007838E7">
      <w:pPr>
        <w:jc w:val="right"/>
        <w:rPr>
          <w:sz w:val="25"/>
          <w:szCs w:val="25"/>
        </w:rPr>
      </w:pPr>
      <w:r>
        <w:rPr>
          <w:sz w:val="25"/>
          <w:szCs w:val="25"/>
        </w:rPr>
        <w:lastRenderedPageBreak/>
        <w:t xml:space="preserve">     Приложение № 3</w:t>
      </w:r>
      <w:r w:rsidRPr="00E6438B">
        <w:rPr>
          <w:sz w:val="25"/>
          <w:szCs w:val="25"/>
        </w:rPr>
        <w:t xml:space="preserve"> </w:t>
      </w:r>
    </w:p>
    <w:p w:rsidR="007838E7" w:rsidRPr="00E6438B" w:rsidRDefault="007838E7" w:rsidP="007838E7">
      <w:pPr>
        <w:jc w:val="right"/>
        <w:rPr>
          <w:sz w:val="25"/>
          <w:szCs w:val="25"/>
        </w:rPr>
      </w:pPr>
      <w:r w:rsidRPr="00E6438B">
        <w:rPr>
          <w:sz w:val="25"/>
          <w:szCs w:val="25"/>
        </w:rPr>
        <w:t xml:space="preserve">                                                             к Документации об аукционе на право заключения  </w:t>
      </w:r>
    </w:p>
    <w:p w:rsidR="007838E7" w:rsidRPr="00E6438B" w:rsidRDefault="007838E7" w:rsidP="007838E7">
      <w:pPr>
        <w:jc w:val="right"/>
        <w:rPr>
          <w:sz w:val="25"/>
          <w:szCs w:val="25"/>
        </w:rPr>
      </w:pPr>
      <w:r w:rsidRPr="00E6438B">
        <w:rPr>
          <w:sz w:val="25"/>
          <w:szCs w:val="25"/>
        </w:rPr>
        <w:t xml:space="preserve">                                                               договоров аренды недвижимого имущества </w:t>
      </w:r>
    </w:p>
    <w:p w:rsidR="007838E7" w:rsidRPr="00E6438B" w:rsidRDefault="007838E7" w:rsidP="007838E7">
      <w:pPr>
        <w:jc w:val="both"/>
        <w:rPr>
          <w:sz w:val="25"/>
          <w:szCs w:val="25"/>
        </w:rPr>
      </w:pPr>
    </w:p>
    <w:p w:rsidR="007838E7" w:rsidRPr="00E6438B" w:rsidRDefault="007838E7" w:rsidP="007838E7">
      <w:pPr>
        <w:jc w:val="center"/>
        <w:rPr>
          <w:sz w:val="25"/>
          <w:szCs w:val="25"/>
        </w:rPr>
      </w:pPr>
      <w:r w:rsidRPr="00E6438B">
        <w:rPr>
          <w:sz w:val="25"/>
          <w:szCs w:val="25"/>
        </w:rPr>
        <w:t>П Р О Е К Т   Д О Г О В О Р А   №</w:t>
      </w:r>
    </w:p>
    <w:p w:rsidR="007838E7" w:rsidRPr="00E6438B" w:rsidRDefault="007838E7" w:rsidP="007838E7">
      <w:pPr>
        <w:jc w:val="center"/>
        <w:rPr>
          <w:sz w:val="25"/>
          <w:szCs w:val="25"/>
        </w:rPr>
      </w:pPr>
      <w:r w:rsidRPr="00E6438B">
        <w:rPr>
          <w:sz w:val="25"/>
          <w:szCs w:val="25"/>
        </w:rPr>
        <w:t xml:space="preserve">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 </w:t>
      </w:r>
      <w:r w:rsidRPr="00E6438B">
        <w:rPr>
          <w:sz w:val="25"/>
          <w:szCs w:val="25"/>
        </w:rPr>
        <w:t>Республики Крым</w:t>
      </w:r>
    </w:p>
    <w:p w:rsidR="007838E7" w:rsidRPr="00E6438B" w:rsidRDefault="007838E7" w:rsidP="007838E7">
      <w:pPr>
        <w:jc w:val="both"/>
        <w:rPr>
          <w:sz w:val="25"/>
          <w:szCs w:val="25"/>
        </w:rPr>
      </w:pPr>
    </w:p>
    <w:p w:rsidR="007838E7" w:rsidRPr="00E6438B" w:rsidRDefault="007838E7" w:rsidP="007838E7">
      <w:pPr>
        <w:jc w:val="both"/>
        <w:rPr>
          <w:sz w:val="25"/>
          <w:szCs w:val="25"/>
        </w:rPr>
      </w:pPr>
      <w:r>
        <w:rPr>
          <w:sz w:val="25"/>
          <w:szCs w:val="25"/>
        </w:rPr>
        <w:t>п</w:t>
      </w:r>
      <w:r w:rsidRPr="00E6438B">
        <w:rPr>
          <w:sz w:val="25"/>
          <w:szCs w:val="25"/>
        </w:rPr>
        <w:t>г</w:t>
      </w:r>
      <w:r>
        <w:rPr>
          <w:sz w:val="25"/>
          <w:szCs w:val="25"/>
        </w:rPr>
        <w:t>т</w:t>
      </w:r>
      <w:r w:rsidRPr="00E6438B">
        <w:rPr>
          <w:sz w:val="25"/>
          <w:szCs w:val="25"/>
        </w:rPr>
        <w:t xml:space="preserve">. </w:t>
      </w:r>
      <w:r>
        <w:rPr>
          <w:sz w:val="25"/>
          <w:szCs w:val="25"/>
        </w:rPr>
        <w:t xml:space="preserve">Нижнегорский                                                              </w:t>
      </w:r>
      <w:r w:rsidRPr="00E6438B">
        <w:rPr>
          <w:sz w:val="25"/>
          <w:szCs w:val="25"/>
        </w:rPr>
        <w:t xml:space="preserve">  «___» ____________ 20__  года </w:t>
      </w:r>
    </w:p>
    <w:p w:rsidR="007838E7" w:rsidRPr="00E6438B" w:rsidRDefault="007838E7" w:rsidP="007838E7">
      <w:pPr>
        <w:jc w:val="both"/>
        <w:rPr>
          <w:sz w:val="25"/>
          <w:szCs w:val="25"/>
        </w:rPr>
      </w:pPr>
    </w:p>
    <w:p w:rsidR="007838E7" w:rsidRDefault="007838E7" w:rsidP="007838E7">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7838E7" w:rsidRPr="00586667" w:rsidRDefault="007838E7" w:rsidP="007838E7">
      <w:pPr>
        <w:jc w:val="both"/>
      </w:pPr>
      <w:r w:rsidRPr="00586667">
        <w:t xml:space="preserve">(наименование юридического лица или ФИО гражданина) </w:t>
      </w:r>
    </w:p>
    <w:p w:rsidR="007838E7" w:rsidRPr="00E6438B" w:rsidRDefault="007838E7" w:rsidP="007838E7">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7838E7" w:rsidRPr="00E6438B" w:rsidRDefault="007838E7" w:rsidP="007838E7">
      <w:pPr>
        <w:jc w:val="both"/>
        <w:rPr>
          <w:sz w:val="25"/>
          <w:szCs w:val="25"/>
        </w:rPr>
      </w:pPr>
      <w:r w:rsidRPr="00E6438B">
        <w:rPr>
          <w:sz w:val="25"/>
          <w:szCs w:val="25"/>
        </w:rPr>
        <w:t xml:space="preserve">_____________________________________________________________________________ </w:t>
      </w:r>
    </w:p>
    <w:p w:rsidR="007838E7" w:rsidRPr="00586667" w:rsidRDefault="007838E7" w:rsidP="007838E7">
      <w:pPr>
        <w:jc w:val="both"/>
      </w:pPr>
      <w:r w:rsidRPr="00586667">
        <w:t xml:space="preserve">(ИНН/КПП, ОГРН) </w:t>
      </w:r>
    </w:p>
    <w:p w:rsidR="007838E7" w:rsidRPr="00E6438B" w:rsidRDefault="007838E7" w:rsidP="007838E7">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7838E7" w:rsidRDefault="007838E7" w:rsidP="007838E7">
      <w:pPr>
        <w:jc w:val="both"/>
        <w:rPr>
          <w:sz w:val="25"/>
          <w:szCs w:val="25"/>
        </w:rPr>
      </w:pPr>
      <w:r w:rsidRPr="00E6438B">
        <w:rPr>
          <w:sz w:val="25"/>
          <w:szCs w:val="25"/>
        </w:rPr>
        <w:t>заключили настоящий договор (далее – Договор) о нижеследующем:</w:t>
      </w:r>
    </w:p>
    <w:p w:rsidR="007838E7" w:rsidRDefault="007838E7" w:rsidP="007838E7">
      <w:pPr>
        <w:jc w:val="both"/>
        <w:rPr>
          <w:sz w:val="25"/>
          <w:szCs w:val="25"/>
        </w:rPr>
      </w:pPr>
    </w:p>
    <w:p w:rsidR="007838E7" w:rsidRPr="00E6438B" w:rsidRDefault="007838E7" w:rsidP="007838E7">
      <w:pPr>
        <w:jc w:val="both"/>
        <w:rPr>
          <w:sz w:val="25"/>
          <w:szCs w:val="25"/>
        </w:rPr>
      </w:pPr>
    </w:p>
    <w:p w:rsidR="007838E7" w:rsidRPr="00E6438B" w:rsidRDefault="007838E7" w:rsidP="007838E7">
      <w:pPr>
        <w:jc w:val="center"/>
        <w:rPr>
          <w:sz w:val="25"/>
          <w:szCs w:val="25"/>
        </w:rPr>
      </w:pPr>
      <w:r w:rsidRPr="00E6438B">
        <w:rPr>
          <w:sz w:val="25"/>
          <w:szCs w:val="25"/>
        </w:rPr>
        <w:t>1. Предмет Договора</w:t>
      </w:r>
    </w:p>
    <w:p w:rsidR="007838E7" w:rsidRPr="00C25224" w:rsidRDefault="007838E7" w:rsidP="007838E7">
      <w:pPr>
        <w:jc w:val="both"/>
        <w:rPr>
          <w:sz w:val="25"/>
          <w:szCs w:val="25"/>
        </w:rPr>
      </w:pPr>
      <w:r w:rsidRPr="00C25224">
        <w:rPr>
          <w:sz w:val="25"/>
          <w:szCs w:val="25"/>
        </w:rPr>
        <w:t>1.1. Арендодатель передает, а Арендатор принимает во временное платное пользование недвижимое имущество,  находящееся в муниципальной собственности Нижнегорского сельского поселения Нижнегорского района Республики Крым–земельный участок площадью _____________ кв.м. расположенного по адресу: _____________________________________, кадастровый номер - __________________.</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1.2. Кадастровый паспорт земельного участка, является неотъемлемой частью настоящего Договора.</w:t>
      </w:r>
    </w:p>
    <w:p w:rsidR="007838E7" w:rsidRDefault="007838E7" w:rsidP="007838E7">
      <w:pPr>
        <w:tabs>
          <w:tab w:val="num" w:pos="0"/>
          <w:tab w:val="left" w:pos="284"/>
        </w:tabs>
        <w:ind w:firstLine="426"/>
        <w:jc w:val="both"/>
        <w:rPr>
          <w:sz w:val="25"/>
          <w:szCs w:val="25"/>
        </w:rPr>
      </w:pPr>
      <w:r w:rsidRPr="00C25224">
        <w:rPr>
          <w:sz w:val="25"/>
          <w:szCs w:val="25"/>
        </w:rPr>
        <w:t>1.3. Участок предоставляется для</w:t>
      </w:r>
      <w:r>
        <w:rPr>
          <w:sz w:val="25"/>
          <w:szCs w:val="25"/>
        </w:rPr>
        <w:t xml:space="preserve"> _________________________________</w:t>
      </w:r>
      <w:r w:rsidRPr="00C25224">
        <w:rPr>
          <w:sz w:val="25"/>
          <w:szCs w:val="25"/>
        </w:rPr>
        <w:t xml:space="preserve">. Категория земель: Земли населенных пунктов. Разрешенное использование: </w:t>
      </w:r>
      <w:r>
        <w:rPr>
          <w:sz w:val="25"/>
          <w:szCs w:val="25"/>
        </w:rPr>
        <w:t>_________________</w:t>
      </w:r>
    </w:p>
    <w:p w:rsidR="007838E7" w:rsidRPr="00C25224" w:rsidRDefault="007838E7" w:rsidP="007838E7">
      <w:pPr>
        <w:tabs>
          <w:tab w:val="num" w:pos="0"/>
          <w:tab w:val="left" w:pos="284"/>
        </w:tabs>
        <w:ind w:firstLine="426"/>
        <w:jc w:val="both"/>
        <w:rPr>
          <w:sz w:val="25"/>
          <w:szCs w:val="25"/>
        </w:rPr>
      </w:pPr>
      <w:r>
        <w:rPr>
          <w:sz w:val="25"/>
          <w:szCs w:val="25"/>
        </w:rPr>
        <w:t>_____________________________________________________________________</w:t>
      </w:r>
    </w:p>
    <w:p w:rsidR="007838E7" w:rsidRPr="00C25224" w:rsidRDefault="007838E7" w:rsidP="007838E7">
      <w:pPr>
        <w:pStyle w:val="Default"/>
        <w:ind w:firstLine="360"/>
        <w:jc w:val="both"/>
        <w:rPr>
          <w:sz w:val="25"/>
          <w:szCs w:val="25"/>
        </w:rPr>
      </w:pPr>
      <w:r w:rsidRPr="00C25224">
        <w:rPr>
          <w:sz w:val="25"/>
          <w:szCs w:val="25"/>
        </w:rPr>
        <w:t xml:space="preserve">1.4. Указанный в </w:t>
      </w:r>
      <w:hyperlink w:anchor="Par279" w:history="1">
        <w:r w:rsidRPr="00C25224">
          <w:rPr>
            <w:sz w:val="25"/>
            <w:szCs w:val="25"/>
          </w:rPr>
          <w:t>пункте 1.1</w:t>
        </w:r>
      </w:hyperlink>
      <w:r w:rsidRPr="00C25224">
        <w:rPr>
          <w:sz w:val="25"/>
          <w:szCs w:val="25"/>
        </w:rPr>
        <w:t>. настоящего Договора Участок передается Арендатору на основании Акта о передаче земельного участка, который является неотъемлемой частью настоящего Договора.</w:t>
      </w:r>
    </w:p>
    <w:p w:rsidR="007838E7" w:rsidRPr="00C25224" w:rsidRDefault="007838E7" w:rsidP="007838E7">
      <w:pPr>
        <w:ind w:firstLine="360"/>
        <w:jc w:val="both"/>
        <w:rPr>
          <w:sz w:val="25"/>
          <w:szCs w:val="25"/>
        </w:rPr>
      </w:pPr>
      <w:r w:rsidRPr="00C25224">
        <w:rPr>
          <w:sz w:val="25"/>
          <w:szCs w:val="25"/>
        </w:rPr>
        <w:t>1.5.</w:t>
      </w:r>
      <w:r>
        <w:rPr>
          <w:sz w:val="25"/>
          <w:szCs w:val="25"/>
        </w:rPr>
        <w:t xml:space="preserve"> </w:t>
      </w:r>
      <w:r w:rsidRPr="00C25224">
        <w:rPr>
          <w:sz w:val="25"/>
          <w:szCs w:val="25"/>
        </w:rPr>
        <w:t>Передача земельного участка по настоящему договору осуществляется на основании Акта о передаче земельного участка, который составляется в течение десяти дней со дня первого (очередного) платежа.</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1.6. Фактическое состояние земельного участка соответствует условиям Договора и целевому назначению Участка.</w:t>
      </w:r>
    </w:p>
    <w:p w:rsidR="007838E7" w:rsidRPr="00E6438B" w:rsidRDefault="007838E7" w:rsidP="007838E7">
      <w:pPr>
        <w:jc w:val="both"/>
        <w:rPr>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Арендная плата</w:t>
      </w:r>
    </w:p>
    <w:p w:rsidR="007838E7" w:rsidRPr="004D619D" w:rsidRDefault="007838E7" w:rsidP="007838E7">
      <w:pPr>
        <w:pStyle w:val="21"/>
        <w:numPr>
          <w:ilvl w:val="1"/>
          <w:numId w:val="4"/>
        </w:numPr>
        <w:shd w:val="clear" w:color="auto" w:fill="auto"/>
        <w:spacing w:line="240" w:lineRule="auto"/>
        <w:ind w:left="0" w:firstLine="360"/>
        <w:rPr>
          <w:sz w:val="25"/>
          <w:szCs w:val="25"/>
        </w:rPr>
      </w:pPr>
      <w:r w:rsidRPr="004D619D">
        <w:rPr>
          <w:sz w:val="25"/>
          <w:szCs w:val="25"/>
        </w:rPr>
        <w:t>Размер арендной платы определен во время проведения открытого аукциона</w:t>
      </w:r>
      <w:r>
        <w:rPr>
          <w:sz w:val="25"/>
          <w:szCs w:val="25"/>
        </w:rPr>
        <w:t xml:space="preserve"> </w:t>
      </w:r>
      <w:r w:rsidRPr="004D619D">
        <w:rPr>
          <w:sz w:val="25"/>
          <w:szCs w:val="25"/>
        </w:rPr>
        <w:t>№ ____ от ____________ и составляет: ______________________________ рублей в год (____________________) или ____________ рублей в месяц (_______________________).</w:t>
      </w:r>
    </w:p>
    <w:p w:rsidR="007838E7" w:rsidRPr="004D619D" w:rsidRDefault="007838E7" w:rsidP="007838E7">
      <w:pPr>
        <w:pStyle w:val="21"/>
        <w:shd w:val="clear" w:color="auto" w:fill="auto"/>
        <w:spacing w:line="240" w:lineRule="auto"/>
        <w:ind w:firstLine="360"/>
      </w:pPr>
      <w:r w:rsidRPr="004D619D">
        <w:t xml:space="preserve">(прописью)   </w:t>
      </w:r>
      <w:r>
        <w:t xml:space="preserve">                                                                                                            </w:t>
      </w:r>
      <w:r w:rsidRPr="004D619D">
        <w:t>(прописью)</w:t>
      </w:r>
    </w:p>
    <w:p w:rsidR="007838E7"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2</w:t>
      </w:r>
      <w:r w:rsidRPr="00C25224">
        <w:rPr>
          <w:rFonts w:ascii="Times New Roman" w:hAnsi="Times New Roman" w:cs="Times New Roman"/>
          <w:sz w:val="25"/>
          <w:szCs w:val="25"/>
        </w:rPr>
        <w:t>. Размер ежегодной арендной платы установлен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Республики Крым и</w:t>
      </w:r>
      <w:r>
        <w:rPr>
          <w:rFonts w:ascii="Times New Roman" w:hAnsi="Times New Roman" w:cs="Times New Roman"/>
          <w:sz w:val="25"/>
          <w:szCs w:val="25"/>
        </w:rPr>
        <w:t xml:space="preserve"> </w:t>
      </w:r>
      <w:r w:rsidRPr="00C25224">
        <w:rPr>
          <w:rFonts w:ascii="Times New Roman" w:hAnsi="Times New Roman" w:cs="Times New Roman"/>
          <w:sz w:val="25"/>
          <w:szCs w:val="25"/>
        </w:rPr>
        <w:t xml:space="preserve">муниципального образования Нижнегорское сельское поселение, изменением </w:t>
      </w: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Pr="00C25224" w:rsidRDefault="007838E7" w:rsidP="007838E7">
      <w:pPr>
        <w:pStyle w:val="ConsPlusNormal"/>
        <w:ind w:firstLine="0"/>
        <w:jc w:val="both"/>
        <w:rPr>
          <w:rFonts w:ascii="Times New Roman" w:hAnsi="Times New Roman" w:cs="Times New Roman"/>
          <w:sz w:val="25"/>
          <w:szCs w:val="25"/>
        </w:rPr>
      </w:pPr>
      <w:r w:rsidRPr="00C25224">
        <w:rPr>
          <w:rFonts w:ascii="Times New Roman" w:hAnsi="Times New Roman" w:cs="Times New Roman"/>
          <w:sz w:val="25"/>
          <w:szCs w:val="25"/>
        </w:rPr>
        <w:lastRenderedPageBreak/>
        <w:t>кадастровой стоимости земельного участка, в том числе при изменении площади земельного 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изменении рыночной стоимости земельного участка,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 с момента вступления нормативного правового акта в законную силу.</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произошло изменение кадастровой стоимости (в случае если арендная плата рассчитана на основании кадастровой стоимости земельного участка).</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была проведена оценка, осуществленная не позднее чем за 6 месяцев до перерасчета арендной платы, при этом коэффициент-дефлятор не применяется. Арендная плата изменяется в одностороннем порядке по требованию Арендодателя на размер коэффициента-дефлятора, ежегодно устанавливаемого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(в случае если арендная плата рассчитана на основании рыночной стоимости земельного участка).</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3</w:t>
      </w:r>
      <w:r w:rsidRPr="00C25224">
        <w:rPr>
          <w:rFonts w:ascii="Times New Roman" w:hAnsi="Times New Roman" w:cs="Times New Roman"/>
          <w:sz w:val="25"/>
          <w:szCs w:val="25"/>
        </w:rPr>
        <w:t xml:space="preserve">. Арендная плата исчисляется от размера годовой арендной платы со дня фактического принятия Участка (с </w:t>
      </w:r>
      <w:r>
        <w:rPr>
          <w:rFonts w:ascii="Times New Roman" w:hAnsi="Times New Roman" w:cs="Times New Roman"/>
          <w:sz w:val="25"/>
          <w:szCs w:val="25"/>
        </w:rPr>
        <w:t>______________</w:t>
      </w:r>
      <w:r w:rsidRPr="00C25224">
        <w:rPr>
          <w:rFonts w:ascii="Times New Roman" w:hAnsi="Times New Roman" w:cs="Times New Roman"/>
          <w:sz w:val="25"/>
          <w:szCs w:val="25"/>
        </w:rPr>
        <w:t xml:space="preserve"> по </w:t>
      </w:r>
      <w:r>
        <w:rPr>
          <w:rFonts w:ascii="Times New Roman" w:hAnsi="Times New Roman" w:cs="Times New Roman"/>
          <w:sz w:val="25"/>
          <w:szCs w:val="25"/>
        </w:rPr>
        <w:t>________________</w:t>
      </w:r>
      <w:r w:rsidRPr="00C25224">
        <w:rPr>
          <w:rFonts w:ascii="Times New Roman" w:hAnsi="Times New Roman" w:cs="Times New Roman"/>
          <w:sz w:val="25"/>
          <w:szCs w:val="25"/>
        </w:rPr>
        <w:t>)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 Первый платеж вносится не позднее 10 календарных дней с момента государственной регистрации Договора. При этом расчет арендной платы производится по ставкам, действовавшим в период фактического использования или владения Участком, который оформляется приложением к Договору.</w:t>
      </w:r>
    </w:p>
    <w:p w:rsidR="007838E7" w:rsidRPr="00C25224" w:rsidRDefault="007838E7" w:rsidP="007838E7">
      <w:pPr>
        <w:jc w:val="both"/>
        <w:rPr>
          <w:b/>
          <w:sz w:val="25"/>
          <w:szCs w:val="25"/>
        </w:rPr>
      </w:pPr>
      <w:r w:rsidRPr="00C25224">
        <w:rPr>
          <w:sz w:val="25"/>
          <w:szCs w:val="25"/>
        </w:rPr>
        <w:t>2.</w:t>
      </w:r>
      <w:r>
        <w:rPr>
          <w:sz w:val="25"/>
          <w:szCs w:val="25"/>
        </w:rPr>
        <w:t>4</w:t>
      </w:r>
      <w:r w:rsidRPr="00C25224">
        <w:rPr>
          <w:sz w:val="25"/>
          <w:szCs w:val="25"/>
        </w:rPr>
        <w:t xml:space="preserve">. Арендная плата вносится Арендатором ежемесячно не позднее 10 числа месяца, следующего за отчетным периодом. Арендная плата за декабрь вносится до 10 декабря текущего финансового года путем перечисления по следующим реквизитам: </w:t>
      </w:r>
      <w:r w:rsidRPr="00C25224">
        <w:rPr>
          <w:b/>
          <w:sz w:val="25"/>
          <w:szCs w:val="25"/>
        </w:rPr>
        <w:t>получатель – УФК по РК (Администрация Нижнегорского сельского поселения л/с 04753208030); Сч. № 40101810335100010001; Банк: Отделение Республика Крым, г. Симферополь; БИК: 043510001; ИНН: 9105006944; КПП: 910501001; ОКТМО: 35631401; Код доходов бюджета: 90311105025100000120.</w:t>
      </w:r>
    </w:p>
    <w:p w:rsidR="007838E7" w:rsidRPr="00C25224" w:rsidRDefault="007838E7" w:rsidP="007838E7">
      <w:pPr>
        <w:ind w:firstLine="360"/>
        <w:jc w:val="both"/>
        <w:rPr>
          <w:sz w:val="25"/>
          <w:szCs w:val="25"/>
        </w:rPr>
      </w:pPr>
      <w:r w:rsidRPr="00C25224">
        <w:rPr>
          <w:sz w:val="25"/>
          <w:szCs w:val="25"/>
        </w:rP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rsidR="007838E7" w:rsidRPr="00C25224"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5</w:t>
      </w:r>
      <w:r w:rsidRPr="00C25224">
        <w:rPr>
          <w:rFonts w:ascii="Times New Roman" w:hAnsi="Times New Roman" w:cs="Times New Roman"/>
          <w:sz w:val="25"/>
          <w:szCs w:val="25"/>
        </w:rPr>
        <w:t xml:space="preserve">.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 В случае если после публикации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w:t>
      </w:r>
      <w:hyperlink w:anchor="Par359" w:history="1">
        <w:r w:rsidRPr="00C25224">
          <w:rPr>
            <w:rFonts w:ascii="Times New Roman" w:hAnsi="Times New Roman" w:cs="Times New Roman"/>
            <w:sz w:val="25"/>
            <w:szCs w:val="25"/>
          </w:rPr>
          <w:t>подпунктом 5.2</w:t>
        </w:r>
      </w:hyperlink>
      <w:r w:rsidRPr="00C25224">
        <w:rPr>
          <w:rFonts w:ascii="Times New Roman" w:hAnsi="Times New Roman" w:cs="Times New Roman"/>
          <w:sz w:val="25"/>
          <w:szCs w:val="25"/>
        </w:rPr>
        <w:t xml:space="preserve"> настоящего Договора.</w:t>
      </w:r>
    </w:p>
    <w:p w:rsidR="007838E7" w:rsidRDefault="007838E7" w:rsidP="007838E7">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6</w:t>
      </w:r>
      <w:r w:rsidRPr="00C25224">
        <w:rPr>
          <w:rFonts w:ascii="Times New Roman" w:hAnsi="Times New Roman" w:cs="Times New Roman"/>
          <w:sz w:val="25"/>
          <w:szCs w:val="25"/>
        </w:rPr>
        <w:t>. Неиспользование Участка Арендатором не освобождает его от обязанности по внесению арендной платы.</w:t>
      </w: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lastRenderedPageBreak/>
        <w:t>Права и обязанности Арендодателя</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 Арендодатель обязан:</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3.1.1. Передать Арендатору Участок свободным от прав третьих лиц на срок, установленный настоящим Договором.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3.1.2. Не вмешиваться в хозяйственную деятельность Арендатора, если она не противоречит законодательству и условиям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3.1.3. Своевременно информировать об изменениях размера арендной платы в порядке, указанном в </w:t>
      </w:r>
      <w:hyperlink w:anchor="Par288" w:history="1">
        <w:r w:rsidRPr="00BC299E">
          <w:rPr>
            <w:rFonts w:ascii="Times New Roman" w:hAnsi="Times New Roman" w:cs="Times New Roman"/>
            <w:sz w:val="25"/>
            <w:szCs w:val="25"/>
          </w:rPr>
          <w:t>подпункте 2.3</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 Арендодатель имеет право:</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3.2.2. Осуществлять контроль за использованием Участка.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3.2.3. 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 Об одностороннем изменении размера арендной платы Арендатору направляется письменное уведомление.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с даты подписания акта осмотра арендатором.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3.2.4. В одностороннем порядке отказаться от исполнения договора при следующих нарушениях его условий:</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невнесение арендной платы за Участок более одного кварталов подряд;</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3.2.5. Настоящий Договор может быть расторгнут по инициативе Арендодателя по следующим основаниям: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использование Участка (его части) не по целевому назначению и виду разрешенного использования, указанного в </w:t>
      </w:r>
      <w:hyperlink w:anchor="Par279" w:history="1">
        <w:r w:rsidRPr="00BC299E">
          <w:rPr>
            <w:rFonts w:ascii="Times New Roman" w:hAnsi="Times New Roman" w:cs="Times New Roman"/>
            <w:sz w:val="25"/>
            <w:szCs w:val="25"/>
          </w:rPr>
          <w:t>подпункте 1.1</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использование Участка способами, ухудшающими его качественные характеристики и экологическую обстановку;</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неисполнение обязанностей, возложенных на Арендатора </w:t>
      </w:r>
      <w:hyperlink w:anchor="Par306" w:history="1">
        <w:r w:rsidRPr="00BC299E">
          <w:rPr>
            <w:rFonts w:ascii="Times New Roman" w:hAnsi="Times New Roman" w:cs="Times New Roman"/>
            <w:sz w:val="25"/>
            <w:szCs w:val="25"/>
          </w:rPr>
          <w:t>подпунктами 3.2.3</w:t>
        </w:r>
      </w:hyperlink>
      <w:r w:rsidRPr="00BC299E">
        <w:rPr>
          <w:rFonts w:ascii="Times New Roman" w:hAnsi="Times New Roman" w:cs="Times New Roman"/>
          <w:sz w:val="25"/>
          <w:szCs w:val="25"/>
        </w:rPr>
        <w:t xml:space="preserve">, </w:t>
      </w:r>
      <w:hyperlink w:anchor="Par318" w:history="1">
        <w:r w:rsidRPr="00BC299E">
          <w:rPr>
            <w:rFonts w:ascii="Times New Roman" w:hAnsi="Times New Roman" w:cs="Times New Roman"/>
            <w:sz w:val="25"/>
            <w:szCs w:val="25"/>
          </w:rPr>
          <w:t>4.1.2</w:t>
        </w:r>
      </w:hyperlink>
      <w:r w:rsidRPr="00BC299E">
        <w:rPr>
          <w:rFonts w:ascii="Times New Roman" w:hAnsi="Times New Roman" w:cs="Times New Roman"/>
          <w:sz w:val="25"/>
          <w:szCs w:val="25"/>
        </w:rPr>
        <w:t xml:space="preserve">, </w:t>
      </w:r>
      <w:hyperlink w:anchor="Par320" w:history="1">
        <w:r w:rsidRPr="00BC299E">
          <w:rPr>
            <w:rFonts w:ascii="Times New Roman" w:hAnsi="Times New Roman" w:cs="Times New Roman"/>
            <w:sz w:val="25"/>
            <w:szCs w:val="25"/>
          </w:rPr>
          <w:t>4.1.4</w:t>
        </w:r>
      </w:hyperlink>
      <w:r w:rsidRPr="00BC299E">
        <w:rPr>
          <w:rFonts w:ascii="Times New Roman" w:hAnsi="Times New Roman" w:cs="Times New Roman"/>
          <w:sz w:val="25"/>
          <w:szCs w:val="25"/>
        </w:rPr>
        <w:t xml:space="preserve">, </w:t>
      </w:r>
      <w:hyperlink w:anchor="Par321" w:history="1">
        <w:r w:rsidRPr="00BC299E">
          <w:rPr>
            <w:rFonts w:ascii="Times New Roman" w:hAnsi="Times New Roman" w:cs="Times New Roman"/>
            <w:sz w:val="25"/>
            <w:szCs w:val="25"/>
          </w:rPr>
          <w:t>4.1.5</w:t>
        </w:r>
      </w:hyperlink>
      <w:r w:rsidRPr="00BC299E">
        <w:rPr>
          <w:rFonts w:ascii="Times New Roman" w:hAnsi="Times New Roman" w:cs="Times New Roman"/>
          <w:sz w:val="25"/>
          <w:szCs w:val="25"/>
        </w:rPr>
        <w:t xml:space="preserve">, </w:t>
      </w:r>
      <w:hyperlink w:anchor="Par322" w:history="1">
        <w:r w:rsidRPr="00BC299E">
          <w:rPr>
            <w:rFonts w:ascii="Times New Roman" w:hAnsi="Times New Roman" w:cs="Times New Roman"/>
            <w:sz w:val="25"/>
            <w:szCs w:val="25"/>
          </w:rPr>
          <w:t>4.1.6</w:t>
        </w:r>
      </w:hyperlink>
      <w:r w:rsidRPr="00BC299E">
        <w:rPr>
          <w:rFonts w:ascii="Times New Roman" w:hAnsi="Times New Roman" w:cs="Times New Roman"/>
          <w:sz w:val="25"/>
          <w:szCs w:val="25"/>
        </w:rPr>
        <w:t xml:space="preserve">, </w:t>
      </w:r>
      <w:hyperlink w:anchor="Par326" w:history="1">
        <w:r w:rsidRPr="00BC299E">
          <w:rPr>
            <w:rFonts w:ascii="Times New Roman" w:hAnsi="Times New Roman" w:cs="Times New Roman"/>
            <w:sz w:val="25"/>
            <w:szCs w:val="25"/>
          </w:rPr>
          <w:t>4.1.7</w:t>
        </w:r>
      </w:hyperlink>
      <w:r w:rsidRPr="00BC299E">
        <w:rPr>
          <w:rFonts w:ascii="Times New Roman" w:hAnsi="Times New Roman" w:cs="Times New Roman"/>
          <w:sz w:val="25"/>
          <w:szCs w:val="25"/>
        </w:rPr>
        <w:t xml:space="preserve">, </w:t>
      </w:r>
      <w:hyperlink w:anchor="Par328" w:history="1">
        <w:r w:rsidRPr="00BC299E">
          <w:rPr>
            <w:rFonts w:ascii="Times New Roman" w:hAnsi="Times New Roman" w:cs="Times New Roman"/>
            <w:sz w:val="25"/>
            <w:szCs w:val="25"/>
          </w:rPr>
          <w:t>4.1.9</w:t>
        </w:r>
      </w:hyperlink>
      <w:r w:rsidRPr="00BC299E">
        <w:rPr>
          <w:rFonts w:ascii="Times New Roman" w:hAnsi="Times New Roman" w:cs="Times New Roman"/>
          <w:sz w:val="25"/>
          <w:szCs w:val="25"/>
        </w:rPr>
        <w:t xml:space="preserve">, </w:t>
      </w:r>
      <w:hyperlink w:anchor="Par330" w:history="1">
        <w:r w:rsidRPr="00BC299E">
          <w:rPr>
            <w:rFonts w:ascii="Times New Roman" w:hAnsi="Times New Roman" w:cs="Times New Roman"/>
            <w:sz w:val="25"/>
            <w:szCs w:val="25"/>
          </w:rPr>
          <w:t>4.1.11</w:t>
        </w:r>
      </w:hyperlink>
      <w:r w:rsidRPr="00BC299E">
        <w:rPr>
          <w:rFonts w:ascii="Times New Roman" w:hAnsi="Times New Roman" w:cs="Times New Roman"/>
          <w:sz w:val="25"/>
          <w:szCs w:val="25"/>
        </w:rPr>
        <w:t xml:space="preserve">, </w:t>
      </w:r>
      <w:hyperlink w:anchor="Par331" w:history="1">
        <w:r w:rsidRPr="00BC299E">
          <w:rPr>
            <w:rFonts w:ascii="Times New Roman" w:hAnsi="Times New Roman" w:cs="Times New Roman"/>
            <w:sz w:val="25"/>
            <w:szCs w:val="25"/>
          </w:rPr>
          <w:t>4.1.12</w:t>
        </w:r>
      </w:hyperlink>
      <w:r w:rsidRPr="00BC299E">
        <w:rPr>
          <w:rFonts w:ascii="Times New Roman" w:hAnsi="Times New Roman" w:cs="Times New Roman"/>
          <w:sz w:val="25"/>
          <w:szCs w:val="25"/>
        </w:rPr>
        <w:t xml:space="preserve">, </w:t>
      </w:r>
      <w:hyperlink w:anchor="Par332" w:history="1">
        <w:r w:rsidRPr="00BC299E">
          <w:rPr>
            <w:rFonts w:ascii="Times New Roman" w:hAnsi="Times New Roman" w:cs="Times New Roman"/>
            <w:sz w:val="25"/>
            <w:szCs w:val="25"/>
          </w:rPr>
          <w:t>4.1.13</w:t>
        </w:r>
      </w:hyperlink>
      <w:r w:rsidRPr="00BC299E">
        <w:rPr>
          <w:rFonts w:ascii="Times New Roman" w:hAnsi="Times New Roman" w:cs="Times New Roman"/>
          <w:sz w:val="25"/>
          <w:szCs w:val="25"/>
        </w:rPr>
        <w:t xml:space="preserve">, </w:t>
      </w:r>
      <w:hyperlink w:anchor="Par333" w:history="1">
        <w:r w:rsidRPr="00BC299E">
          <w:rPr>
            <w:rFonts w:ascii="Times New Roman" w:hAnsi="Times New Roman" w:cs="Times New Roman"/>
            <w:sz w:val="25"/>
            <w:szCs w:val="25"/>
          </w:rPr>
          <w:t>4.1.14</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outlineLvl w:val="1"/>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Арендатора</w:t>
      </w:r>
    </w:p>
    <w:p w:rsidR="007838E7" w:rsidRPr="00BC299E" w:rsidRDefault="007838E7" w:rsidP="007838E7">
      <w:pPr>
        <w:pStyle w:val="ConsPlusNormal"/>
        <w:ind w:firstLine="360"/>
        <w:jc w:val="both"/>
        <w:outlineLvl w:val="1"/>
        <w:rPr>
          <w:rFonts w:ascii="Times New Roman" w:hAnsi="Times New Roman" w:cs="Times New Roman"/>
          <w:sz w:val="25"/>
          <w:szCs w:val="25"/>
        </w:rPr>
      </w:pPr>
      <w:r w:rsidRPr="00BC299E">
        <w:rPr>
          <w:rFonts w:ascii="Times New Roman" w:hAnsi="Times New Roman" w:cs="Times New Roman"/>
          <w:sz w:val="25"/>
          <w:szCs w:val="25"/>
        </w:rPr>
        <w:t>4.1. Арендатор обязан:</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 В полном объеме выполнять все условия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4.1.2. Своевременно вносить арендную плату в полном размере за Участок в соответствии с </w:t>
      </w:r>
      <w:hyperlink w:anchor="Par285" w:history="1">
        <w:r w:rsidRPr="00BC299E">
          <w:rPr>
            <w:rFonts w:ascii="Times New Roman" w:hAnsi="Times New Roman" w:cs="Times New Roman"/>
            <w:sz w:val="25"/>
            <w:szCs w:val="25"/>
          </w:rPr>
          <w:t>пунктом 2</w:t>
        </w:r>
      </w:hyperlink>
      <w:r w:rsidRPr="00BC299E">
        <w:rPr>
          <w:rFonts w:ascii="Times New Roman" w:hAnsi="Times New Roman" w:cs="Times New Roman"/>
          <w:sz w:val="25"/>
          <w:szCs w:val="25"/>
        </w:rPr>
        <w:t xml:space="preserve"> настоящего Договора без выставления счетов Арендодателем.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4.1.3. Представить Арендодателю не позднее десятого числа начала каждого квартала копию платежного документа, подтверждающего перечисление арендной платы.</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4.1.4. Не позднее 20 января года, следующего за отчетным, производить с Арендодателем сверку расчетов арендной платы за Участок с составлением акта сверки.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4.1.5. Использовать Участок в соответствии с целевым назначением и видом разрешенного использования.</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4.1.6. Содержать в должном санитарном порядке и чистоте Участок и прилегающую к нему территорию.</w:t>
      </w: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Default="007838E7" w:rsidP="007838E7">
      <w:pPr>
        <w:pStyle w:val="ConsPlusNormal"/>
        <w:ind w:firstLine="360"/>
        <w:jc w:val="both"/>
        <w:rPr>
          <w:rFonts w:ascii="Times New Roman" w:hAnsi="Times New Roman" w:cs="Times New Roman"/>
          <w:sz w:val="25"/>
          <w:szCs w:val="25"/>
        </w:rPr>
      </w:pP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(или) кредитование.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Принимать необходимые меры по уничтожению амброзии и другой сорной растительности на территории предоставленного земельного участка.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4.1.7. При использовании Участка не наносить ущерб окружающей среде.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4.1.11. 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реконструкцию в установленном порядке.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4.1.13. Не нарушать прав и законных интересов землепользователей смежных земельных участков.</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4.1.15. Уведомить Арендодателя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7838E7"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4.1.17. Направить не менее чем за 90 календарных дней до окончания срока, указанного в </w:t>
      </w:r>
      <w:hyperlink w:anchor="Par366" w:history="1">
        <w:r w:rsidRPr="00BC299E">
          <w:rPr>
            <w:rFonts w:ascii="Times New Roman" w:hAnsi="Times New Roman" w:cs="Times New Roman"/>
            <w:sz w:val="25"/>
            <w:szCs w:val="25"/>
          </w:rPr>
          <w:t>пункте 6.1</w:t>
        </w:r>
      </w:hyperlink>
      <w:r w:rsidRPr="00BC299E">
        <w:rPr>
          <w:rFonts w:ascii="Times New Roman" w:hAnsi="Times New Roman" w:cs="Times New Roman"/>
          <w:sz w:val="25"/>
          <w:szCs w:val="25"/>
        </w:rPr>
        <w:t xml:space="preserve"> настоящего Договора, письменное предложение Арендодателю о прекращении Договора аренды либо о заключении Договора на новый срок.</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4.1.18. В течении 20 рабочих дней с момента подписания настоящего Договора </w:t>
      </w:r>
      <w:r w:rsidRPr="00BC299E">
        <w:rPr>
          <w:rFonts w:ascii="Times New Roman" w:hAnsi="Times New Roman" w:cs="Times New Roman"/>
          <w:sz w:val="25"/>
          <w:szCs w:val="25"/>
        </w:rPr>
        <w:lastRenderedPageBreak/>
        <w:t>обратиться в орган, осуществляющий государственную регистрацию прав на объекты недвижимого имущества.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4.1.19. Оплатить расходы по регистрации права аренды земельного участка в Госкомрегистре.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4.1.20. В течение 5 рабочих дней с момента государственной регистрации Договора представить Арендодателю экземпляр зарегистрированного договора аренды.</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4.1.21. Арендатор несет другие обязательства, установленные законодательством Российской Федерации.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 Арендатор не вправе: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4.2.1. Передавать арендованный Участок в субаренду без письменного согласия Арендодателя.</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4.2.2. Нарушать существующий водоток и менять поперечный профиль участка без разрешения соответствующих органов.</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4.2.4. Использовать возведенные объекты до их приема в эксплу</w:t>
      </w:r>
      <w:r>
        <w:rPr>
          <w:rFonts w:ascii="Times New Roman" w:hAnsi="Times New Roman" w:cs="Times New Roman"/>
          <w:sz w:val="25"/>
          <w:szCs w:val="25"/>
        </w:rPr>
        <w:t>атацию в установленном порядке.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 Арендатор имеет право:</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4.3.1. Самостоятельно осуществлять хозяйственную деятельность на Участке в соответствии с видом разрешенного использования.</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4.3.2.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4.3.3. Требовать досрочного расторжения Договора в случаях, предусмотренных гражданским законодательством Российской Федерации.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4.3.4. В случае надлежащего исполнения своих обязанностей по истечении срока действия настоящего Договора на заключение договора аренды на новый срок. При этом Арендатор обязан письменно уведомить Арендодателя о желании заключить такой договор в срок, указанный в </w:t>
      </w:r>
      <w:hyperlink w:anchor="Par336" w:history="1">
        <w:r w:rsidRPr="00BC299E">
          <w:rPr>
            <w:rFonts w:ascii="Times New Roman" w:hAnsi="Times New Roman" w:cs="Times New Roman"/>
            <w:sz w:val="25"/>
            <w:szCs w:val="25"/>
          </w:rPr>
          <w:t>подпункте 4.1.17</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4.4. В случае реорганизации Арендатора его права и обязанности по Договору переходят к другому лицу в порядке универсального правопреемства, действующего при реорганизации юридических лиц.</w:t>
      </w:r>
    </w:p>
    <w:p w:rsidR="007838E7" w:rsidRPr="00BC299E"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Ответственность сторон</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причинения вреда здоровью или имуществу гражданина, а также вреда имуществу юридического лица вследствие нарушения требования по санитарному содержанию предоставленного земельного участка, арендатор обязан возместить вред в полном объеме в соответствии с законодательством Российской Федерации.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7838E7"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7838E7" w:rsidRDefault="007838E7" w:rsidP="007838E7">
      <w:pPr>
        <w:pStyle w:val="ConsPlusNormal"/>
        <w:ind w:firstLine="360"/>
        <w:jc w:val="both"/>
        <w:rPr>
          <w:rFonts w:ascii="Times New Roman" w:hAnsi="Times New Roman" w:cs="Times New Roman"/>
          <w:sz w:val="25"/>
          <w:szCs w:val="25"/>
        </w:rPr>
      </w:pP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lastRenderedPageBreak/>
        <w:t>5.5.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rsidR="007838E7" w:rsidRPr="00BC299E"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Срок действия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6.1. Договор действует в течение с</w:t>
      </w:r>
      <w:r>
        <w:rPr>
          <w:rFonts w:ascii="Times New Roman" w:hAnsi="Times New Roman" w:cs="Times New Roman"/>
          <w:sz w:val="25"/>
          <w:szCs w:val="25"/>
        </w:rPr>
        <w:t>_______________</w:t>
      </w:r>
      <w:r w:rsidRPr="00BC299E">
        <w:rPr>
          <w:rFonts w:ascii="Times New Roman" w:hAnsi="Times New Roman" w:cs="Times New Roman"/>
          <w:sz w:val="25"/>
          <w:szCs w:val="25"/>
        </w:rPr>
        <w:t xml:space="preserve"> по </w:t>
      </w:r>
      <w:r>
        <w:rPr>
          <w:rFonts w:ascii="Times New Roman" w:hAnsi="Times New Roman" w:cs="Times New Roman"/>
          <w:sz w:val="25"/>
          <w:szCs w:val="25"/>
        </w:rPr>
        <w:t>____________________</w:t>
      </w:r>
      <w:r w:rsidRPr="00BC299E">
        <w:rPr>
          <w:rFonts w:ascii="Times New Roman" w:hAnsi="Times New Roman" w:cs="Times New Roman"/>
          <w:sz w:val="25"/>
          <w:szCs w:val="25"/>
        </w:rPr>
        <w:t>.</w:t>
      </w:r>
    </w:p>
    <w:p w:rsidR="007838E7" w:rsidRPr="00BC299E" w:rsidRDefault="007838E7" w:rsidP="007838E7">
      <w:pPr>
        <w:pStyle w:val="ConsPlusNormal"/>
        <w:ind w:firstLine="360"/>
        <w:jc w:val="center"/>
        <w:rPr>
          <w:rFonts w:ascii="Times New Roman" w:hAnsi="Times New Roman" w:cs="Times New Roman"/>
          <w:sz w:val="22"/>
          <w:szCs w:val="22"/>
        </w:rPr>
      </w:pPr>
      <w:r w:rsidRPr="00BC299E">
        <w:rPr>
          <w:rFonts w:ascii="Times New Roman" w:hAnsi="Times New Roman" w:cs="Times New Roman"/>
          <w:sz w:val="22"/>
          <w:szCs w:val="22"/>
        </w:rPr>
        <w:t>(срок определяется с момента</w:t>
      </w:r>
      <w:r>
        <w:rPr>
          <w:rFonts w:ascii="Times New Roman" w:hAnsi="Times New Roman" w:cs="Times New Roman"/>
          <w:sz w:val="22"/>
          <w:szCs w:val="22"/>
        </w:rPr>
        <w:t xml:space="preserve"> проведения открытого аукциона</w:t>
      </w:r>
      <w:r w:rsidRPr="00BC299E">
        <w:rPr>
          <w:rFonts w:ascii="Times New Roman" w:hAnsi="Times New Roman" w:cs="Times New Roman"/>
          <w:sz w:val="22"/>
          <w:szCs w:val="22"/>
        </w:rPr>
        <w:t>)</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6.2. Окончание срока действия настоящего Договора не освобождает стороны от ответственности за его нарушение.</w:t>
      </w:r>
    </w:p>
    <w:p w:rsidR="007838E7" w:rsidRPr="00BC299E"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Прекращение действия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7.1. Действие настоящего Договора прекращается по истечении срока аренды Участка, указанного в </w:t>
      </w:r>
      <w:hyperlink w:anchor="Par366" w:history="1">
        <w:r w:rsidRPr="00BC299E">
          <w:rPr>
            <w:rFonts w:ascii="Times New Roman" w:hAnsi="Times New Roman" w:cs="Times New Roman"/>
            <w:sz w:val="25"/>
            <w:szCs w:val="25"/>
          </w:rPr>
          <w:t>подпункте 6.1</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7.2. Договор может быть расторгнут досрочно по обоюдному согласию сторон.</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7.4. Арендодатель вправе в одностороннем порядке отказаться от исполнения настоящего Договора по основаниям, указанным в </w:t>
      </w:r>
      <w:hyperlink w:anchor="Par310" w:history="1">
        <w:r w:rsidRPr="00BC299E">
          <w:rPr>
            <w:rFonts w:ascii="Times New Roman" w:hAnsi="Times New Roman" w:cs="Times New Roman"/>
            <w:sz w:val="25"/>
            <w:szCs w:val="25"/>
          </w:rPr>
          <w:t>подпункте 3.2.5</w:t>
        </w:r>
      </w:hyperlink>
      <w:r w:rsidRPr="00BC299E">
        <w:rPr>
          <w:rFonts w:ascii="Times New Roman" w:hAnsi="Times New Roman" w:cs="Times New Roman"/>
          <w:sz w:val="25"/>
          <w:szCs w:val="25"/>
        </w:rPr>
        <w:t xml:space="preserve"> настоящего Договора, о чем Арендатору направляется уведомление (заказным письмом с уведомлением о вручении).</w:t>
      </w:r>
    </w:p>
    <w:p w:rsidR="007838E7" w:rsidRPr="00BC299E"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sz w:val="25"/>
          <w:szCs w:val="25"/>
        </w:rPr>
      </w:pPr>
      <w:r w:rsidRPr="00A97B21">
        <w:rPr>
          <w:rFonts w:ascii="Times New Roman" w:hAnsi="Times New Roman" w:cs="Times New Roman"/>
          <w:sz w:val="25"/>
          <w:szCs w:val="25"/>
        </w:rPr>
        <w:t>Изменения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 указанных в </w:t>
      </w:r>
      <w:hyperlink w:anchor="Par288" w:history="1">
        <w:r w:rsidRPr="00BC299E">
          <w:rPr>
            <w:rFonts w:ascii="Times New Roman" w:hAnsi="Times New Roman" w:cs="Times New Roman"/>
            <w:sz w:val="25"/>
            <w:szCs w:val="25"/>
          </w:rPr>
          <w:t>подпункте 2.3 пункта 2</w:t>
        </w:r>
      </w:hyperlink>
      <w:r w:rsidRPr="00BC299E">
        <w:rPr>
          <w:rFonts w:ascii="Times New Roman" w:hAnsi="Times New Roman" w:cs="Times New Roman"/>
          <w:sz w:val="25"/>
          <w:szCs w:val="25"/>
        </w:rPr>
        <w:t xml:space="preserve"> настоящего Договора.</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8.2. Настоящий Договор составлен в 3 экземплярах; один для Арендатора, один для Арендодателя, один для органа государственной регистрации прав.</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качестве неотъемлемой части Договора к нему прилагаются:</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кадастровый паспорт земельного участка, предоставленного в аренду;</w:t>
      </w:r>
    </w:p>
    <w:p w:rsidR="007838E7" w:rsidRPr="00BC299E" w:rsidRDefault="007838E7" w:rsidP="007838E7">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акт о передаче земельного участка;</w:t>
      </w:r>
    </w:p>
    <w:p w:rsidR="007838E7" w:rsidRPr="00BC299E" w:rsidRDefault="007838E7" w:rsidP="007838E7">
      <w:pPr>
        <w:pStyle w:val="ConsPlusNormal"/>
        <w:ind w:firstLine="360"/>
        <w:jc w:val="both"/>
        <w:rPr>
          <w:rFonts w:ascii="Times New Roman" w:hAnsi="Times New Roman" w:cs="Times New Roman"/>
          <w:sz w:val="25"/>
          <w:szCs w:val="25"/>
        </w:rPr>
      </w:pPr>
    </w:p>
    <w:p w:rsidR="007838E7" w:rsidRPr="00A97B21" w:rsidRDefault="007838E7" w:rsidP="007838E7">
      <w:pPr>
        <w:pStyle w:val="ConsPlusNormal"/>
        <w:widowControl/>
        <w:numPr>
          <w:ilvl w:val="0"/>
          <w:numId w:val="4"/>
        </w:numPr>
        <w:jc w:val="center"/>
        <w:outlineLvl w:val="1"/>
        <w:rPr>
          <w:rFonts w:ascii="Times New Roman" w:hAnsi="Times New Roman" w:cs="Times New Roman"/>
          <w:b/>
          <w:sz w:val="25"/>
          <w:szCs w:val="25"/>
        </w:rPr>
      </w:pPr>
      <w:r w:rsidRPr="00A97B21">
        <w:rPr>
          <w:rFonts w:ascii="Times New Roman" w:hAnsi="Times New Roman" w:cs="Times New Roman"/>
          <w:sz w:val="25"/>
          <w:szCs w:val="25"/>
        </w:rPr>
        <w:t>Адреса и реквизиты сторон</w:t>
      </w:r>
    </w:p>
    <w:tbl>
      <w:tblPr>
        <w:tblW w:w="9903" w:type="dxa"/>
        <w:tblInd w:w="108" w:type="dxa"/>
        <w:tblLayout w:type="fixed"/>
        <w:tblLook w:val="0000" w:firstRow="0" w:lastRow="0" w:firstColumn="0" w:lastColumn="0" w:noHBand="0" w:noVBand="0"/>
      </w:tblPr>
      <w:tblGrid>
        <w:gridCol w:w="4951"/>
        <w:gridCol w:w="4952"/>
      </w:tblGrid>
      <w:tr w:rsidR="007838E7" w:rsidRPr="00BC299E" w:rsidTr="00F8693F">
        <w:trPr>
          <w:trHeight w:val="285"/>
        </w:trPr>
        <w:tc>
          <w:tcPr>
            <w:tcW w:w="4951" w:type="dxa"/>
            <w:shd w:val="clear" w:color="auto" w:fill="auto"/>
          </w:tcPr>
          <w:p w:rsidR="007838E7" w:rsidRPr="00BC299E" w:rsidRDefault="007838E7" w:rsidP="00F8693F">
            <w:pPr>
              <w:autoSpaceDE w:val="0"/>
              <w:jc w:val="center"/>
              <w:rPr>
                <w:b/>
                <w:sz w:val="25"/>
                <w:szCs w:val="25"/>
              </w:rPr>
            </w:pPr>
            <w:r w:rsidRPr="00BC299E">
              <w:rPr>
                <w:b/>
                <w:sz w:val="25"/>
                <w:szCs w:val="25"/>
              </w:rPr>
              <w:t>Арендодатель:</w:t>
            </w:r>
          </w:p>
        </w:tc>
        <w:tc>
          <w:tcPr>
            <w:tcW w:w="4952" w:type="dxa"/>
            <w:shd w:val="clear" w:color="auto" w:fill="auto"/>
          </w:tcPr>
          <w:p w:rsidR="007838E7" w:rsidRPr="00BC299E" w:rsidRDefault="007838E7" w:rsidP="00F8693F">
            <w:pPr>
              <w:autoSpaceDE w:val="0"/>
              <w:jc w:val="center"/>
              <w:rPr>
                <w:sz w:val="25"/>
                <w:szCs w:val="25"/>
              </w:rPr>
            </w:pPr>
            <w:r w:rsidRPr="00BC299E">
              <w:rPr>
                <w:b/>
                <w:sz w:val="25"/>
                <w:szCs w:val="25"/>
              </w:rPr>
              <w:t>Арендатор:</w:t>
            </w:r>
          </w:p>
        </w:tc>
      </w:tr>
      <w:tr w:rsidR="007838E7" w:rsidRPr="00BC299E" w:rsidTr="00F8693F">
        <w:trPr>
          <w:trHeight w:val="2735"/>
        </w:trPr>
        <w:tc>
          <w:tcPr>
            <w:tcW w:w="4951" w:type="dxa"/>
            <w:shd w:val="clear" w:color="auto" w:fill="auto"/>
          </w:tcPr>
          <w:p w:rsidR="007838E7" w:rsidRPr="00BC299E" w:rsidRDefault="007838E7" w:rsidP="00F8693F">
            <w:pPr>
              <w:rPr>
                <w:b/>
                <w:sz w:val="25"/>
                <w:szCs w:val="25"/>
              </w:rPr>
            </w:pPr>
            <w:r w:rsidRPr="00BC299E">
              <w:rPr>
                <w:b/>
                <w:sz w:val="25"/>
                <w:szCs w:val="25"/>
              </w:rPr>
              <w:t xml:space="preserve">Администрация Нижнегорского </w:t>
            </w:r>
          </w:p>
          <w:p w:rsidR="007838E7" w:rsidRPr="00BC299E" w:rsidRDefault="007838E7" w:rsidP="00F8693F">
            <w:pPr>
              <w:rPr>
                <w:b/>
                <w:sz w:val="25"/>
                <w:szCs w:val="25"/>
              </w:rPr>
            </w:pPr>
            <w:r w:rsidRPr="00BC299E">
              <w:rPr>
                <w:b/>
                <w:sz w:val="25"/>
                <w:szCs w:val="25"/>
              </w:rPr>
              <w:t>сельского поселения</w:t>
            </w:r>
          </w:p>
          <w:p w:rsidR="007838E7" w:rsidRPr="00BC299E" w:rsidRDefault="007838E7" w:rsidP="00F8693F">
            <w:pPr>
              <w:rPr>
                <w:sz w:val="25"/>
                <w:szCs w:val="25"/>
              </w:rPr>
            </w:pPr>
            <w:r w:rsidRPr="00BC299E">
              <w:rPr>
                <w:sz w:val="25"/>
                <w:szCs w:val="25"/>
              </w:rPr>
              <w:t>297100, Республика Крым</w:t>
            </w:r>
          </w:p>
          <w:p w:rsidR="007838E7" w:rsidRPr="00BC299E" w:rsidRDefault="007838E7" w:rsidP="00F8693F">
            <w:pPr>
              <w:rPr>
                <w:sz w:val="25"/>
                <w:szCs w:val="25"/>
              </w:rPr>
            </w:pPr>
            <w:r w:rsidRPr="00BC299E">
              <w:rPr>
                <w:sz w:val="25"/>
                <w:szCs w:val="25"/>
              </w:rPr>
              <w:t>пгт. Нижнегорский</w:t>
            </w:r>
            <w:r>
              <w:rPr>
                <w:sz w:val="25"/>
                <w:szCs w:val="25"/>
              </w:rPr>
              <w:t xml:space="preserve">, </w:t>
            </w:r>
            <w:r w:rsidRPr="00BC299E">
              <w:rPr>
                <w:sz w:val="25"/>
                <w:szCs w:val="25"/>
              </w:rPr>
              <w:t>ул. Школьная ,8-а</w:t>
            </w:r>
          </w:p>
          <w:p w:rsidR="007838E7" w:rsidRPr="00BC299E" w:rsidRDefault="007838E7" w:rsidP="00F8693F">
            <w:pPr>
              <w:rPr>
                <w:sz w:val="25"/>
                <w:szCs w:val="25"/>
              </w:rPr>
            </w:pPr>
            <w:r w:rsidRPr="00BC299E">
              <w:rPr>
                <w:sz w:val="25"/>
                <w:szCs w:val="25"/>
              </w:rPr>
              <w:t>ИНН: 9105006944</w:t>
            </w:r>
          </w:p>
          <w:p w:rsidR="007838E7" w:rsidRPr="00BC299E" w:rsidRDefault="007838E7" w:rsidP="00F8693F">
            <w:pPr>
              <w:rPr>
                <w:sz w:val="25"/>
                <w:szCs w:val="25"/>
              </w:rPr>
            </w:pPr>
            <w:r w:rsidRPr="00BC299E">
              <w:rPr>
                <w:bCs/>
                <w:sz w:val="25"/>
                <w:szCs w:val="25"/>
              </w:rPr>
              <w:t xml:space="preserve">Председатель </w:t>
            </w:r>
            <w:r w:rsidRPr="00BC299E">
              <w:rPr>
                <w:sz w:val="25"/>
                <w:szCs w:val="25"/>
              </w:rPr>
              <w:t>Нижнегорского сельского совета - глава администрации Нижнегорского сельского поселения</w:t>
            </w:r>
          </w:p>
          <w:p w:rsidR="007838E7" w:rsidRPr="00BC299E" w:rsidRDefault="007838E7" w:rsidP="00F8693F">
            <w:pPr>
              <w:rPr>
                <w:sz w:val="25"/>
                <w:szCs w:val="25"/>
              </w:rPr>
            </w:pPr>
          </w:p>
          <w:p w:rsidR="007838E7" w:rsidRPr="00BC299E" w:rsidRDefault="007838E7" w:rsidP="00F8693F">
            <w:pPr>
              <w:jc w:val="both"/>
              <w:rPr>
                <w:bCs/>
                <w:sz w:val="25"/>
                <w:szCs w:val="25"/>
              </w:rPr>
            </w:pPr>
            <w:r w:rsidRPr="00BC299E">
              <w:rPr>
                <w:bCs/>
                <w:sz w:val="25"/>
                <w:szCs w:val="25"/>
              </w:rPr>
              <w:t>_____________________</w:t>
            </w:r>
            <w:r>
              <w:rPr>
                <w:bCs/>
                <w:sz w:val="25"/>
                <w:szCs w:val="25"/>
              </w:rPr>
              <w:t>__</w:t>
            </w:r>
            <w:r w:rsidRPr="00BC299E">
              <w:rPr>
                <w:bCs/>
                <w:sz w:val="25"/>
                <w:szCs w:val="25"/>
              </w:rPr>
              <w:t>_</w:t>
            </w:r>
            <w:r>
              <w:rPr>
                <w:b/>
                <w:bCs/>
                <w:sz w:val="25"/>
                <w:szCs w:val="25"/>
              </w:rPr>
              <w:t>_________</w:t>
            </w:r>
          </w:p>
          <w:p w:rsidR="007838E7" w:rsidRDefault="007838E7" w:rsidP="00F8693F">
            <w:pPr>
              <w:autoSpaceDE w:val="0"/>
              <w:jc w:val="both"/>
              <w:rPr>
                <w:b/>
                <w:sz w:val="25"/>
                <w:szCs w:val="25"/>
              </w:rPr>
            </w:pPr>
            <w:r w:rsidRPr="00BC299E">
              <w:rPr>
                <w:b/>
                <w:sz w:val="25"/>
                <w:szCs w:val="25"/>
              </w:rPr>
              <w:t>М.П.</w:t>
            </w: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Default="007838E7" w:rsidP="00F8693F">
            <w:pPr>
              <w:autoSpaceDE w:val="0"/>
              <w:jc w:val="both"/>
              <w:rPr>
                <w:b/>
                <w:sz w:val="25"/>
                <w:szCs w:val="25"/>
              </w:rPr>
            </w:pPr>
          </w:p>
          <w:p w:rsidR="007838E7" w:rsidRPr="00BC299E" w:rsidRDefault="007838E7" w:rsidP="00F8693F">
            <w:pPr>
              <w:autoSpaceDE w:val="0"/>
              <w:jc w:val="both"/>
              <w:rPr>
                <w:b/>
                <w:sz w:val="25"/>
                <w:szCs w:val="25"/>
              </w:rPr>
            </w:pPr>
          </w:p>
        </w:tc>
        <w:tc>
          <w:tcPr>
            <w:tcW w:w="4952" w:type="dxa"/>
            <w:shd w:val="clear" w:color="auto" w:fill="auto"/>
          </w:tcPr>
          <w:p w:rsidR="007838E7" w:rsidRPr="00BC299E" w:rsidRDefault="007838E7" w:rsidP="00F8693F">
            <w:pPr>
              <w:rPr>
                <w:b/>
                <w:sz w:val="25"/>
                <w:szCs w:val="25"/>
              </w:rPr>
            </w:pPr>
            <w:r>
              <w:rPr>
                <w:b/>
                <w:sz w:val="25"/>
                <w:szCs w:val="25"/>
              </w:rPr>
              <w:t>____________________________________________________________________________________________________________________________________________________</w:t>
            </w:r>
          </w:p>
          <w:p w:rsidR="007838E7" w:rsidRPr="00BC299E" w:rsidRDefault="007838E7" w:rsidP="00F8693F">
            <w:pPr>
              <w:rPr>
                <w:sz w:val="25"/>
                <w:szCs w:val="25"/>
              </w:rPr>
            </w:pPr>
            <w:r>
              <w:rPr>
                <w:sz w:val="25"/>
                <w:szCs w:val="25"/>
              </w:rPr>
              <w:t>__________________________________________________________________________</w:t>
            </w:r>
          </w:p>
          <w:p w:rsidR="007838E7" w:rsidRPr="00BC299E" w:rsidRDefault="007838E7" w:rsidP="00F8693F">
            <w:pPr>
              <w:rPr>
                <w:sz w:val="25"/>
                <w:szCs w:val="25"/>
              </w:rPr>
            </w:pPr>
          </w:p>
          <w:p w:rsidR="007838E7" w:rsidRDefault="007838E7" w:rsidP="00F8693F">
            <w:pPr>
              <w:rPr>
                <w:sz w:val="25"/>
                <w:szCs w:val="25"/>
              </w:rPr>
            </w:pPr>
          </w:p>
          <w:p w:rsidR="007838E7" w:rsidRDefault="007838E7" w:rsidP="00F8693F">
            <w:pPr>
              <w:rPr>
                <w:sz w:val="25"/>
                <w:szCs w:val="25"/>
              </w:rPr>
            </w:pPr>
          </w:p>
          <w:p w:rsidR="007838E7" w:rsidRPr="00BC299E" w:rsidRDefault="007838E7" w:rsidP="00F8693F">
            <w:pPr>
              <w:rPr>
                <w:sz w:val="25"/>
                <w:szCs w:val="25"/>
              </w:rPr>
            </w:pPr>
            <w:r w:rsidRPr="00BC299E">
              <w:rPr>
                <w:sz w:val="25"/>
                <w:szCs w:val="25"/>
              </w:rPr>
              <w:t xml:space="preserve">_________________ </w:t>
            </w:r>
            <w:r>
              <w:rPr>
                <w:b/>
                <w:sz w:val="25"/>
                <w:szCs w:val="25"/>
              </w:rPr>
              <w:t>____________________</w:t>
            </w:r>
          </w:p>
          <w:p w:rsidR="007838E7" w:rsidRPr="00BC299E" w:rsidRDefault="007838E7" w:rsidP="00F8693F">
            <w:pPr>
              <w:autoSpaceDE w:val="0"/>
              <w:jc w:val="both"/>
              <w:rPr>
                <w:b/>
                <w:sz w:val="25"/>
                <w:szCs w:val="25"/>
              </w:rPr>
            </w:pPr>
            <w:r>
              <w:rPr>
                <w:b/>
                <w:sz w:val="25"/>
                <w:szCs w:val="25"/>
              </w:rPr>
              <w:t>М.П.</w:t>
            </w:r>
          </w:p>
        </w:tc>
      </w:tr>
    </w:tbl>
    <w:p w:rsidR="007838E7" w:rsidRPr="00A97B21" w:rsidRDefault="007838E7" w:rsidP="007838E7">
      <w:pPr>
        <w:autoSpaceDE w:val="0"/>
        <w:autoSpaceDN w:val="0"/>
        <w:adjustRightInd w:val="0"/>
        <w:jc w:val="center"/>
        <w:rPr>
          <w:color w:val="000000"/>
          <w:sz w:val="25"/>
          <w:szCs w:val="25"/>
        </w:rPr>
      </w:pPr>
      <w:r w:rsidRPr="00A97B21">
        <w:rPr>
          <w:color w:val="000000"/>
          <w:sz w:val="25"/>
          <w:szCs w:val="25"/>
        </w:rPr>
        <w:lastRenderedPageBreak/>
        <w:t>Акт приема - передачи земельного участка</w:t>
      </w:r>
    </w:p>
    <w:p w:rsidR="007838E7" w:rsidRPr="00A97B21" w:rsidRDefault="007838E7" w:rsidP="007838E7">
      <w:pPr>
        <w:autoSpaceDE w:val="0"/>
        <w:autoSpaceDN w:val="0"/>
        <w:adjustRightInd w:val="0"/>
        <w:jc w:val="center"/>
        <w:rPr>
          <w:color w:val="000000"/>
          <w:sz w:val="25"/>
          <w:szCs w:val="25"/>
        </w:rPr>
      </w:pPr>
      <w:r w:rsidRPr="00A97B21">
        <w:rPr>
          <w:color w:val="000000"/>
          <w:sz w:val="25"/>
          <w:szCs w:val="25"/>
        </w:rPr>
        <w:t xml:space="preserve">к договору аренды земельного участка № </w:t>
      </w:r>
      <w:r>
        <w:rPr>
          <w:color w:val="000000"/>
          <w:sz w:val="25"/>
          <w:szCs w:val="25"/>
        </w:rPr>
        <w:t>_______</w:t>
      </w:r>
      <w:r w:rsidRPr="00A97B21">
        <w:rPr>
          <w:color w:val="000000"/>
          <w:sz w:val="25"/>
          <w:szCs w:val="25"/>
        </w:rPr>
        <w:t xml:space="preserve"> от </w:t>
      </w:r>
      <w:r>
        <w:rPr>
          <w:color w:val="000000"/>
          <w:sz w:val="25"/>
          <w:szCs w:val="25"/>
        </w:rPr>
        <w:t>___________________</w:t>
      </w:r>
      <w:r w:rsidRPr="00A97B21">
        <w:rPr>
          <w:color w:val="000000"/>
          <w:sz w:val="25"/>
          <w:szCs w:val="25"/>
        </w:rPr>
        <w:t xml:space="preserve">г.                                                                                 </w:t>
      </w:r>
    </w:p>
    <w:p w:rsidR="007838E7" w:rsidRPr="00A97B21" w:rsidRDefault="007838E7" w:rsidP="007838E7">
      <w:pPr>
        <w:autoSpaceDE w:val="0"/>
        <w:autoSpaceDN w:val="0"/>
        <w:adjustRightInd w:val="0"/>
        <w:jc w:val="center"/>
        <w:rPr>
          <w:color w:val="000000"/>
          <w:sz w:val="25"/>
          <w:szCs w:val="25"/>
        </w:rPr>
      </w:pPr>
    </w:p>
    <w:p w:rsidR="007838E7" w:rsidRPr="00A97B21" w:rsidRDefault="007838E7" w:rsidP="007838E7">
      <w:pPr>
        <w:autoSpaceDE w:val="0"/>
        <w:autoSpaceDN w:val="0"/>
        <w:adjustRightInd w:val="0"/>
        <w:rPr>
          <w:color w:val="000000"/>
          <w:sz w:val="25"/>
          <w:szCs w:val="25"/>
        </w:rPr>
      </w:pPr>
      <w:r>
        <w:rPr>
          <w:color w:val="000000"/>
          <w:sz w:val="25"/>
          <w:szCs w:val="25"/>
        </w:rPr>
        <w:t>___________________</w:t>
      </w:r>
      <w:r w:rsidRPr="00A97B21">
        <w:rPr>
          <w:color w:val="000000"/>
          <w:sz w:val="25"/>
          <w:szCs w:val="25"/>
        </w:rPr>
        <w:t>г.</w:t>
      </w:r>
      <w:r>
        <w:rPr>
          <w:color w:val="000000"/>
          <w:sz w:val="25"/>
          <w:szCs w:val="25"/>
        </w:rPr>
        <w:t xml:space="preserve">                                                                               </w:t>
      </w:r>
      <w:r w:rsidRPr="00A97B21">
        <w:rPr>
          <w:color w:val="000000"/>
          <w:sz w:val="25"/>
          <w:szCs w:val="25"/>
        </w:rPr>
        <w:t>пгт. Нижнегорский</w:t>
      </w:r>
    </w:p>
    <w:p w:rsidR="007838E7" w:rsidRPr="00A97B21" w:rsidRDefault="007838E7" w:rsidP="007838E7">
      <w:pPr>
        <w:autoSpaceDE w:val="0"/>
        <w:autoSpaceDN w:val="0"/>
        <w:adjustRightInd w:val="0"/>
        <w:rPr>
          <w:color w:val="000000"/>
          <w:sz w:val="25"/>
          <w:szCs w:val="25"/>
        </w:rPr>
      </w:pPr>
    </w:p>
    <w:p w:rsidR="007838E7" w:rsidRDefault="007838E7" w:rsidP="007838E7">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7838E7" w:rsidRPr="00586667" w:rsidRDefault="007838E7" w:rsidP="007838E7">
      <w:pPr>
        <w:jc w:val="both"/>
      </w:pPr>
      <w:r w:rsidRPr="00586667">
        <w:t xml:space="preserve">(наименование юридического лица или ФИО гражданина) </w:t>
      </w:r>
    </w:p>
    <w:p w:rsidR="007838E7" w:rsidRPr="00E6438B" w:rsidRDefault="007838E7" w:rsidP="007838E7">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7838E7" w:rsidRPr="00E6438B" w:rsidRDefault="007838E7" w:rsidP="007838E7">
      <w:pPr>
        <w:jc w:val="both"/>
        <w:rPr>
          <w:sz w:val="25"/>
          <w:szCs w:val="25"/>
        </w:rPr>
      </w:pPr>
      <w:r w:rsidRPr="00E6438B">
        <w:rPr>
          <w:sz w:val="25"/>
          <w:szCs w:val="25"/>
        </w:rPr>
        <w:t xml:space="preserve">_____________________________________________________________________________ </w:t>
      </w:r>
    </w:p>
    <w:p w:rsidR="007838E7" w:rsidRPr="00586667" w:rsidRDefault="007838E7" w:rsidP="007838E7">
      <w:pPr>
        <w:jc w:val="both"/>
      </w:pPr>
      <w:r w:rsidRPr="00586667">
        <w:t xml:space="preserve">(ИНН/КПП, ОГРН) </w:t>
      </w:r>
    </w:p>
    <w:p w:rsidR="007838E7" w:rsidRPr="00E6438B" w:rsidRDefault="007838E7" w:rsidP="007838E7">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7838E7" w:rsidRDefault="007838E7" w:rsidP="007838E7">
      <w:pPr>
        <w:jc w:val="both"/>
        <w:rPr>
          <w:sz w:val="25"/>
          <w:szCs w:val="25"/>
        </w:rPr>
      </w:pPr>
      <w:r w:rsidRPr="00E6438B">
        <w:rPr>
          <w:sz w:val="25"/>
          <w:szCs w:val="25"/>
        </w:rPr>
        <w:t>заключили настоящий договор (далее – Договор) о нижеследующем:</w:t>
      </w:r>
    </w:p>
    <w:p w:rsidR="007838E7" w:rsidRPr="00A97B21" w:rsidRDefault="007838E7" w:rsidP="007838E7">
      <w:pPr>
        <w:autoSpaceDE w:val="0"/>
        <w:autoSpaceDN w:val="0"/>
        <w:adjustRightInd w:val="0"/>
        <w:rPr>
          <w:color w:val="000000"/>
          <w:sz w:val="25"/>
          <w:szCs w:val="25"/>
        </w:rPr>
      </w:pPr>
    </w:p>
    <w:p w:rsidR="007838E7" w:rsidRPr="00A97B21" w:rsidRDefault="007838E7" w:rsidP="007838E7">
      <w:pPr>
        <w:tabs>
          <w:tab w:val="num" w:pos="0"/>
          <w:tab w:val="left" w:pos="284"/>
        </w:tabs>
        <w:ind w:firstLine="426"/>
        <w:jc w:val="both"/>
        <w:rPr>
          <w:sz w:val="25"/>
          <w:szCs w:val="25"/>
        </w:rPr>
      </w:pPr>
      <w:r w:rsidRPr="00A97B21">
        <w:rPr>
          <w:sz w:val="25"/>
          <w:szCs w:val="25"/>
        </w:rPr>
        <w:t xml:space="preserve">1. Сторона № 1 в соответствии с </w:t>
      </w:r>
      <w:r>
        <w:rPr>
          <w:sz w:val="25"/>
          <w:szCs w:val="25"/>
        </w:rPr>
        <w:t>результатами открытого аукциона</w:t>
      </w:r>
      <w:r w:rsidRPr="00A97B21">
        <w:rPr>
          <w:sz w:val="25"/>
          <w:szCs w:val="25"/>
        </w:rPr>
        <w:t xml:space="preserve"> № </w:t>
      </w:r>
      <w:r>
        <w:rPr>
          <w:sz w:val="25"/>
          <w:szCs w:val="25"/>
        </w:rPr>
        <w:t>____</w:t>
      </w:r>
      <w:r w:rsidRPr="00A97B21">
        <w:rPr>
          <w:sz w:val="25"/>
          <w:szCs w:val="25"/>
        </w:rPr>
        <w:t xml:space="preserve"> от </w:t>
      </w:r>
      <w:r>
        <w:rPr>
          <w:sz w:val="25"/>
          <w:szCs w:val="25"/>
        </w:rPr>
        <w:t>_____________</w:t>
      </w:r>
      <w:r w:rsidRPr="00A97B21">
        <w:rPr>
          <w:sz w:val="25"/>
          <w:szCs w:val="25"/>
        </w:rPr>
        <w:t xml:space="preserve">г. и Договором аренды земельного участка № </w:t>
      </w:r>
      <w:r>
        <w:rPr>
          <w:sz w:val="25"/>
          <w:szCs w:val="25"/>
        </w:rPr>
        <w:t>______</w:t>
      </w:r>
      <w:r w:rsidRPr="00A97B21">
        <w:rPr>
          <w:sz w:val="25"/>
          <w:szCs w:val="25"/>
        </w:rPr>
        <w:t xml:space="preserve"> от </w:t>
      </w:r>
      <w:r>
        <w:rPr>
          <w:sz w:val="25"/>
          <w:szCs w:val="25"/>
        </w:rPr>
        <w:t>______________</w:t>
      </w:r>
      <w:r w:rsidRPr="00A97B21">
        <w:rPr>
          <w:sz w:val="25"/>
          <w:szCs w:val="25"/>
        </w:rPr>
        <w:t xml:space="preserve">г. передает Стороне № 2 во временное пользование земельный участок с кадастровым № </w:t>
      </w:r>
      <w:r>
        <w:rPr>
          <w:sz w:val="25"/>
          <w:szCs w:val="25"/>
        </w:rPr>
        <w:t>_______________________</w:t>
      </w:r>
      <w:r w:rsidRPr="00A97B21">
        <w:rPr>
          <w:sz w:val="25"/>
          <w:szCs w:val="25"/>
        </w:rPr>
        <w:t xml:space="preserve">, общей площадью </w:t>
      </w:r>
      <w:r>
        <w:rPr>
          <w:sz w:val="25"/>
          <w:szCs w:val="25"/>
        </w:rPr>
        <w:t>___________</w:t>
      </w:r>
      <w:r w:rsidRPr="00A97B21">
        <w:rPr>
          <w:sz w:val="25"/>
          <w:szCs w:val="25"/>
        </w:rPr>
        <w:t xml:space="preserve"> м</w:t>
      </w:r>
      <w:r w:rsidRPr="00A97B21">
        <w:rPr>
          <w:sz w:val="25"/>
          <w:szCs w:val="25"/>
          <w:vertAlign w:val="superscript"/>
        </w:rPr>
        <w:t>2</w:t>
      </w:r>
      <w:r w:rsidRPr="00A97B21">
        <w:rPr>
          <w:sz w:val="25"/>
          <w:szCs w:val="25"/>
        </w:rPr>
        <w:t xml:space="preserve">, категория земель – земли населенных пунктов. Разрешенное использование: </w:t>
      </w:r>
      <w:r>
        <w:rPr>
          <w:sz w:val="25"/>
          <w:szCs w:val="25"/>
        </w:rPr>
        <w:t>________________________________</w:t>
      </w:r>
      <w:r w:rsidRPr="00A97B21">
        <w:rPr>
          <w:sz w:val="25"/>
          <w:szCs w:val="25"/>
        </w:rPr>
        <w:t xml:space="preserve">, адрес объекта: </w:t>
      </w:r>
      <w:r>
        <w:rPr>
          <w:sz w:val="25"/>
          <w:szCs w:val="25"/>
        </w:rPr>
        <w:t>___________________________________________________________</w:t>
      </w:r>
      <w:r w:rsidRPr="00A97B21">
        <w:rPr>
          <w:sz w:val="25"/>
          <w:szCs w:val="25"/>
        </w:rPr>
        <w:t>.</w:t>
      </w:r>
    </w:p>
    <w:p w:rsidR="007838E7" w:rsidRPr="00A97B21" w:rsidRDefault="007838E7" w:rsidP="007838E7">
      <w:pPr>
        <w:autoSpaceDE w:val="0"/>
        <w:autoSpaceDN w:val="0"/>
        <w:adjustRightInd w:val="0"/>
        <w:ind w:firstLine="426"/>
        <w:jc w:val="both"/>
        <w:rPr>
          <w:color w:val="000000"/>
          <w:sz w:val="25"/>
          <w:szCs w:val="25"/>
        </w:rPr>
      </w:pPr>
      <w:r w:rsidRPr="00A97B21">
        <w:rPr>
          <w:sz w:val="25"/>
          <w:szCs w:val="25"/>
        </w:rPr>
        <w:t>2. Сторона № 2 в день подписания настоящего Акта приняла в пользование</w:t>
      </w:r>
      <w:r w:rsidRPr="00A97B21">
        <w:rPr>
          <w:color w:val="000000"/>
          <w:sz w:val="25"/>
          <w:szCs w:val="25"/>
        </w:rPr>
        <w:t xml:space="preserve"> указанный в п.1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7838E7" w:rsidRPr="00A97B21" w:rsidRDefault="007838E7" w:rsidP="007838E7">
      <w:pPr>
        <w:autoSpaceDE w:val="0"/>
        <w:autoSpaceDN w:val="0"/>
        <w:adjustRightInd w:val="0"/>
        <w:ind w:firstLine="426"/>
        <w:jc w:val="both"/>
        <w:rPr>
          <w:color w:val="000000"/>
          <w:sz w:val="25"/>
          <w:szCs w:val="25"/>
        </w:rPr>
      </w:pPr>
      <w:r w:rsidRPr="00A97B21">
        <w:rPr>
          <w:color w:val="000000"/>
          <w:sz w:val="25"/>
          <w:szCs w:val="25"/>
        </w:rPr>
        <w:t>3. Настоящий Акт составлен в трех экземплярах, один из которых находится у Арендодателя, второй у Арендатора, третий в органе, осуществляющем государственную регистрацию прав на недвижимое имущество и сделок с ним.</w:t>
      </w:r>
    </w:p>
    <w:p w:rsidR="007838E7" w:rsidRPr="00A97B21" w:rsidRDefault="007838E7" w:rsidP="007838E7">
      <w:pPr>
        <w:autoSpaceDE w:val="0"/>
        <w:autoSpaceDN w:val="0"/>
        <w:adjustRightInd w:val="0"/>
        <w:ind w:firstLine="426"/>
        <w:jc w:val="both"/>
        <w:rPr>
          <w:color w:val="000000"/>
          <w:sz w:val="25"/>
          <w:szCs w:val="25"/>
        </w:rPr>
      </w:pPr>
      <w:r>
        <w:rPr>
          <w:color w:val="000000"/>
          <w:sz w:val="25"/>
          <w:szCs w:val="25"/>
        </w:rPr>
        <w:t>4</w:t>
      </w:r>
      <w:r w:rsidRPr="00A97B21">
        <w:rPr>
          <w:color w:val="000000"/>
          <w:sz w:val="25"/>
          <w:szCs w:val="25"/>
        </w:rPr>
        <w:t>. Подписи сторон:</w:t>
      </w:r>
    </w:p>
    <w:p w:rsidR="007838E7" w:rsidRPr="00A97B21" w:rsidRDefault="007838E7" w:rsidP="007838E7">
      <w:pPr>
        <w:autoSpaceDE w:val="0"/>
        <w:autoSpaceDN w:val="0"/>
        <w:adjustRightInd w:val="0"/>
        <w:ind w:firstLine="426"/>
        <w:jc w:val="both"/>
        <w:rPr>
          <w:color w:val="000000"/>
          <w:sz w:val="25"/>
          <w:szCs w:val="25"/>
        </w:rPr>
      </w:pPr>
    </w:p>
    <w:p w:rsidR="007838E7" w:rsidRPr="00A97B21" w:rsidRDefault="007838E7" w:rsidP="007838E7">
      <w:pPr>
        <w:autoSpaceDE w:val="0"/>
        <w:autoSpaceDN w:val="0"/>
        <w:adjustRightInd w:val="0"/>
        <w:ind w:firstLine="708"/>
        <w:rPr>
          <w:color w:val="000000"/>
          <w:sz w:val="25"/>
          <w:szCs w:val="25"/>
        </w:rPr>
      </w:pPr>
      <w:r w:rsidRPr="00A97B21">
        <w:rPr>
          <w:color w:val="000000"/>
          <w:sz w:val="25"/>
          <w:szCs w:val="25"/>
        </w:rPr>
        <w:t xml:space="preserve">            Сторона № 1: </w:t>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t xml:space="preserve">     Сторона № 2:</w:t>
      </w:r>
    </w:p>
    <w:p w:rsidR="007838E7" w:rsidRPr="00A97B21" w:rsidRDefault="007838E7" w:rsidP="007838E7">
      <w:pPr>
        <w:autoSpaceDE w:val="0"/>
        <w:autoSpaceDN w:val="0"/>
        <w:adjustRightInd w:val="0"/>
        <w:ind w:firstLine="708"/>
        <w:rPr>
          <w:color w:val="000000"/>
          <w:sz w:val="25"/>
          <w:szCs w:val="25"/>
        </w:rPr>
      </w:pPr>
    </w:p>
    <w:p w:rsidR="007838E7" w:rsidRPr="00A97B21" w:rsidRDefault="007838E7" w:rsidP="007838E7">
      <w:pPr>
        <w:autoSpaceDE w:val="0"/>
        <w:autoSpaceDN w:val="0"/>
        <w:adjustRightInd w:val="0"/>
        <w:ind w:firstLine="708"/>
        <w:rPr>
          <w:color w:val="000000"/>
          <w:sz w:val="25"/>
          <w:szCs w:val="25"/>
        </w:rPr>
      </w:pPr>
    </w:p>
    <w:p w:rsidR="007838E7" w:rsidRPr="00A97B21" w:rsidRDefault="007838E7" w:rsidP="007838E7">
      <w:pPr>
        <w:autoSpaceDE w:val="0"/>
        <w:autoSpaceDN w:val="0"/>
        <w:adjustRightInd w:val="0"/>
        <w:ind w:firstLine="708"/>
        <w:rPr>
          <w:color w:val="000000"/>
          <w:sz w:val="25"/>
          <w:szCs w:val="25"/>
        </w:rPr>
      </w:pPr>
    </w:p>
    <w:p w:rsidR="007838E7" w:rsidRPr="00A97B21" w:rsidRDefault="007838E7" w:rsidP="007838E7">
      <w:pPr>
        <w:autoSpaceDE w:val="0"/>
        <w:autoSpaceDN w:val="0"/>
        <w:adjustRightInd w:val="0"/>
        <w:ind w:firstLine="708"/>
        <w:rPr>
          <w:color w:val="000000"/>
          <w:sz w:val="25"/>
          <w:szCs w:val="25"/>
        </w:rPr>
      </w:pPr>
      <w:r w:rsidRPr="00A97B21">
        <w:rPr>
          <w:color w:val="000000"/>
          <w:sz w:val="25"/>
          <w:szCs w:val="25"/>
        </w:rPr>
        <w:t xml:space="preserve">_____________ </w:t>
      </w:r>
      <w:r>
        <w:rPr>
          <w:color w:val="000000"/>
          <w:sz w:val="25"/>
          <w:szCs w:val="25"/>
        </w:rPr>
        <w:t>______________</w:t>
      </w:r>
      <w:r w:rsidRPr="00A97B21">
        <w:rPr>
          <w:color w:val="000000"/>
          <w:sz w:val="25"/>
          <w:szCs w:val="25"/>
        </w:rPr>
        <w:tab/>
      </w:r>
      <w:r w:rsidRPr="00A97B21">
        <w:rPr>
          <w:color w:val="000000"/>
          <w:sz w:val="25"/>
          <w:szCs w:val="25"/>
        </w:rPr>
        <w:tab/>
      </w:r>
      <w:r w:rsidRPr="00A97B21">
        <w:rPr>
          <w:color w:val="000000"/>
          <w:sz w:val="25"/>
          <w:szCs w:val="25"/>
        </w:rPr>
        <w:tab/>
        <w:t xml:space="preserve">    _____________ </w:t>
      </w:r>
      <w:r>
        <w:rPr>
          <w:color w:val="000000"/>
          <w:sz w:val="25"/>
          <w:szCs w:val="25"/>
        </w:rPr>
        <w:t>______________</w:t>
      </w:r>
    </w:p>
    <w:p w:rsidR="007838E7" w:rsidRPr="00A97B21" w:rsidRDefault="007838E7" w:rsidP="007838E7">
      <w:pPr>
        <w:autoSpaceDE w:val="0"/>
        <w:autoSpaceDN w:val="0"/>
        <w:adjustRightInd w:val="0"/>
        <w:rPr>
          <w:color w:val="000000"/>
          <w:sz w:val="25"/>
          <w:szCs w:val="25"/>
        </w:rPr>
      </w:pPr>
    </w:p>
    <w:p w:rsidR="007838E7" w:rsidRPr="00A97B21" w:rsidRDefault="007838E7" w:rsidP="007838E7">
      <w:pPr>
        <w:autoSpaceDE w:val="0"/>
        <w:autoSpaceDN w:val="0"/>
        <w:adjustRightInd w:val="0"/>
        <w:rPr>
          <w:color w:val="000000"/>
          <w:sz w:val="25"/>
          <w:szCs w:val="25"/>
        </w:rPr>
      </w:pPr>
      <w:r w:rsidRPr="00A97B21">
        <w:rPr>
          <w:color w:val="000000"/>
          <w:sz w:val="25"/>
          <w:szCs w:val="25"/>
        </w:rPr>
        <w:t xml:space="preserve">           М.П.</w:t>
      </w:r>
      <w:r>
        <w:rPr>
          <w:color w:val="000000"/>
          <w:sz w:val="25"/>
          <w:szCs w:val="25"/>
        </w:rPr>
        <w:t xml:space="preserve">                                                                           </w:t>
      </w:r>
      <w:r w:rsidRPr="00A97B21">
        <w:rPr>
          <w:color w:val="000000"/>
          <w:sz w:val="25"/>
          <w:szCs w:val="25"/>
        </w:rPr>
        <w:t>М.П.</w:t>
      </w:r>
    </w:p>
    <w:p w:rsidR="007838E7" w:rsidRPr="0083065B" w:rsidRDefault="007838E7" w:rsidP="007838E7">
      <w:pPr>
        <w:tabs>
          <w:tab w:val="num" w:pos="0"/>
        </w:tabs>
        <w:jc w:val="both"/>
        <w:rPr>
          <w:sz w:val="20"/>
          <w:szCs w:val="20"/>
        </w:rPr>
      </w:pPr>
    </w:p>
    <w:p w:rsidR="007838E7" w:rsidRPr="0083065B" w:rsidRDefault="007838E7" w:rsidP="007838E7">
      <w:pPr>
        <w:tabs>
          <w:tab w:val="num" w:pos="0"/>
        </w:tabs>
        <w:jc w:val="both"/>
        <w:rPr>
          <w:sz w:val="20"/>
          <w:szCs w:val="20"/>
        </w:rPr>
      </w:pPr>
    </w:p>
    <w:p w:rsidR="007838E7" w:rsidRPr="00E70A8A" w:rsidRDefault="007838E7" w:rsidP="007838E7">
      <w:pPr>
        <w:rPr>
          <w:sz w:val="20"/>
          <w:szCs w:val="20"/>
        </w:rPr>
      </w:pPr>
    </w:p>
    <w:p w:rsidR="007838E7" w:rsidRPr="00E02251" w:rsidRDefault="007838E7" w:rsidP="007838E7"/>
    <w:p w:rsidR="007838E7" w:rsidRPr="00CF6E5E" w:rsidRDefault="007838E7" w:rsidP="007838E7">
      <w:pPr>
        <w:ind w:left="2124" w:firstLine="708"/>
        <w:rPr>
          <w:rFonts w:eastAsia="Times New Roman"/>
          <w:kern w:val="0"/>
          <w:sz w:val="25"/>
          <w:szCs w:val="25"/>
        </w:rPr>
      </w:pPr>
    </w:p>
    <w:p w:rsidR="00765ADD" w:rsidRPr="007838E7" w:rsidRDefault="00765ADD" w:rsidP="007838E7">
      <w:bookmarkStart w:id="0" w:name="_GoBack"/>
      <w:bookmarkEnd w:id="0"/>
    </w:p>
    <w:sectPr w:rsidR="00765ADD" w:rsidRPr="007838E7" w:rsidSect="00632780">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19030D"/>
    <w:multiLevelType w:val="hybridMultilevel"/>
    <w:tmpl w:val="505088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E15AD"/>
    <w:multiLevelType w:val="hybridMultilevel"/>
    <w:tmpl w:val="9AB6B7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6575A1B"/>
    <w:multiLevelType w:val="hybridMultilevel"/>
    <w:tmpl w:val="911076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571E84"/>
    <w:multiLevelType w:val="hybridMultilevel"/>
    <w:tmpl w:val="9822C9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B480A"/>
    <w:multiLevelType w:val="hybridMultilevel"/>
    <w:tmpl w:val="2DE4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B6497"/>
    <w:multiLevelType w:val="hybridMultilevel"/>
    <w:tmpl w:val="78DE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03DC7"/>
    <w:multiLevelType w:val="hybridMultilevel"/>
    <w:tmpl w:val="594412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E725C"/>
    <w:multiLevelType w:val="hybridMultilevel"/>
    <w:tmpl w:val="80E8D9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2724F"/>
    <w:multiLevelType w:val="hybridMultilevel"/>
    <w:tmpl w:val="7682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C14EB"/>
    <w:multiLevelType w:val="hybridMultilevel"/>
    <w:tmpl w:val="DB3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37A07BB"/>
    <w:multiLevelType w:val="hybridMultilevel"/>
    <w:tmpl w:val="BF26CE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D1CE5"/>
    <w:multiLevelType w:val="hybridMultilevel"/>
    <w:tmpl w:val="3DF2E4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F0E39"/>
    <w:multiLevelType w:val="hybridMultilevel"/>
    <w:tmpl w:val="54CA2662"/>
    <w:lvl w:ilvl="0" w:tplc="D1B24F5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3748F1"/>
    <w:multiLevelType w:val="hybridMultilevel"/>
    <w:tmpl w:val="4F74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24A51"/>
    <w:multiLevelType w:val="hybridMultilevel"/>
    <w:tmpl w:val="ACA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0D3D66"/>
    <w:multiLevelType w:val="hybridMultilevel"/>
    <w:tmpl w:val="1F8A44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17DB6"/>
    <w:multiLevelType w:val="hybridMultilevel"/>
    <w:tmpl w:val="F4EE1502"/>
    <w:lvl w:ilvl="0" w:tplc="B76AFCC4">
      <w:start w:val="1"/>
      <w:numFmt w:val="decimal"/>
      <w:lvlText w:val="%1."/>
      <w:lvlJc w:val="left"/>
      <w:pPr>
        <w:tabs>
          <w:tab w:val="num" w:pos="360"/>
        </w:tabs>
        <w:ind w:left="360"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677BCD"/>
    <w:multiLevelType w:val="hybridMultilevel"/>
    <w:tmpl w:val="4462BB94"/>
    <w:lvl w:ilvl="0" w:tplc="B76AFCC4">
      <w:start w:val="1"/>
      <w:numFmt w:val="decimal"/>
      <w:lvlText w:val="%1."/>
      <w:lvlJc w:val="left"/>
      <w:pPr>
        <w:tabs>
          <w:tab w:val="num" w:pos="644"/>
        </w:tabs>
        <w:ind w:left="644"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F711EA"/>
    <w:multiLevelType w:val="hybridMultilevel"/>
    <w:tmpl w:val="A58A2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E34827"/>
    <w:multiLevelType w:val="hybridMultilevel"/>
    <w:tmpl w:val="581221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D0008D"/>
    <w:multiLevelType w:val="hybridMultilevel"/>
    <w:tmpl w:val="22A80642"/>
    <w:lvl w:ilvl="0" w:tplc="5932326E">
      <w:start w:val="1"/>
      <w:numFmt w:val="decimal"/>
      <w:lvlText w:val="%1."/>
      <w:lvlJc w:val="left"/>
      <w:pPr>
        <w:tabs>
          <w:tab w:val="num" w:pos="502"/>
        </w:tabs>
        <w:ind w:left="502" w:hanging="360"/>
      </w:pPr>
      <w:rPr>
        <w:rFonts w:ascii="Times New Roman" w:eastAsia="Calibri" w:hAnsi="Times New Roman" w:cs="Times New Roman"/>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1F5245"/>
    <w:multiLevelType w:val="hybridMultilevel"/>
    <w:tmpl w:val="1B562752"/>
    <w:lvl w:ilvl="0" w:tplc="BE94EA1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0E1826"/>
    <w:multiLevelType w:val="hybridMultilevel"/>
    <w:tmpl w:val="268C16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807E0C"/>
    <w:multiLevelType w:val="hybridMultilevel"/>
    <w:tmpl w:val="50067F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F66A0"/>
    <w:multiLevelType w:val="hybridMultilevel"/>
    <w:tmpl w:val="E77C3A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A350A4"/>
    <w:multiLevelType w:val="hybridMultilevel"/>
    <w:tmpl w:val="D4C2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88694C"/>
    <w:multiLevelType w:val="hybridMultilevel"/>
    <w:tmpl w:val="27E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C85DDC"/>
    <w:multiLevelType w:val="hybridMultilevel"/>
    <w:tmpl w:val="71C05C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12"/>
  </w:num>
  <w:num w:numId="4">
    <w:abstractNumId w:val="4"/>
  </w:num>
  <w:num w:numId="5">
    <w:abstractNumId w:val="17"/>
  </w:num>
  <w:num w:numId="6">
    <w:abstractNumId w:val="15"/>
  </w:num>
  <w:num w:numId="7">
    <w:abstractNumId w:val="20"/>
  </w:num>
  <w:num w:numId="8">
    <w:abstractNumId w:val="26"/>
  </w:num>
  <w:num w:numId="9">
    <w:abstractNumId w:val="14"/>
  </w:num>
  <w:num w:numId="10">
    <w:abstractNumId w:val="9"/>
  </w:num>
  <w:num w:numId="11">
    <w:abstractNumId w:val="21"/>
  </w:num>
  <w:num w:numId="12">
    <w:abstractNumId w:val="8"/>
  </w:num>
  <w:num w:numId="13">
    <w:abstractNumId w:val="28"/>
  </w:num>
  <w:num w:numId="14">
    <w:abstractNumId w:val="22"/>
  </w:num>
  <w:num w:numId="15">
    <w:abstractNumId w:val="31"/>
  </w:num>
  <w:num w:numId="16">
    <w:abstractNumId w:val="3"/>
  </w:num>
  <w:num w:numId="17">
    <w:abstractNumId w:val="1"/>
  </w:num>
  <w:num w:numId="18">
    <w:abstractNumId w:val="18"/>
  </w:num>
  <w:num w:numId="19">
    <w:abstractNumId w:val="13"/>
  </w:num>
  <w:num w:numId="20">
    <w:abstractNumId w:val="5"/>
  </w:num>
  <w:num w:numId="21">
    <w:abstractNumId w:val="27"/>
  </w:num>
  <w:num w:numId="22">
    <w:abstractNumId w:val="19"/>
  </w:num>
  <w:num w:numId="23">
    <w:abstractNumId w:val="16"/>
  </w:num>
  <w:num w:numId="24">
    <w:abstractNumId w:val="29"/>
  </w:num>
  <w:num w:numId="25">
    <w:abstractNumId w:val="11"/>
  </w:num>
  <w:num w:numId="26">
    <w:abstractNumId w:val="24"/>
  </w:num>
  <w:num w:numId="27">
    <w:abstractNumId w:val="25"/>
  </w:num>
  <w:num w:numId="28">
    <w:abstractNumId w:val="6"/>
  </w:num>
  <w:num w:numId="29">
    <w:abstractNumId w:val="7"/>
  </w:num>
  <w:num w:numId="30">
    <w:abstractNumId w:val="10"/>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0BE5"/>
    <w:rsid w:val="00500526"/>
    <w:rsid w:val="00765ADD"/>
    <w:rsid w:val="007838E7"/>
    <w:rsid w:val="008A0BB9"/>
    <w:rsid w:val="00A00BE5"/>
    <w:rsid w:val="00E0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AFCD56-ABE4-4B95-8EA8-8703D36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BE5"/>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A00BE5"/>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BE5"/>
    <w:rPr>
      <w:rFonts w:ascii="Times New Roman" w:eastAsia="Times New Roman" w:hAnsi="Times New Roman" w:cs="Times New Roman"/>
      <w:b/>
      <w:bCs/>
      <w:sz w:val="24"/>
      <w:szCs w:val="24"/>
      <w:lang w:eastAsia="ar-SA"/>
    </w:rPr>
  </w:style>
  <w:style w:type="paragraph" w:customStyle="1" w:styleId="Default">
    <w:name w:val="Default"/>
    <w:rsid w:val="00A00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Название объекта1"/>
    <w:basedOn w:val="a"/>
    <w:next w:val="a"/>
    <w:rsid w:val="00A00BE5"/>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rsid w:val="00A00B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0BE5"/>
    <w:pPr>
      <w:ind w:left="720"/>
      <w:contextualSpacing/>
    </w:pPr>
  </w:style>
  <w:style w:type="paragraph" w:customStyle="1" w:styleId="ConsPlusNormal">
    <w:name w:val="ConsPlusNormal"/>
    <w:rsid w:val="00A00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A00BE5"/>
    <w:rPr>
      <w:color w:val="0000FF"/>
      <w:u w:val="single"/>
    </w:rPr>
  </w:style>
  <w:style w:type="paragraph" w:styleId="a5">
    <w:name w:val="Normal (Web)"/>
    <w:basedOn w:val="a"/>
    <w:unhideWhenUsed/>
    <w:rsid w:val="00A00BE5"/>
    <w:pPr>
      <w:widowControl/>
      <w:suppressAutoHyphens w:val="0"/>
      <w:spacing w:before="100" w:beforeAutospacing="1" w:after="100" w:afterAutospacing="1"/>
    </w:pPr>
    <w:rPr>
      <w:rFonts w:eastAsia="Times New Roman"/>
      <w:kern w:val="0"/>
    </w:rPr>
  </w:style>
  <w:style w:type="paragraph" w:styleId="a6">
    <w:name w:val="No Spacing"/>
    <w:link w:val="a7"/>
    <w:uiPriority w:val="1"/>
    <w:qFormat/>
    <w:rsid w:val="00A00BE5"/>
    <w:pPr>
      <w:spacing w:after="0" w:line="240" w:lineRule="auto"/>
    </w:pPr>
    <w:rPr>
      <w:rFonts w:ascii="Calibri" w:eastAsia="Calibri" w:hAnsi="Calibri" w:cs="Times New Roman"/>
    </w:rPr>
  </w:style>
  <w:style w:type="character" w:customStyle="1" w:styleId="3">
    <w:name w:val="Основной текст3"/>
    <w:basedOn w:val="a0"/>
    <w:rsid w:val="00A00BE5"/>
    <w:rPr>
      <w:rFonts w:ascii="Times New Roman" w:eastAsia="Times New Roman" w:hAnsi="Times New Roman" w:cs="Times New Roman"/>
      <w:sz w:val="24"/>
      <w:szCs w:val="24"/>
      <w:shd w:val="clear" w:color="auto" w:fill="FFFFFF"/>
    </w:rPr>
  </w:style>
  <w:style w:type="character" w:customStyle="1" w:styleId="12">
    <w:name w:val="Основной текст1"/>
    <w:basedOn w:val="a0"/>
    <w:rsid w:val="00A00BE5"/>
    <w:rPr>
      <w:rFonts w:ascii="Times New Roman" w:eastAsia="Times New Roman" w:hAnsi="Times New Roman" w:cs="Times New Roman"/>
      <w:sz w:val="24"/>
      <w:szCs w:val="24"/>
      <w:shd w:val="clear" w:color="auto" w:fill="FFFFFF"/>
    </w:rPr>
  </w:style>
  <w:style w:type="paragraph" w:styleId="a8">
    <w:name w:val="header"/>
    <w:basedOn w:val="a"/>
    <w:link w:val="a9"/>
    <w:uiPriority w:val="99"/>
    <w:rsid w:val="00A00BE5"/>
    <w:pPr>
      <w:widowControl/>
      <w:tabs>
        <w:tab w:val="center" w:pos="4677"/>
        <w:tab w:val="right" w:pos="9355"/>
      </w:tabs>
      <w:suppressAutoHyphens w:val="0"/>
    </w:pPr>
    <w:rPr>
      <w:rFonts w:eastAsia="Times New Roman"/>
      <w:kern w:val="0"/>
    </w:rPr>
  </w:style>
  <w:style w:type="character" w:customStyle="1" w:styleId="a9">
    <w:name w:val="Верхний колонтитул Знак"/>
    <w:basedOn w:val="a0"/>
    <w:link w:val="a8"/>
    <w:uiPriority w:val="99"/>
    <w:rsid w:val="00A00BE5"/>
    <w:rPr>
      <w:rFonts w:ascii="Times New Roman" w:eastAsia="Times New Roman" w:hAnsi="Times New Roman" w:cs="Times New Roman"/>
      <w:sz w:val="24"/>
      <w:szCs w:val="24"/>
      <w:lang w:eastAsia="ru-RU"/>
    </w:rPr>
  </w:style>
  <w:style w:type="paragraph" w:styleId="aa">
    <w:name w:val="Block Text"/>
    <w:basedOn w:val="a"/>
    <w:rsid w:val="00A00BE5"/>
    <w:pPr>
      <w:widowControl/>
      <w:suppressAutoHyphens w:val="0"/>
      <w:ind w:left="567" w:right="-1050"/>
      <w:jc w:val="both"/>
    </w:pPr>
    <w:rPr>
      <w:rFonts w:eastAsia="Times New Roman"/>
      <w:kern w:val="0"/>
      <w:szCs w:val="20"/>
    </w:rPr>
  </w:style>
  <w:style w:type="paragraph" w:customStyle="1" w:styleId="ConsNormal">
    <w:name w:val="ConsNormal"/>
    <w:rsid w:val="00A00BE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0BE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0">
    <w:name w:val="Стиль3 Знак Знак"/>
    <w:basedOn w:val="a"/>
    <w:rsid w:val="00A00BE5"/>
    <w:pPr>
      <w:tabs>
        <w:tab w:val="num" w:pos="360"/>
      </w:tabs>
      <w:suppressAutoHyphens w:val="0"/>
      <w:adjustRightInd w:val="0"/>
      <w:ind w:left="283"/>
      <w:jc w:val="both"/>
    </w:pPr>
    <w:rPr>
      <w:rFonts w:eastAsia="Times New Roman"/>
      <w:kern w:val="0"/>
      <w:szCs w:val="20"/>
    </w:rPr>
  </w:style>
  <w:style w:type="character" w:customStyle="1" w:styleId="2">
    <w:name w:val="Основной текст (2)_"/>
    <w:basedOn w:val="a0"/>
    <w:link w:val="21"/>
    <w:uiPriority w:val="99"/>
    <w:rsid w:val="00A00BE5"/>
    <w:rPr>
      <w:rFonts w:ascii="Times New Roman" w:hAnsi="Times New Roman" w:cs="Times New Roman"/>
      <w:shd w:val="clear" w:color="auto" w:fill="FFFFFF"/>
    </w:rPr>
  </w:style>
  <w:style w:type="paragraph" w:customStyle="1" w:styleId="21">
    <w:name w:val="Основной текст (2)1"/>
    <w:basedOn w:val="a"/>
    <w:link w:val="2"/>
    <w:uiPriority w:val="99"/>
    <w:rsid w:val="00A00BE5"/>
    <w:pPr>
      <w:widowControl/>
      <w:shd w:val="clear" w:color="auto" w:fill="FFFFFF"/>
      <w:suppressAutoHyphens w:val="0"/>
      <w:spacing w:line="274" w:lineRule="exact"/>
      <w:jc w:val="both"/>
    </w:pPr>
    <w:rPr>
      <w:rFonts w:eastAsiaTheme="minorHAnsi"/>
      <w:kern w:val="0"/>
      <w:sz w:val="22"/>
      <w:szCs w:val="22"/>
      <w:lang w:eastAsia="en-US"/>
    </w:rPr>
  </w:style>
  <w:style w:type="character" w:customStyle="1" w:styleId="a7">
    <w:name w:val="Без интервала Знак"/>
    <w:link w:val="a6"/>
    <w:uiPriority w:val="1"/>
    <w:locked/>
    <w:rsid w:val="00500526"/>
    <w:rPr>
      <w:rFonts w:ascii="Calibri" w:eastAsia="Calibri" w:hAnsi="Calibri" w:cs="Times New Roman"/>
    </w:rPr>
  </w:style>
  <w:style w:type="character" w:styleId="ab">
    <w:name w:val="Strong"/>
    <w:basedOn w:val="a0"/>
    <w:uiPriority w:val="99"/>
    <w:qFormat/>
    <w:rsid w:val="007838E7"/>
    <w:rPr>
      <w:rFonts w:cs="Times New Roman"/>
      <w:b/>
      <w:bCs/>
    </w:rPr>
  </w:style>
  <w:style w:type="character" w:customStyle="1" w:styleId="13">
    <w:name w:val="Основной шрифт абзаца1"/>
    <w:uiPriority w:val="99"/>
    <w:rsid w:val="007838E7"/>
  </w:style>
  <w:style w:type="character" w:customStyle="1" w:styleId="14">
    <w:name w:val="Основной текст Знак1"/>
    <w:basedOn w:val="a0"/>
    <w:link w:val="ac"/>
    <w:uiPriority w:val="99"/>
    <w:rsid w:val="007838E7"/>
    <w:rPr>
      <w:rFonts w:ascii="Times New Roman" w:hAnsi="Times New Roman"/>
      <w:sz w:val="23"/>
      <w:szCs w:val="23"/>
      <w:shd w:val="clear" w:color="auto" w:fill="FFFFFF"/>
    </w:rPr>
  </w:style>
  <w:style w:type="paragraph" w:styleId="ac">
    <w:name w:val="Body Text"/>
    <w:basedOn w:val="a"/>
    <w:link w:val="14"/>
    <w:uiPriority w:val="99"/>
    <w:rsid w:val="007838E7"/>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d">
    <w:name w:val="Основной текст Знак"/>
    <w:basedOn w:val="a0"/>
    <w:uiPriority w:val="99"/>
    <w:semiHidden/>
    <w:rsid w:val="007838E7"/>
    <w:rPr>
      <w:rFonts w:ascii="Times New Roman" w:eastAsia="Calibri" w:hAnsi="Times New Roman" w:cs="Times New Roman"/>
      <w:kern w:val="2"/>
      <w:sz w:val="24"/>
      <w:szCs w:val="24"/>
      <w:lang w:eastAsia="ru-RU"/>
    </w:rPr>
  </w:style>
  <w:style w:type="paragraph" w:customStyle="1" w:styleId="ae">
    <w:name w:val="Содержимое таблицы"/>
    <w:basedOn w:val="a"/>
    <w:rsid w:val="007838E7"/>
    <w:pPr>
      <w:suppressLineNumbers/>
    </w:pPr>
    <w:rPr>
      <w:rFonts w:eastAsia="Lucida Sans Unicode"/>
      <w:kern w:val="1"/>
    </w:rPr>
  </w:style>
  <w:style w:type="character" w:customStyle="1" w:styleId="2pt">
    <w:name w:val="Основной текст + Интервал 2 pt"/>
    <w:basedOn w:val="a0"/>
    <w:uiPriority w:val="99"/>
    <w:rsid w:val="007838E7"/>
    <w:rPr>
      <w:rFonts w:ascii="Times New Roman" w:hAnsi="Times New Roman" w:cs="Times New Roman"/>
      <w:b/>
      <w:spacing w:val="50"/>
      <w:sz w:val="23"/>
      <w:szCs w:val="23"/>
    </w:rPr>
  </w:style>
  <w:style w:type="paragraph" w:customStyle="1" w:styleId="15">
    <w:name w:val="Без интервала1"/>
    <w:qFormat/>
    <w:rsid w:val="007838E7"/>
    <w:pPr>
      <w:spacing w:after="0" w:line="240" w:lineRule="auto"/>
    </w:pPr>
    <w:rPr>
      <w:rFonts w:ascii="Calibri" w:eastAsia="Times New Roman" w:hAnsi="Calibri" w:cs="Times New Roman"/>
    </w:rPr>
  </w:style>
  <w:style w:type="paragraph" w:customStyle="1" w:styleId="s1">
    <w:name w:val="s_1"/>
    <w:basedOn w:val="a"/>
    <w:rsid w:val="007838E7"/>
    <w:pPr>
      <w:widowControl/>
      <w:suppressAutoHyphens w:val="0"/>
      <w:spacing w:before="100" w:beforeAutospacing="1" w:after="100" w:afterAutospacing="1"/>
    </w:pPr>
    <w:rPr>
      <w:rFonts w:eastAsia="Times New Roman"/>
      <w:kern w:val="0"/>
    </w:rPr>
  </w:style>
  <w:style w:type="paragraph" w:styleId="af">
    <w:name w:val="Balloon Text"/>
    <w:basedOn w:val="a"/>
    <w:link w:val="af0"/>
    <w:uiPriority w:val="99"/>
    <w:semiHidden/>
    <w:unhideWhenUsed/>
    <w:rsid w:val="007838E7"/>
    <w:rPr>
      <w:rFonts w:ascii="Tahoma" w:hAnsi="Tahoma" w:cs="Tahoma"/>
      <w:sz w:val="16"/>
      <w:szCs w:val="16"/>
    </w:rPr>
  </w:style>
  <w:style w:type="character" w:customStyle="1" w:styleId="af0">
    <w:name w:val="Текст выноски Знак"/>
    <w:basedOn w:val="a0"/>
    <w:link w:val="af"/>
    <w:uiPriority w:val="99"/>
    <w:semiHidden/>
    <w:rsid w:val="007838E7"/>
    <w:rPr>
      <w:rFonts w:ascii="Tahoma" w:eastAsia="Calibri" w:hAnsi="Tahoma" w:cs="Tahoma"/>
      <w:kern w:val="2"/>
      <w:sz w:val="16"/>
      <w:szCs w:val="16"/>
      <w:lang w:eastAsia="ru-RU"/>
    </w:rPr>
  </w:style>
  <w:style w:type="character" w:customStyle="1" w:styleId="af1">
    <w:name w:val="Основной текст_"/>
    <w:link w:val="9"/>
    <w:locked/>
    <w:rsid w:val="007838E7"/>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f1"/>
    <w:rsid w:val="007838E7"/>
    <w:pPr>
      <w:widowControl/>
      <w:shd w:val="clear" w:color="auto" w:fill="FFFFFF"/>
      <w:suppressAutoHyphens w:val="0"/>
      <w:spacing w:before="360" w:after="180" w:line="302" w:lineRule="exact"/>
    </w:pPr>
    <w:rPr>
      <w:rFonts w:eastAsia="Times New Roman"/>
      <w:kern w:val="0"/>
      <w:lang w:eastAsia="en-US"/>
    </w:rPr>
  </w:style>
  <w:style w:type="paragraph" w:styleId="af2">
    <w:name w:val="Body Text Indent"/>
    <w:basedOn w:val="a"/>
    <w:link w:val="af3"/>
    <w:uiPriority w:val="99"/>
    <w:semiHidden/>
    <w:unhideWhenUsed/>
    <w:rsid w:val="007838E7"/>
    <w:pPr>
      <w:spacing w:after="120"/>
      <w:ind w:left="283"/>
    </w:pPr>
  </w:style>
  <w:style w:type="character" w:customStyle="1" w:styleId="af3">
    <w:name w:val="Основной текст с отступом Знак"/>
    <w:basedOn w:val="a0"/>
    <w:link w:val="af2"/>
    <w:uiPriority w:val="99"/>
    <w:semiHidden/>
    <w:rsid w:val="007838E7"/>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7838E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0">
    <w:name w:val="Body Text 2"/>
    <w:basedOn w:val="a"/>
    <w:link w:val="22"/>
    <w:uiPriority w:val="99"/>
    <w:unhideWhenUsed/>
    <w:rsid w:val="007838E7"/>
    <w:pPr>
      <w:widowControl/>
      <w:spacing w:after="120" w:line="480" w:lineRule="auto"/>
    </w:pPr>
    <w:rPr>
      <w:rFonts w:eastAsia="Times New Roman"/>
      <w:kern w:val="0"/>
      <w:sz w:val="20"/>
      <w:szCs w:val="20"/>
      <w:lang w:eastAsia="ar-SA"/>
    </w:rPr>
  </w:style>
  <w:style w:type="character" w:customStyle="1" w:styleId="22">
    <w:name w:val="Основной текст 2 Знак"/>
    <w:basedOn w:val="a0"/>
    <w:link w:val="20"/>
    <w:uiPriority w:val="99"/>
    <w:rsid w:val="007838E7"/>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7838E7"/>
    <w:pPr>
      <w:widowControl/>
      <w:spacing w:after="120"/>
    </w:pPr>
    <w:rPr>
      <w:rFonts w:eastAsia="Times New Roman"/>
      <w:kern w:val="0"/>
      <w:sz w:val="16"/>
      <w:szCs w:val="16"/>
      <w:lang w:eastAsia="ar-SA"/>
    </w:rPr>
  </w:style>
  <w:style w:type="character" w:customStyle="1" w:styleId="32">
    <w:name w:val="Основной текст 3 Знак"/>
    <w:basedOn w:val="a0"/>
    <w:link w:val="31"/>
    <w:uiPriority w:val="99"/>
    <w:semiHidden/>
    <w:rsid w:val="007838E7"/>
    <w:rPr>
      <w:rFonts w:ascii="Times New Roman" w:eastAsia="Times New Roman" w:hAnsi="Times New Roman" w:cs="Times New Roman"/>
      <w:sz w:val="16"/>
      <w:szCs w:val="16"/>
      <w:lang w:eastAsia="ar-SA"/>
    </w:rPr>
  </w:style>
  <w:style w:type="paragraph" w:styleId="23">
    <w:name w:val="Body Text Indent 2"/>
    <w:basedOn w:val="a"/>
    <w:link w:val="24"/>
    <w:uiPriority w:val="99"/>
    <w:semiHidden/>
    <w:unhideWhenUsed/>
    <w:rsid w:val="007838E7"/>
    <w:pPr>
      <w:widowControl/>
      <w:spacing w:after="120" w:line="480" w:lineRule="auto"/>
      <w:ind w:left="283"/>
    </w:pPr>
    <w:rPr>
      <w:rFonts w:eastAsia="Times New Roman"/>
      <w:kern w:val="0"/>
      <w:sz w:val="20"/>
      <w:szCs w:val="20"/>
      <w:lang w:eastAsia="ar-SA"/>
    </w:rPr>
  </w:style>
  <w:style w:type="character" w:customStyle="1" w:styleId="24">
    <w:name w:val="Основной текст с отступом 2 Знак"/>
    <w:basedOn w:val="a0"/>
    <w:link w:val="23"/>
    <w:uiPriority w:val="99"/>
    <w:semiHidden/>
    <w:rsid w:val="007838E7"/>
    <w:rPr>
      <w:rFonts w:ascii="Times New Roman" w:eastAsia="Times New Roman" w:hAnsi="Times New Roman" w:cs="Times New Roman"/>
      <w:sz w:val="20"/>
      <w:szCs w:val="20"/>
      <w:lang w:eastAsia="ar-SA"/>
    </w:rPr>
  </w:style>
  <w:style w:type="paragraph" w:styleId="af4">
    <w:name w:val="Title"/>
    <w:basedOn w:val="a"/>
    <w:next w:val="a"/>
    <w:link w:val="af5"/>
    <w:qFormat/>
    <w:rsid w:val="007838E7"/>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5">
    <w:name w:val="Заголовок Знак"/>
    <w:basedOn w:val="a0"/>
    <w:link w:val="af4"/>
    <w:rsid w:val="007838E7"/>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7838E7"/>
    <w:pPr>
      <w:autoSpaceDE w:val="0"/>
      <w:autoSpaceDN w:val="0"/>
      <w:adjustRightInd w:val="0"/>
      <w:spacing w:after="0" w:line="240" w:lineRule="auto"/>
    </w:pPr>
    <w:rPr>
      <w:rFonts w:ascii="Courier New" w:eastAsia="Calibri" w:hAnsi="Courier New" w:cs="Courier New"/>
      <w:sz w:val="20"/>
      <w:szCs w:val="20"/>
    </w:rPr>
  </w:style>
  <w:style w:type="character" w:customStyle="1" w:styleId="af6">
    <w:name w:val="Цветовое выделение"/>
    <w:rsid w:val="007838E7"/>
    <w:rPr>
      <w:b/>
      <w:bCs/>
      <w:color w:val="000080"/>
    </w:rPr>
  </w:style>
  <w:style w:type="paragraph" w:customStyle="1" w:styleId="af7">
    <w:name w:val="Таблицы (моноширинный)"/>
    <w:basedOn w:val="a"/>
    <w:next w:val="a"/>
    <w:rsid w:val="007838E7"/>
    <w:pPr>
      <w:suppressAutoHyphens w:val="0"/>
      <w:autoSpaceDE w:val="0"/>
      <w:autoSpaceDN w:val="0"/>
      <w:adjustRightInd w:val="0"/>
      <w:jc w:val="both"/>
    </w:pPr>
    <w:rPr>
      <w:rFonts w:ascii="Courier New" w:eastAsia="Times New Roman" w:hAnsi="Courier New" w:cs="Courier New"/>
      <w:kern w:val="0"/>
      <w:sz w:val="20"/>
      <w:szCs w:val="20"/>
    </w:rPr>
  </w:style>
  <w:style w:type="table" w:customStyle="1" w:styleId="16">
    <w:name w:val="Сетка таблицы1"/>
    <w:basedOn w:val="a1"/>
    <w:uiPriority w:val="59"/>
    <w:rsid w:val="007838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uiPriority w:val="59"/>
    <w:rsid w:val="007838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footer"/>
    <w:basedOn w:val="a"/>
    <w:link w:val="afa"/>
    <w:uiPriority w:val="99"/>
    <w:unhideWhenUsed/>
    <w:rsid w:val="007838E7"/>
    <w:pPr>
      <w:widowControl/>
      <w:tabs>
        <w:tab w:val="center" w:pos="4677"/>
        <w:tab w:val="right" w:pos="9355"/>
      </w:tabs>
      <w:suppressAutoHyphens w:val="0"/>
    </w:pPr>
    <w:rPr>
      <w:rFonts w:asciiTheme="minorHAnsi" w:eastAsiaTheme="minorEastAsia" w:hAnsiTheme="minorHAnsi" w:cstheme="minorBidi"/>
      <w:kern w:val="0"/>
      <w:sz w:val="22"/>
      <w:szCs w:val="22"/>
    </w:rPr>
  </w:style>
  <w:style w:type="character" w:customStyle="1" w:styleId="afa">
    <w:name w:val="Нижний колонтитул Знак"/>
    <w:basedOn w:val="a0"/>
    <w:link w:val="af9"/>
    <w:uiPriority w:val="99"/>
    <w:rsid w:val="007838E7"/>
    <w:rPr>
      <w:rFonts w:eastAsiaTheme="minorEastAsia"/>
      <w:lang w:eastAsia="ru-RU"/>
    </w:rPr>
  </w:style>
  <w:style w:type="character" w:customStyle="1" w:styleId="apple-converted-space">
    <w:name w:val="apple-converted-space"/>
    <w:basedOn w:val="a0"/>
    <w:rsid w:val="007838E7"/>
  </w:style>
  <w:style w:type="character" w:customStyle="1" w:styleId="42">
    <w:name w:val="Заголовок №4 (2)_"/>
    <w:basedOn w:val="a0"/>
    <w:link w:val="420"/>
    <w:uiPriority w:val="99"/>
    <w:rsid w:val="007838E7"/>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7838E7"/>
    <w:pPr>
      <w:widowControl/>
      <w:shd w:val="clear" w:color="auto" w:fill="FFFFFF"/>
      <w:suppressAutoHyphens w:val="0"/>
      <w:spacing w:before="600" w:after="480" w:line="274" w:lineRule="exact"/>
      <w:jc w:val="both"/>
      <w:outlineLvl w:val="3"/>
    </w:pPr>
    <w:rPr>
      <w:rFonts w:eastAsiaTheme="minorHAnsi"/>
      <w:b/>
      <w:bCs/>
      <w:kern w:val="0"/>
      <w:sz w:val="23"/>
      <w:szCs w:val="23"/>
      <w:lang w:eastAsia="en-US"/>
    </w:rPr>
  </w:style>
  <w:style w:type="paragraph" w:styleId="afb">
    <w:name w:val="Document Map"/>
    <w:basedOn w:val="a"/>
    <w:link w:val="afc"/>
    <w:uiPriority w:val="99"/>
    <w:semiHidden/>
    <w:unhideWhenUsed/>
    <w:rsid w:val="007838E7"/>
    <w:rPr>
      <w:rFonts w:ascii="Tahoma" w:hAnsi="Tahoma" w:cs="Tahoma"/>
      <w:sz w:val="16"/>
      <w:szCs w:val="16"/>
    </w:rPr>
  </w:style>
  <w:style w:type="character" w:customStyle="1" w:styleId="afc">
    <w:name w:val="Схема документа Знак"/>
    <w:basedOn w:val="a0"/>
    <w:link w:val="afb"/>
    <w:uiPriority w:val="99"/>
    <w:semiHidden/>
    <w:rsid w:val="007838E7"/>
    <w:rPr>
      <w:rFonts w:ascii="Tahoma" w:eastAsia="Calibri" w:hAnsi="Tahoma" w:cs="Tahoma"/>
      <w:kern w:val="2"/>
      <w:sz w:val="16"/>
      <w:szCs w:val="16"/>
      <w:lang w:eastAsia="ru-RU"/>
    </w:rPr>
  </w:style>
  <w:style w:type="character" w:customStyle="1" w:styleId="33">
    <w:name w:val="Основной текст (3)_"/>
    <w:basedOn w:val="a0"/>
    <w:link w:val="34"/>
    <w:uiPriority w:val="99"/>
    <w:rsid w:val="007838E7"/>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uiPriority w:val="99"/>
    <w:rsid w:val="007838E7"/>
    <w:pPr>
      <w:shd w:val="clear" w:color="auto" w:fill="FFFFFF"/>
      <w:suppressAutoHyphens w:val="0"/>
      <w:spacing w:after="240" w:line="322" w:lineRule="exact"/>
    </w:pPr>
    <w:rPr>
      <w:rFonts w:eastAsia="Times New Roman"/>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6886</Words>
  <Characters>39251</Characters>
  <Application>Microsoft Office Word</Application>
  <DocSecurity>0</DocSecurity>
  <Lines>327</Lines>
  <Paragraphs>92</Paragraphs>
  <ScaleCrop>false</ScaleCrop>
  <Company>Microsoft</Company>
  <LinksUpToDate>false</LinksUpToDate>
  <CharactersWithSpaces>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2017-11-13T09:07:00Z</dcterms:created>
  <dcterms:modified xsi:type="dcterms:W3CDTF">2019-12-30T07:58:00Z</dcterms:modified>
</cp:coreProperties>
</file>