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66" w:rsidRPr="00CD2646" w:rsidRDefault="00D11566" w:rsidP="00D115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26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D11566" w:rsidRPr="00CD2646" w:rsidRDefault="00D11566" w:rsidP="00D1156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26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НИЖНЕГОРСКОГО СЕЛЬСКОГО ПОСЕЛЕНИЯ</w:t>
      </w:r>
    </w:p>
    <w:p w:rsidR="00D11566" w:rsidRPr="00CD2646" w:rsidRDefault="00D11566" w:rsidP="00D11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D264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НИЖНЕГОРСКОГО РАЙОНА РЕСПУБЛИКИ КРЫМ</w:t>
      </w:r>
    </w:p>
    <w:p w:rsidR="00D11566" w:rsidRPr="00CD2646" w:rsidRDefault="00D11566" w:rsidP="00D1156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D26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D11566" w:rsidRPr="00CD2646" w:rsidRDefault="00D11566" w:rsidP="00CD2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64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«04»  июня  2021 г. </w:t>
      </w:r>
      <w:r w:rsidR="00CD264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CD2646">
        <w:rPr>
          <w:rFonts w:ascii="Times New Roman" w:eastAsia="Calibri" w:hAnsi="Times New Roman" w:cs="Times New Roman"/>
          <w:sz w:val="28"/>
          <w:szCs w:val="28"/>
        </w:rPr>
        <w:t xml:space="preserve">     № 224                                     </w:t>
      </w:r>
      <w:proofErr w:type="spellStart"/>
      <w:r w:rsidRPr="00CD2646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CD2646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D11566" w:rsidRPr="00CD2646" w:rsidRDefault="00D11566" w:rsidP="00D11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46">
        <w:rPr>
          <w:rFonts w:ascii="Times New Roman" w:eastAsia="Calibri" w:hAnsi="Times New Roman" w:cs="Times New Roman"/>
          <w:sz w:val="28"/>
          <w:szCs w:val="28"/>
        </w:rPr>
        <w:t>О признании утратившим силу постановления администрации Нижнегорского сельского поселения от 07 мая 2018 года № 301 «</w:t>
      </w:r>
      <w:r w:rsidRPr="00CD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 муниципальной службы, муниципальными служащими, иных сведений, </w:t>
      </w:r>
    </w:p>
    <w:p w:rsidR="00D11566" w:rsidRPr="00CD2646" w:rsidRDefault="00D11566" w:rsidP="00D11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гражданами на замещение указанных должностей, в соответствии с нормативными правовыми актами Российской Федерации, а также о проверке соблюдения ограничений и запретов, требований о предотвращении  или урегулировании конфликта интересов, исполнения ими обязанностей и соблюдения требований к служебному поведению»</w:t>
      </w:r>
    </w:p>
    <w:p w:rsidR="00D11566" w:rsidRPr="00CD2646" w:rsidRDefault="00D11566" w:rsidP="00D11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66" w:rsidRPr="00CD2646" w:rsidRDefault="00D11566" w:rsidP="00CD26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D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Нижнегорского района на постановление администрации Нижнегорского сельского поселения от 07.05.2018 № 301, руководствуясь Федеральным законом от 06.10.2003г. № 131-ФЗ «Об общих принципах организации местного самоуправления в Российской Федерации», ст. 15 Федерального закона от 02 марта 2007 года № 25-ФЗ «О муниципальной службе в Российской Федерации», </w:t>
      </w:r>
      <w:r w:rsidRPr="00CD2646">
        <w:rPr>
          <w:rFonts w:ascii="Times New Roman" w:hAnsi="Times New Roman" w:cs="Times New Roman"/>
          <w:sz w:val="28"/>
          <w:szCs w:val="28"/>
        </w:rPr>
        <w:t>Законом Республики Крым от 16 сентября 2014 года № 76-ЗРК «О муниципальной службе в Республике</w:t>
      </w:r>
      <w:proofErr w:type="gramEnd"/>
      <w:r w:rsidRPr="00CD2646">
        <w:rPr>
          <w:rFonts w:ascii="Times New Roman" w:hAnsi="Times New Roman" w:cs="Times New Roman"/>
          <w:sz w:val="28"/>
          <w:szCs w:val="28"/>
        </w:rPr>
        <w:t xml:space="preserve"> Крым», администрация Нижнегорского сельского поселения</w:t>
      </w:r>
    </w:p>
    <w:p w:rsidR="00D11566" w:rsidRPr="00CD2646" w:rsidRDefault="00D11566" w:rsidP="00CD26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2646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D11566" w:rsidRPr="00CD2646" w:rsidRDefault="00D11566" w:rsidP="00D1156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64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Нижнегорского сельского поселения Нижнегорского района Республики Крым от 07.05.2018 г. № 301 «</w:t>
      </w:r>
      <w:r w:rsidRPr="00CD2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 муниципальной службы, муниципальными служащими, иных сведений, представляемых гражданами на замещение указанных должностей, в соответствии с нормативными правовыми актами Российской Федерации, а</w:t>
      </w:r>
      <w:proofErr w:type="gramEnd"/>
      <w:r w:rsidRPr="00CD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 проверке соблюдения ограничений и запретов, требований о предотвращении  или урегулировании конфликта интересов, исполнения ими обязанностей и соблюдения требований к служебному поведению</w:t>
      </w:r>
      <w:r w:rsidR="00FB5491" w:rsidRPr="00CD26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5491" w:rsidRPr="00CD2646" w:rsidRDefault="00FB5491" w:rsidP="00D1156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«Интернет».</w:t>
      </w:r>
    </w:p>
    <w:p w:rsidR="00FB5491" w:rsidRDefault="00FB5491" w:rsidP="00FB549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CD2646" w:rsidRPr="00CD2646" w:rsidRDefault="00CD2646" w:rsidP="00CD2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B5491" w:rsidRPr="00CD2646" w:rsidRDefault="00FB5491" w:rsidP="00FB5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  <w:r w:rsidR="00CD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CD2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А.С. Иванов</w:t>
      </w:r>
    </w:p>
    <w:p w:rsidR="00D11566" w:rsidRPr="00CD2646" w:rsidRDefault="00D11566" w:rsidP="00D115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1566" w:rsidRPr="00CD2646" w:rsidRDefault="00D11566" w:rsidP="00D115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646">
        <w:rPr>
          <w:sz w:val="28"/>
          <w:szCs w:val="28"/>
        </w:rPr>
        <w:t xml:space="preserve"> </w:t>
      </w:r>
    </w:p>
    <w:p w:rsidR="00DD7376" w:rsidRPr="00CD2646" w:rsidRDefault="00DD7376" w:rsidP="00D115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7376" w:rsidRPr="00CD2646" w:rsidSect="00D115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17AE"/>
    <w:multiLevelType w:val="hybridMultilevel"/>
    <w:tmpl w:val="3AD0A5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66"/>
    <w:rsid w:val="00B8598E"/>
    <w:rsid w:val="00CD2646"/>
    <w:rsid w:val="00D11566"/>
    <w:rsid w:val="00DD7376"/>
    <w:rsid w:val="00FB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1566"/>
    <w:rPr>
      <w:i/>
      <w:iCs/>
    </w:rPr>
  </w:style>
  <w:style w:type="paragraph" w:styleId="a4">
    <w:name w:val="List Paragraph"/>
    <w:basedOn w:val="a"/>
    <w:uiPriority w:val="34"/>
    <w:qFormat/>
    <w:rsid w:val="00D11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1566"/>
    <w:rPr>
      <w:i/>
      <w:iCs/>
    </w:rPr>
  </w:style>
  <w:style w:type="paragraph" w:styleId="a4">
    <w:name w:val="List Paragraph"/>
    <w:basedOn w:val="a"/>
    <w:uiPriority w:val="34"/>
    <w:qFormat/>
    <w:rsid w:val="00D1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2021-06-09T12:41:00Z</dcterms:created>
  <dcterms:modified xsi:type="dcterms:W3CDTF">2021-06-16T13:30:00Z</dcterms:modified>
</cp:coreProperties>
</file>