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A172" w14:textId="08C49AC2" w:rsidR="00BB2C1A" w:rsidRPr="00BB2C1A" w:rsidRDefault="00CD53F7" w:rsidP="00CD53F7">
      <w:pPr>
        <w:spacing w:after="0" w:line="240" w:lineRule="auto"/>
        <w:ind w:left="2124" w:right="42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520EF3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                   </w:t>
      </w:r>
      <w:r w:rsidR="00BB2C1A" w:rsidRPr="00BB2C1A">
        <w:rPr>
          <w:rFonts w:ascii="Calibri" w:eastAsia="Calibri" w:hAnsi="Calibri" w:cs="Times New Roman"/>
        </w:rPr>
        <w:object w:dxaOrig="1172" w:dyaOrig="1340" w14:anchorId="2879EF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8" o:title=""/>
          </v:shape>
          <o:OLEObject Type="Embed" ProgID="Word.Picture.8" ShapeID="_x0000_i1025" DrawAspect="Content" ObjectID="_1722324652" r:id="rId9"/>
        </w:object>
      </w:r>
    </w:p>
    <w:p w14:paraId="1BCA721A" w14:textId="7971CA3B" w:rsidR="00BB2C1A" w:rsidRPr="00520EF3" w:rsidRDefault="00BB2C1A" w:rsidP="00CD5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РЕСПУБЛИКА КРЫМ</w:t>
      </w:r>
    </w:p>
    <w:p w14:paraId="40880133" w14:textId="43160CEC" w:rsidR="00BB2C1A" w:rsidRPr="00520EF3" w:rsidRDefault="00BB2C1A" w:rsidP="00CD53F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НИЖНЕГОРСКИЙ СЕЛЬСКИЙ СОВЕТ</w:t>
      </w:r>
    </w:p>
    <w:p w14:paraId="3CA2CC62" w14:textId="5C9ACF5B" w:rsidR="00BB2C1A" w:rsidRPr="00520EF3" w:rsidRDefault="00BB2C1A" w:rsidP="00CD53F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Р Е Ш Е Н И Е</w:t>
      </w:r>
    </w:p>
    <w:p w14:paraId="4C8790AF" w14:textId="106C27D8" w:rsidR="00BB2C1A" w:rsidRPr="00520EF3" w:rsidRDefault="00576AA7" w:rsidP="00CD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520EF3">
        <w:rPr>
          <w:rFonts w:ascii="Times New Roman" w:eastAsia="Calibri" w:hAnsi="Times New Roman" w:cs="Times New Roman"/>
          <w:b/>
          <w:sz w:val="25"/>
          <w:szCs w:val="25"/>
        </w:rPr>
        <w:t>31</w:t>
      </w:r>
      <w:r w:rsidR="00BB2C1A" w:rsidRPr="00520EF3">
        <w:rPr>
          <w:rFonts w:ascii="Times New Roman" w:eastAsia="Calibri" w:hAnsi="Times New Roman" w:cs="Times New Roman"/>
          <w:b/>
          <w:sz w:val="25"/>
          <w:szCs w:val="25"/>
        </w:rPr>
        <w:t>-й сессии 2-го созыва</w:t>
      </w:r>
    </w:p>
    <w:p w14:paraId="07C6758D" w14:textId="4178AB12" w:rsidR="00A23801" w:rsidRPr="00520EF3" w:rsidRDefault="00BB2C1A" w:rsidP="00BB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09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» 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августа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20</w:t>
      </w:r>
      <w:r w:rsidR="002334D6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г. 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643989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643989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113</w:t>
      </w:r>
      <w:r w:rsidR="00A23801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</w:t>
      </w:r>
      <w:proofErr w:type="spellStart"/>
      <w:r w:rsidR="00A23801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proofErr w:type="spellEnd"/>
      <w:r w:rsidR="00A23801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. Нижнегорский</w:t>
      </w:r>
    </w:p>
    <w:p w14:paraId="0986F61F" w14:textId="77777777" w:rsidR="00576AA7" w:rsidRPr="00520EF3" w:rsidRDefault="00576AA7" w:rsidP="00BB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984BE2" w14:textId="77777777" w:rsidR="00A23801" w:rsidRPr="00520EF3" w:rsidRDefault="00A23801" w:rsidP="00A2380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bookmarkStart w:id="0" w:name="_GoBack"/>
      <w:r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Порядок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Нижнегорское сельское поселение Нижнегорского района Республики Крым, утвержденный решением Нижнегорского сельского совета от 27.02.2020 № 33</w:t>
      </w:r>
    </w:p>
    <w:bookmarkEnd w:id="0"/>
    <w:p w14:paraId="64A3F6A4" w14:textId="77777777" w:rsidR="00A23801" w:rsidRPr="00520EF3" w:rsidRDefault="00A23801" w:rsidP="00A238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139CDBE" w14:textId="75A9A794" w:rsidR="00A23801" w:rsidRPr="00520EF3" w:rsidRDefault="00A23801" w:rsidP="00A238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статьей 39.7 Земельного кодекса Российской Федерации, Уставом муниципального образования Нижнегорское сельское поселение Нижнегорского райо</w:t>
      </w:r>
      <w:r w:rsidR="00326109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на Республики Крым, рассмотрев П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оручение Главы Республики Крым от 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28</w:t>
      </w:r>
      <w:r w:rsidR="00326109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06</w:t>
      </w:r>
      <w:r w:rsidR="00326109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.202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2г.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№ 1/01-32/</w:t>
      </w:r>
      <w:r w:rsidR="00576AA7"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3349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Нижнегорский сельский совет </w:t>
      </w:r>
    </w:p>
    <w:p w14:paraId="2DBF1580" w14:textId="77777777" w:rsidR="00A23801" w:rsidRPr="00520EF3" w:rsidRDefault="00A23801" w:rsidP="00A2380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РЕШИЛ:</w:t>
      </w:r>
    </w:p>
    <w:p w14:paraId="5B6EBEA4" w14:textId="088EC078" w:rsidR="00A23801" w:rsidRPr="00520EF3" w:rsidRDefault="00A23801" w:rsidP="00520E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Внести в </w:t>
      </w:r>
      <w:r w:rsidRPr="00520EF3">
        <w:rPr>
          <w:rFonts w:ascii="Times New Roman" w:eastAsia="Calibri" w:hAnsi="Times New Roman" w:cs="Times New Roman"/>
          <w:color w:val="000000"/>
          <w:sz w:val="25"/>
          <w:szCs w:val="25"/>
          <w:lang w:eastAsia="ar-SA"/>
        </w:rPr>
        <w:t>Порядок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Нижнегорское сельское поселение Нижнегорского района Республики Крым, утвержденный решением Нижнегорского сельского совета от 27.02.2020 № 33 (далее: Порядок),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изменения:</w:t>
      </w:r>
    </w:p>
    <w:p w14:paraId="324C65E0" w14:textId="77777777" w:rsidR="00ED23FC" w:rsidRPr="00520EF3" w:rsidRDefault="00176BBA" w:rsidP="00520E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1.2 п</w:t>
      </w:r>
      <w:r w:rsidR="00B72E6D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ункт 2.13 Порядка изложить в следующей редакции:</w:t>
      </w:r>
    </w:p>
    <w:p w14:paraId="37ED2189" w14:textId="34ECF3E9" w:rsidR="00ED23FC" w:rsidRPr="00520EF3" w:rsidRDefault="00B72E6D" w:rsidP="00520E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ED23FC"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 xml:space="preserve">Цена земельного участка, находящегося в </w:t>
      </w:r>
      <w:r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 xml:space="preserve">муниципальной </w:t>
      </w:r>
      <w:r w:rsidR="00ED23FC" w:rsidRPr="00520EF3">
        <w:rPr>
          <w:rFonts w:ascii="Times New Roman" w:hAnsi="Times New Roman" w:cs="Times New Roman"/>
          <w:sz w:val="25"/>
          <w:szCs w:val="25"/>
        </w:rPr>
        <w:t xml:space="preserve">собственности </w:t>
      </w:r>
      <w:r w:rsidRPr="00520EF3">
        <w:rPr>
          <w:rFonts w:ascii="Times New Roman" w:hAnsi="Times New Roman" w:cs="Times New Roman"/>
          <w:sz w:val="25"/>
          <w:szCs w:val="25"/>
        </w:rPr>
        <w:t xml:space="preserve">Нижнегорского сельского поселения Нижнегорского района </w:t>
      </w:r>
      <w:r w:rsidR="00ED23FC"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>Республики Крым</w:t>
      </w:r>
      <w:r w:rsidR="00ED23FC" w:rsidRPr="00520EF3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ED23FC"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>при заключении договора купли-</w:t>
      </w:r>
      <w:r w:rsidR="00ED23FC" w:rsidRPr="00520EF3">
        <w:rPr>
          <w:rFonts w:ascii="Times New Roman" w:hAnsi="Times New Roman" w:cs="Times New Roman"/>
          <w:sz w:val="25"/>
          <w:szCs w:val="25"/>
        </w:rPr>
        <w:t>продажи</w:t>
      </w:r>
      <w:r w:rsidR="00ED23FC" w:rsidRPr="00520EF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D23FC"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>без проведения торгов</w:t>
      </w:r>
      <w:r w:rsidR="00ED23FC" w:rsidRPr="00520EF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D23FC" w:rsidRPr="00520EF3">
        <w:rPr>
          <w:rFonts w:ascii="Times New Roman" w:hAnsi="Times New Roman" w:cs="Times New Roman"/>
          <w:sz w:val="25"/>
          <w:szCs w:val="25"/>
        </w:rPr>
        <w:t>определяется на</w:t>
      </w:r>
      <w:r w:rsidR="00ED23FC" w:rsidRPr="00520EF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D23FC" w:rsidRPr="00520EF3">
        <w:rPr>
          <w:rStyle w:val="a6"/>
          <w:rFonts w:ascii="Times New Roman" w:hAnsi="Times New Roman" w:cs="Times New Roman"/>
          <w:i w:val="0"/>
          <w:sz w:val="25"/>
          <w:szCs w:val="25"/>
        </w:rPr>
        <w:t>основании его кадастровой стоимости и составляет:</w:t>
      </w:r>
    </w:p>
    <w:p w14:paraId="5866C623" w14:textId="77777777" w:rsidR="00576AA7" w:rsidRPr="00520EF3" w:rsidRDefault="00ED23FC" w:rsidP="00520EF3">
      <w:pPr>
        <w:pStyle w:val="s1"/>
        <w:spacing w:before="0" w:beforeAutospacing="0" w:after="0" w:afterAutospacing="0"/>
        <w:ind w:firstLine="284"/>
        <w:jc w:val="both"/>
        <w:rPr>
          <w:rStyle w:val="a6"/>
          <w:i w:val="0"/>
          <w:sz w:val="25"/>
          <w:szCs w:val="25"/>
        </w:rPr>
      </w:pPr>
      <w:r w:rsidRPr="00520EF3">
        <w:rPr>
          <w:rStyle w:val="a6"/>
          <w:i w:val="0"/>
          <w:sz w:val="25"/>
          <w:szCs w:val="25"/>
        </w:rPr>
        <w:t>1)</w:t>
      </w:r>
      <w:r w:rsidRPr="00520EF3">
        <w:rPr>
          <w:rStyle w:val="a6"/>
          <w:sz w:val="25"/>
          <w:szCs w:val="25"/>
        </w:rPr>
        <w:t xml:space="preserve"> </w:t>
      </w:r>
      <w:r w:rsidRPr="00520EF3">
        <w:rPr>
          <w:rStyle w:val="a6"/>
          <w:i w:val="0"/>
          <w:sz w:val="25"/>
          <w:szCs w:val="25"/>
        </w:rPr>
        <w:t>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</w:t>
      </w:r>
      <w:r w:rsidR="00576AA7" w:rsidRPr="00520EF3">
        <w:rPr>
          <w:rStyle w:val="a6"/>
          <w:i w:val="0"/>
          <w:sz w:val="25"/>
          <w:szCs w:val="25"/>
        </w:rPr>
        <w:t>.</w:t>
      </w:r>
    </w:p>
    <w:p w14:paraId="212CAED7" w14:textId="77777777" w:rsidR="006337BC" w:rsidRPr="00520EF3" w:rsidRDefault="00576AA7" w:rsidP="00520EF3">
      <w:pPr>
        <w:pStyle w:val="s1"/>
        <w:spacing w:before="0" w:beforeAutospacing="0" w:after="0" w:afterAutospacing="0"/>
        <w:ind w:firstLine="284"/>
        <w:jc w:val="both"/>
        <w:rPr>
          <w:rStyle w:val="a6"/>
          <w:i w:val="0"/>
          <w:sz w:val="25"/>
          <w:szCs w:val="25"/>
        </w:rPr>
      </w:pPr>
      <w:r w:rsidRPr="00520EF3">
        <w:rPr>
          <w:rStyle w:val="a6"/>
          <w:i w:val="0"/>
          <w:sz w:val="25"/>
          <w:szCs w:val="25"/>
        </w:rPr>
        <w:t xml:space="preserve">Определить, что существенными условиями, </w:t>
      </w:r>
      <w:r w:rsidR="006337BC" w:rsidRPr="00520EF3">
        <w:rPr>
          <w:rStyle w:val="a6"/>
          <w:i w:val="0"/>
          <w:sz w:val="25"/>
          <w:szCs w:val="25"/>
        </w:rPr>
        <w:t xml:space="preserve">при которых цена продажи земельных участков будет составлять 5 процентов от кадастровой стоимости земельного участка являются: </w:t>
      </w:r>
    </w:p>
    <w:p w14:paraId="1F2C5279" w14:textId="073560A6" w:rsidR="00ED23FC" w:rsidRPr="00520EF3" w:rsidRDefault="00ED23FC" w:rsidP="00520EF3">
      <w:pPr>
        <w:pStyle w:val="s1"/>
        <w:spacing w:before="0" w:beforeAutospacing="0" w:after="0" w:afterAutospacing="0"/>
        <w:ind w:firstLine="284"/>
        <w:jc w:val="both"/>
        <w:rPr>
          <w:rStyle w:val="a6"/>
          <w:i w:val="0"/>
          <w:sz w:val="25"/>
          <w:szCs w:val="25"/>
        </w:rPr>
      </w:pPr>
      <w:r w:rsidRPr="00520EF3">
        <w:rPr>
          <w:rStyle w:val="a6"/>
          <w:i w:val="0"/>
          <w:sz w:val="25"/>
          <w:szCs w:val="25"/>
        </w:rPr>
        <w:t>соответстви</w:t>
      </w:r>
      <w:r w:rsidR="006337BC" w:rsidRPr="00520EF3">
        <w:rPr>
          <w:rStyle w:val="a6"/>
          <w:i w:val="0"/>
          <w:sz w:val="25"/>
          <w:szCs w:val="25"/>
        </w:rPr>
        <w:t>е</w:t>
      </w:r>
      <w:r w:rsidRPr="00520EF3">
        <w:rPr>
          <w:rStyle w:val="a6"/>
          <w:i w:val="0"/>
          <w:sz w:val="25"/>
          <w:szCs w:val="25"/>
        </w:rPr>
        <w:t xml:space="preserve"> вида разрешенного использования земельного участка 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14:paraId="25C96266" w14:textId="0954BBB3" w:rsidR="006337BC" w:rsidRPr="00520EF3" w:rsidRDefault="006337BC" w:rsidP="00520EF3">
      <w:pPr>
        <w:pStyle w:val="s1"/>
        <w:spacing w:before="0" w:beforeAutospacing="0" w:after="0" w:afterAutospacing="0"/>
        <w:ind w:firstLine="284"/>
        <w:jc w:val="both"/>
        <w:rPr>
          <w:rStyle w:val="a6"/>
          <w:i w:val="0"/>
          <w:sz w:val="25"/>
          <w:szCs w:val="25"/>
        </w:rPr>
      </w:pPr>
      <w:r w:rsidRPr="00520EF3">
        <w:rPr>
          <w:rStyle w:val="a6"/>
          <w:i w:val="0"/>
          <w:sz w:val="25"/>
          <w:szCs w:val="25"/>
        </w:rPr>
        <w:t xml:space="preserve">истечение </w:t>
      </w:r>
      <w:r w:rsidR="00CD53F7" w:rsidRPr="00520EF3">
        <w:rPr>
          <w:rStyle w:val="a6"/>
          <w:i w:val="0"/>
          <w:sz w:val="25"/>
          <w:szCs w:val="25"/>
        </w:rPr>
        <w:t>пяти лет с момента возникновения права собственности на жилой дом</w:t>
      </w:r>
      <w:proofErr w:type="gramStart"/>
      <w:r w:rsidR="00CD53F7" w:rsidRPr="00520EF3">
        <w:rPr>
          <w:rStyle w:val="a6"/>
          <w:i w:val="0"/>
          <w:sz w:val="25"/>
          <w:szCs w:val="25"/>
        </w:rPr>
        <w:t>.</w:t>
      </w:r>
      <w:r w:rsidR="0067250C">
        <w:rPr>
          <w:rStyle w:val="a6"/>
          <w:i w:val="0"/>
          <w:sz w:val="25"/>
          <w:szCs w:val="25"/>
        </w:rPr>
        <w:t>»</w:t>
      </w:r>
      <w:proofErr w:type="gramEnd"/>
    </w:p>
    <w:p w14:paraId="0E602567" w14:textId="43714F6F" w:rsidR="00CD53F7" w:rsidRPr="00F0535E" w:rsidRDefault="00CD53F7" w:rsidP="00520EF3">
      <w:pPr>
        <w:pStyle w:val="a8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«Интернет»: </w:t>
      </w:r>
      <w:hyperlink r:id="rId10" w:history="1">
        <w:r w:rsidRPr="00F0535E">
          <w:rPr>
            <w:rFonts w:ascii="Times New Roman" w:eastAsia="Times New Roman" w:hAnsi="Times New Roman" w:cs="Times New Roman"/>
            <w:sz w:val="25"/>
            <w:szCs w:val="25"/>
            <w:u w:val="single"/>
            <w:lang w:eastAsia="ar-SA"/>
          </w:rPr>
          <w:t>http://nizhnegorskij.admonline.ru/</w:t>
        </w:r>
      </w:hyperlink>
      <w:r w:rsidRPr="00F0535E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14:paraId="19878DFA" w14:textId="1CDE643F" w:rsidR="00CD53F7" w:rsidRPr="00520EF3" w:rsidRDefault="00CD53F7" w:rsidP="00520EF3">
      <w:pPr>
        <w:pStyle w:val="a8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Настоящее решение вступает в силу</w:t>
      </w:r>
      <w:r w:rsidR="0067250C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дня его </w:t>
      </w:r>
      <w:r w:rsidRPr="00520EF3">
        <w:rPr>
          <w:rFonts w:ascii="Times New Roman" w:eastAsia="Times New Roman" w:hAnsi="Times New Roman" w:cs="Times New Roman"/>
          <w:sz w:val="25"/>
          <w:szCs w:val="25"/>
          <w:lang w:eastAsia="ar-SA"/>
        </w:rPr>
        <w:t>обнародования.</w:t>
      </w:r>
    </w:p>
    <w:p w14:paraId="2B8AFEDD" w14:textId="4B3D39E4" w:rsidR="00CD53F7" w:rsidRDefault="00CD53F7" w:rsidP="00B72E6D">
      <w:pPr>
        <w:pStyle w:val="s1"/>
        <w:spacing w:before="0" w:beforeAutospacing="0" w:after="0" w:afterAutospacing="0"/>
        <w:ind w:firstLine="567"/>
        <w:jc w:val="both"/>
        <w:rPr>
          <w:rStyle w:val="a6"/>
          <w:i w:val="0"/>
          <w:sz w:val="25"/>
          <w:szCs w:val="25"/>
        </w:rPr>
      </w:pPr>
    </w:p>
    <w:p w14:paraId="06E2AAD6" w14:textId="169C7B5D" w:rsidR="00F0535E" w:rsidRDefault="00F0535E" w:rsidP="00B72E6D">
      <w:pPr>
        <w:pStyle w:val="s1"/>
        <w:spacing w:before="0" w:beforeAutospacing="0" w:after="0" w:afterAutospacing="0"/>
        <w:ind w:firstLine="567"/>
        <w:jc w:val="both"/>
        <w:rPr>
          <w:rStyle w:val="a6"/>
          <w:i w:val="0"/>
          <w:sz w:val="25"/>
          <w:szCs w:val="25"/>
        </w:rPr>
      </w:pPr>
    </w:p>
    <w:p w14:paraId="277AAE35" w14:textId="0B4437C8" w:rsidR="00DD7376" w:rsidRPr="00520EF3" w:rsidRDefault="0067250C" w:rsidP="00CD53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176BBA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сельского совета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176BBA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BB2C1A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  <w:r w:rsidR="00176BBA" w:rsidRPr="00520E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С.В. Юрченко</w:t>
      </w:r>
    </w:p>
    <w:sectPr w:rsidR="00DD7376" w:rsidRPr="00520EF3" w:rsidSect="00F0535E">
      <w:footerReference w:type="even" r:id="rId11"/>
      <w:footerReference w:type="default" r:id="rId12"/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D8EA" w14:textId="77777777" w:rsidR="0034699C" w:rsidRDefault="0034699C">
      <w:pPr>
        <w:spacing w:after="0" w:line="240" w:lineRule="auto"/>
      </w:pPr>
      <w:r>
        <w:separator/>
      </w:r>
    </w:p>
  </w:endnote>
  <w:endnote w:type="continuationSeparator" w:id="0">
    <w:p w14:paraId="0B5E2DB8" w14:textId="77777777" w:rsidR="0034699C" w:rsidRDefault="003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5A63" w14:textId="118414EE" w:rsidR="00B9018D" w:rsidRDefault="00DA33AA" w:rsidP="003432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3F7">
      <w:rPr>
        <w:rStyle w:val="a5"/>
        <w:noProof/>
      </w:rPr>
      <w:t>1</w:t>
    </w:r>
    <w:r>
      <w:rPr>
        <w:rStyle w:val="a5"/>
      </w:rPr>
      <w:fldChar w:fldCharType="end"/>
    </w:r>
  </w:p>
  <w:p w14:paraId="28454A47" w14:textId="77777777" w:rsidR="00B9018D" w:rsidRDefault="0034699C" w:rsidP="00163D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8BF2" w14:textId="77777777" w:rsidR="00B9018D" w:rsidRDefault="0034699C" w:rsidP="003432DF">
    <w:pPr>
      <w:pStyle w:val="a3"/>
      <w:framePr w:wrap="around" w:vAnchor="text" w:hAnchor="margin" w:xAlign="right" w:y="1"/>
      <w:rPr>
        <w:rStyle w:val="a5"/>
      </w:rPr>
    </w:pPr>
  </w:p>
  <w:p w14:paraId="0D20B4F5" w14:textId="77777777" w:rsidR="00B9018D" w:rsidRDefault="0034699C" w:rsidP="00163D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4ABA3" w14:textId="77777777" w:rsidR="0034699C" w:rsidRDefault="0034699C">
      <w:pPr>
        <w:spacing w:after="0" w:line="240" w:lineRule="auto"/>
      </w:pPr>
      <w:r>
        <w:separator/>
      </w:r>
    </w:p>
  </w:footnote>
  <w:footnote w:type="continuationSeparator" w:id="0">
    <w:p w14:paraId="6ECB839E" w14:textId="77777777" w:rsidR="0034699C" w:rsidRDefault="0034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8AF"/>
    <w:multiLevelType w:val="hybridMultilevel"/>
    <w:tmpl w:val="CE2E4ABC"/>
    <w:lvl w:ilvl="0" w:tplc="9E0E30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44266"/>
    <w:multiLevelType w:val="multilevel"/>
    <w:tmpl w:val="1024BA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"/>
      <w:lvlJc w:val="left"/>
      <w:pPr>
        <w:ind w:left="196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1"/>
    <w:rsid w:val="00176BBA"/>
    <w:rsid w:val="002334D6"/>
    <w:rsid w:val="00321327"/>
    <w:rsid w:val="00326109"/>
    <w:rsid w:val="0034699C"/>
    <w:rsid w:val="00520EF3"/>
    <w:rsid w:val="00576AA7"/>
    <w:rsid w:val="006337BC"/>
    <w:rsid w:val="00643989"/>
    <w:rsid w:val="0067250C"/>
    <w:rsid w:val="00752A0C"/>
    <w:rsid w:val="00A23801"/>
    <w:rsid w:val="00B72E6D"/>
    <w:rsid w:val="00BB2C1A"/>
    <w:rsid w:val="00CD53F7"/>
    <w:rsid w:val="00D4121B"/>
    <w:rsid w:val="00DA242E"/>
    <w:rsid w:val="00DA33AA"/>
    <w:rsid w:val="00DD7376"/>
    <w:rsid w:val="00ED23FC"/>
    <w:rsid w:val="00F0535E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3801"/>
  </w:style>
  <w:style w:type="character" w:styleId="a5">
    <w:name w:val="page number"/>
    <w:basedOn w:val="a0"/>
    <w:rsid w:val="00A23801"/>
  </w:style>
  <w:style w:type="character" w:styleId="a6">
    <w:name w:val="Emphasis"/>
    <w:basedOn w:val="a0"/>
    <w:uiPriority w:val="20"/>
    <w:qFormat/>
    <w:rsid w:val="00ED23FC"/>
    <w:rPr>
      <w:i/>
      <w:iCs/>
    </w:rPr>
  </w:style>
  <w:style w:type="character" w:styleId="a7">
    <w:name w:val="Hyperlink"/>
    <w:basedOn w:val="a0"/>
    <w:uiPriority w:val="99"/>
    <w:semiHidden/>
    <w:unhideWhenUsed/>
    <w:rsid w:val="00ED23FC"/>
    <w:rPr>
      <w:color w:val="0000FF"/>
      <w:u w:val="single"/>
    </w:rPr>
  </w:style>
  <w:style w:type="paragraph" w:customStyle="1" w:styleId="s1">
    <w:name w:val="s_1"/>
    <w:basedOn w:val="a"/>
    <w:rsid w:val="00ED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3801"/>
  </w:style>
  <w:style w:type="character" w:styleId="a5">
    <w:name w:val="page number"/>
    <w:basedOn w:val="a0"/>
    <w:rsid w:val="00A23801"/>
  </w:style>
  <w:style w:type="character" w:styleId="a6">
    <w:name w:val="Emphasis"/>
    <w:basedOn w:val="a0"/>
    <w:uiPriority w:val="20"/>
    <w:qFormat/>
    <w:rsid w:val="00ED23FC"/>
    <w:rPr>
      <w:i/>
      <w:iCs/>
    </w:rPr>
  </w:style>
  <w:style w:type="character" w:styleId="a7">
    <w:name w:val="Hyperlink"/>
    <w:basedOn w:val="a0"/>
    <w:uiPriority w:val="99"/>
    <w:semiHidden/>
    <w:unhideWhenUsed/>
    <w:rsid w:val="00ED23FC"/>
    <w:rPr>
      <w:color w:val="0000FF"/>
      <w:u w:val="single"/>
    </w:rPr>
  </w:style>
  <w:style w:type="paragraph" w:customStyle="1" w:styleId="s1">
    <w:name w:val="s_1"/>
    <w:basedOn w:val="a"/>
    <w:rsid w:val="00ED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izhnegorskij.admonlin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2022-08-18T07:40:00Z</cp:lastPrinted>
  <dcterms:created xsi:type="dcterms:W3CDTF">2021-12-29T11:16:00Z</dcterms:created>
  <dcterms:modified xsi:type="dcterms:W3CDTF">2022-08-18T07:44:00Z</dcterms:modified>
</cp:coreProperties>
</file>