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6" w:rsidRPr="00215BE1" w:rsidRDefault="006F6E26" w:rsidP="006F6E26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215BE1">
        <w:rPr>
          <w:rFonts w:ascii="Calibri" w:eastAsia="Calibri" w:hAnsi="Calibri" w:cs="Times New Roman"/>
        </w:rPr>
        <w:t xml:space="preserve">                             </w:t>
      </w:r>
      <w:r w:rsidRPr="00215BE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8D8ABD" wp14:editId="78105790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26" w:rsidRPr="00215BE1" w:rsidRDefault="006F6E26" w:rsidP="006F6E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6F6E26" w:rsidRPr="00215BE1" w:rsidRDefault="006F6E26" w:rsidP="006F6E2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6F6E26" w:rsidRPr="00215BE1" w:rsidRDefault="006F6E26" w:rsidP="006F6E2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15BE1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6F6E26" w:rsidRPr="00215BE1" w:rsidRDefault="006F6E26" w:rsidP="006F6E2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15BE1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6F6E26" w:rsidRPr="00215BE1" w:rsidRDefault="006F6E26" w:rsidP="006F6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«02» декабря  2022 г. </w:t>
      </w:r>
      <w:r w:rsidRPr="00215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№ 5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bookmarkStart w:id="0" w:name="_GoBack"/>
      <w:bookmarkEnd w:id="0"/>
      <w:r w:rsidRPr="00215B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215BE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215BE1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E14AE3" w:rsidRPr="00E14AE3" w:rsidRDefault="00E14AE3" w:rsidP="00E14A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 w:rsidRPr="008015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Нижнегорского сельского поселения от 20.11.2020 № 530</w:t>
      </w:r>
    </w:p>
    <w:p w:rsidR="00E14AE3" w:rsidRDefault="00E14AE3" w:rsidP="00E14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AE3" w:rsidRDefault="00E14AE3" w:rsidP="00E14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E14AE3" w:rsidRDefault="00E14AE3" w:rsidP="00E1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E14AE3" w:rsidRDefault="00E14AE3" w:rsidP="00E14AE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8015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Нижнегорского сельского поселения от 20.11.2020 № 530</w:t>
      </w:r>
      <w:r>
        <w:rPr>
          <w:rFonts w:ascii="Times New Roman" w:hAnsi="Times New Roman" w:cs="Times New Roman"/>
          <w:sz w:val="24"/>
          <w:szCs w:val="24"/>
        </w:rPr>
        <w:t xml:space="preserve"> (далее -  Административный регламент)  следующие изменения:</w:t>
      </w:r>
    </w:p>
    <w:p w:rsidR="00E14AE3" w:rsidRDefault="00E14AE3" w:rsidP="00E14AE3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11.1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E14AE3" w:rsidRPr="009828FC" w:rsidRDefault="00E14AE3" w:rsidP="00E14AE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4"/>
          <w:szCs w:val="24"/>
        </w:rPr>
        <w:t>новленных федеральными законами</w:t>
      </w:r>
      <w:r w:rsidRPr="003433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4AE3" w:rsidRPr="00343392" w:rsidRDefault="00E14AE3" w:rsidP="00E14A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E14AE3" w:rsidRDefault="00E14AE3" w:rsidP="00E1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E14AE3" w:rsidRPr="00923DAD" w:rsidRDefault="00E14AE3" w:rsidP="00E14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AE3" w:rsidRDefault="00E14AE3" w:rsidP="00E1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E14AE3" w:rsidRPr="00F93316" w:rsidRDefault="00E14AE3" w:rsidP="00E1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E14AE3" w:rsidRDefault="00E14AE3" w:rsidP="00E14AE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AE3" w:rsidRPr="00B74F79" w:rsidRDefault="00E14AE3" w:rsidP="00E14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Default="00DD7376" w:rsidP="00E14AE3">
      <w:pPr>
        <w:jc w:val="both"/>
      </w:pPr>
    </w:p>
    <w:sectPr w:rsidR="00DD7376" w:rsidSect="00B74F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E3"/>
    <w:rsid w:val="006F6E26"/>
    <w:rsid w:val="00DD7376"/>
    <w:rsid w:val="00E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2022-11-03T08:41:00Z</dcterms:created>
  <dcterms:modified xsi:type="dcterms:W3CDTF">2022-12-02T08:04:00Z</dcterms:modified>
</cp:coreProperties>
</file>