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F1" w:rsidRPr="00982768" w:rsidRDefault="00E976F1" w:rsidP="00E976F1">
      <w:pPr>
        <w:suppressAutoHyphens w:val="0"/>
        <w:spacing w:after="0" w:line="240" w:lineRule="auto"/>
        <w:jc w:val="center"/>
        <w:rPr>
          <w:rFonts w:eastAsia="Calibri"/>
          <w:lang w:val="ru-RU" w:eastAsia="en-US"/>
        </w:rPr>
      </w:pPr>
      <w:r w:rsidRPr="00982768">
        <w:rPr>
          <w:rFonts w:eastAsia="Calibri"/>
          <w:noProof/>
          <w:lang w:val="ru-RU" w:eastAsia="ru-RU"/>
        </w:rPr>
        <w:drawing>
          <wp:inline distT="0" distB="0" distL="0" distR="0" wp14:anchorId="5F175BF8" wp14:editId="1E3010D6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F1" w:rsidRPr="00982768" w:rsidRDefault="00E976F1" w:rsidP="00E976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982768">
        <w:rPr>
          <w:rFonts w:ascii="Times New Roman" w:hAnsi="Times New Roman"/>
          <w:b/>
          <w:bCs/>
          <w:sz w:val="24"/>
          <w:szCs w:val="24"/>
          <w:lang w:val="ru-RU" w:eastAsia="ar-SA"/>
        </w:rPr>
        <w:t>РЕСПУБЛИКА  КРЫМ</w:t>
      </w:r>
    </w:p>
    <w:p w:rsidR="00E976F1" w:rsidRPr="00982768" w:rsidRDefault="00E976F1" w:rsidP="00E976F1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lang w:val="ru-RU" w:eastAsia="ar-SA"/>
        </w:rPr>
      </w:pPr>
      <w:r w:rsidRPr="00982768">
        <w:rPr>
          <w:rFonts w:ascii="Times New Roman" w:hAnsi="Times New Roman"/>
          <w:b/>
          <w:bCs/>
          <w:lang w:val="ru-RU" w:eastAsia="ar-SA"/>
        </w:rPr>
        <w:t>АДМИНИСТРАЦИЯ НИЖНЕГОРСКОГО СЕЛЬСКОГО ПОСЕЛЕНИЯ</w:t>
      </w:r>
    </w:p>
    <w:p w:rsidR="00E976F1" w:rsidRPr="00982768" w:rsidRDefault="00E976F1" w:rsidP="00E976F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lang w:val="ru-RU" w:eastAsia="ar-SA"/>
        </w:rPr>
      </w:pPr>
      <w:r w:rsidRPr="00982768">
        <w:rPr>
          <w:rFonts w:ascii="Times New Roman" w:eastAsia="Calibri" w:hAnsi="Times New Roman"/>
          <w:b/>
          <w:lang w:val="ru-RU" w:eastAsia="ar-SA"/>
        </w:rPr>
        <w:t>НИЖНЕГОРСКОГО РАЙОНА РЕСПУБЛИКИ КРЫМ</w:t>
      </w:r>
    </w:p>
    <w:p w:rsidR="00E976F1" w:rsidRPr="00982768" w:rsidRDefault="00E976F1" w:rsidP="00E976F1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lang w:val="ru-RU" w:eastAsia="ar-SA"/>
        </w:rPr>
      </w:pPr>
      <w:r w:rsidRPr="00982768">
        <w:rPr>
          <w:rFonts w:ascii="Times New Roman" w:hAnsi="Times New Roman"/>
          <w:b/>
          <w:bCs/>
          <w:lang w:val="ru-RU" w:eastAsia="ar-SA"/>
        </w:rPr>
        <w:t>ПОСТАНОВЛЕНИЕ</w:t>
      </w:r>
    </w:p>
    <w:p w:rsidR="00E976F1" w:rsidRPr="00982768" w:rsidRDefault="00E976F1" w:rsidP="00E976F1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val="ru-RU" w:eastAsia="en-US"/>
        </w:rPr>
        <w:t>«2</w:t>
      </w:r>
      <w:r>
        <w:rPr>
          <w:rFonts w:ascii="Times New Roman" w:eastAsia="Calibri" w:hAnsi="Times New Roman"/>
          <w:sz w:val="24"/>
          <w:szCs w:val="24"/>
          <w:u w:val="single"/>
          <w:lang w:val="ru-RU" w:eastAsia="en-US"/>
        </w:rPr>
        <w:t>4</w:t>
      </w:r>
      <w:r w:rsidRPr="00982768">
        <w:rPr>
          <w:rFonts w:ascii="Times New Roman" w:eastAsia="Calibri" w:hAnsi="Times New Roman"/>
          <w:sz w:val="24"/>
          <w:szCs w:val="24"/>
          <w:u w:val="single"/>
          <w:lang w:val="ru-RU" w:eastAsia="en-US"/>
        </w:rPr>
        <w:t xml:space="preserve">» </w:t>
      </w:r>
      <w:r>
        <w:rPr>
          <w:rFonts w:ascii="Times New Roman" w:eastAsia="Calibri" w:hAnsi="Times New Roman"/>
          <w:sz w:val="24"/>
          <w:szCs w:val="24"/>
          <w:u w:val="single"/>
          <w:lang w:val="ru-RU" w:eastAsia="en-US"/>
        </w:rPr>
        <w:t>октября 2023</w:t>
      </w:r>
      <w:r w:rsidRPr="00982768">
        <w:rPr>
          <w:rFonts w:ascii="Times New Roman" w:eastAsia="Calibri" w:hAnsi="Times New Roman"/>
          <w:sz w:val="24"/>
          <w:szCs w:val="24"/>
          <w:u w:val="single"/>
          <w:lang w:val="ru-RU" w:eastAsia="en-US"/>
        </w:rPr>
        <w:t xml:space="preserve"> г. </w:t>
      </w:r>
      <w:r w:rsidRPr="00982768"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       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</w:t>
      </w:r>
      <w:r w:rsidRPr="00982768"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     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</w:t>
      </w:r>
      <w:r w:rsidRPr="00982768">
        <w:rPr>
          <w:rFonts w:ascii="Times New Roman" w:eastAsia="Calibri" w:hAnsi="Times New Roman"/>
          <w:sz w:val="24"/>
          <w:szCs w:val="24"/>
          <w:lang w:val="ru-RU" w:eastAsia="en-US"/>
        </w:rPr>
        <w:t xml:space="preserve">№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3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54</w:t>
      </w:r>
      <w:r w:rsidRPr="00982768"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           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      </w:t>
      </w:r>
      <w:r w:rsidRPr="00982768">
        <w:rPr>
          <w:rFonts w:ascii="Times New Roman" w:eastAsia="Calibri" w:hAnsi="Times New Roman"/>
          <w:sz w:val="24"/>
          <w:szCs w:val="24"/>
          <w:lang w:val="ru-RU"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</w:t>
      </w:r>
      <w:r w:rsidRPr="00982768"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</w:t>
      </w:r>
      <w:proofErr w:type="spellStart"/>
      <w:r w:rsidRPr="00982768">
        <w:rPr>
          <w:rFonts w:ascii="Times New Roman" w:eastAsia="Calibri" w:hAnsi="Times New Roman"/>
          <w:sz w:val="24"/>
          <w:szCs w:val="24"/>
          <w:lang w:val="ru-RU" w:eastAsia="en-US"/>
        </w:rPr>
        <w:t>пгт</w:t>
      </w:r>
      <w:proofErr w:type="spellEnd"/>
      <w:r w:rsidRPr="00982768">
        <w:rPr>
          <w:rFonts w:ascii="Times New Roman" w:eastAsia="Calibri" w:hAnsi="Times New Roman"/>
          <w:sz w:val="24"/>
          <w:szCs w:val="24"/>
          <w:lang w:val="ru-RU" w:eastAsia="en-US"/>
        </w:rPr>
        <w:t>. Нижнегорский</w:t>
      </w:r>
    </w:p>
    <w:p w:rsidR="00E976F1" w:rsidRPr="00E976F1" w:rsidRDefault="00E976F1" w:rsidP="00E976F1">
      <w:pPr>
        <w:keepNext/>
        <w:tabs>
          <w:tab w:val="left" w:pos="59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ourier New" w:hAnsi="Times New Roman"/>
          <w:bCs/>
          <w:color w:val="000000"/>
          <w:sz w:val="24"/>
          <w:szCs w:val="24"/>
          <w:lang w:val="ru-RU" w:eastAsia="ru-RU" w:bidi="ru-RU"/>
        </w:rPr>
      </w:pPr>
      <w:r w:rsidRPr="00E976F1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 внесении изменений в </w:t>
      </w:r>
      <w:r w:rsidRPr="00E976F1">
        <w:rPr>
          <w:rFonts w:ascii="Times New Roman" w:hAnsi="Times New Roman"/>
          <w:bCs/>
          <w:sz w:val="24"/>
          <w:szCs w:val="24"/>
          <w:lang w:val="ru-RU" w:eastAsia="en-US"/>
        </w:rPr>
        <w:t xml:space="preserve">административный регламент предоставления муниципальной услуги </w:t>
      </w:r>
      <w:r w:rsidRPr="00E976F1">
        <w:rPr>
          <w:rFonts w:ascii="Times New Roman" w:eastAsia="Calibri" w:hAnsi="Times New Roman"/>
          <w:bCs/>
          <w:sz w:val="24"/>
          <w:szCs w:val="24"/>
          <w:lang w:val="ru-RU" w:eastAsia="ru-RU"/>
        </w:rPr>
        <w:t>«</w:t>
      </w:r>
      <w:r w:rsidRPr="00E976F1">
        <w:rPr>
          <w:rFonts w:ascii="Times New Roman" w:eastAsia="Courier New" w:hAnsi="Times New Roman"/>
          <w:bCs/>
          <w:color w:val="000000"/>
          <w:sz w:val="24"/>
          <w:szCs w:val="24"/>
          <w:lang w:val="ru-RU" w:eastAsia="ru-RU" w:bidi="ru-RU"/>
        </w:rPr>
        <w:t xml:space="preserve"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на территории Нижнегорского сельского поселения Нижнегорского района Республики Крым </w:t>
      </w:r>
      <w:r>
        <w:rPr>
          <w:rFonts w:ascii="Times New Roman" w:eastAsia="Courier New" w:hAnsi="Times New Roman"/>
          <w:bCs/>
          <w:color w:val="000000"/>
          <w:sz w:val="24"/>
          <w:szCs w:val="24"/>
          <w:lang w:val="ru-RU" w:eastAsia="ru-RU" w:bidi="ru-RU"/>
        </w:rPr>
        <w:t xml:space="preserve"> </w:t>
      </w:r>
      <w:r w:rsidRPr="00E976F1">
        <w:rPr>
          <w:rFonts w:ascii="Times New Roman" w:eastAsia="Courier New" w:hAnsi="Times New Roman"/>
          <w:bCs/>
          <w:color w:val="000000"/>
          <w:sz w:val="24"/>
          <w:szCs w:val="24"/>
          <w:lang w:val="ru-RU" w:eastAsia="ru-RU" w:bidi="ru-RU"/>
        </w:rPr>
        <w:t>от 25.07.2023 № 235</w:t>
      </w:r>
    </w:p>
    <w:p w:rsidR="00E976F1" w:rsidRPr="00E976F1" w:rsidRDefault="00E976F1" w:rsidP="00E976F1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976F1" w:rsidRPr="00E976F1" w:rsidRDefault="00E976F1" w:rsidP="00E976F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E976F1">
        <w:rPr>
          <w:rFonts w:ascii="Times New Roman" w:hAnsi="Times New Roman"/>
          <w:sz w:val="24"/>
          <w:szCs w:val="24"/>
          <w:lang w:val="ru-RU" w:eastAsia="ru-RU"/>
        </w:rPr>
        <w:tab/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E976F1">
        <w:rPr>
          <w:rFonts w:ascii="Times New Roman" w:hAnsi="Times New Roman"/>
          <w:sz w:val="24"/>
          <w:szCs w:val="24"/>
          <w:lang w:val="ru-RU" w:eastAsia="ru-RU"/>
        </w:rPr>
        <w:t>Нижнегорское</w:t>
      </w:r>
      <w:proofErr w:type="spellEnd"/>
      <w:r w:rsidRPr="00E976F1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E976F1" w:rsidRPr="00E976F1" w:rsidRDefault="00E976F1" w:rsidP="00E976F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</w:p>
    <w:p w:rsidR="00E976F1" w:rsidRDefault="00E976F1" w:rsidP="00E976F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E976F1">
        <w:rPr>
          <w:rFonts w:ascii="Times New Roman" w:hAnsi="Times New Roman"/>
          <w:sz w:val="24"/>
          <w:szCs w:val="24"/>
          <w:lang w:val="ru-RU" w:eastAsia="ru-RU"/>
        </w:rPr>
        <w:t>ПОСТАНОВИЛА:</w:t>
      </w:r>
    </w:p>
    <w:p w:rsidR="00E976F1" w:rsidRPr="00E976F1" w:rsidRDefault="00E976F1" w:rsidP="00E976F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E976F1" w:rsidRPr="00E976F1" w:rsidRDefault="00E976F1" w:rsidP="00E976F1">
      <w:pPr>
        <w:keepNext/>
        <w:numPr>
          <w:ilvl w:val="0"/>
          <w:numId w:val="1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outlineLvl w:val="0"/>
        <w:rPr>
          <w:rFonts w:ascii="Times New Roman" w:eastAsia="Courier New" w:hAnsi="Times New Roman"/>
          <w:bCs/>
          <w:color w:val="000000"/>
          <w:sz w:val="24"/>
          <w:szCs w:val="24"/>
          <w:lang w:val="ru-RU" w:eastAsia="ru-RU" w:bidi="ru-RU"/>
        </w:rPr>
      </w:pPr>
      <w:proofErr w:type="gramStart"/>
      <w:r w:rsidRPr="00E976F1">
        <w:rPr>
          <w:rFonts w:ascii="Times New Roman" w:hAnsi="Times New Roman"/>
          <w:sz w:val="24"/>
          <w:szCs w:val="24"/>
          <w:lang w:val="ru-RU" w:eastAsia="ru-RU"/>
        </w:rPr>
        <w:t xml:space="preserve">Внести в </w:t>
      </w:r>
      <w:r w:rsidRPr="00E976F1">
        <w:rPr>
          <w:rFonts w:ascii="Times New Roman" w:hAnsi="Times New Roman"/>
          <w:bCs/>
          <w:sz w:val="24"/>
          <w:szCs w:val="24"/>
          <w:lang w:val="ru-RU" w:eastAsia="en-US"/>
        </w:rPr>
        <w:t xml:space="preserve">административный регламент предоставления муниципальной услуги </w:t>
      </w:r>
      <w:r w:rsidRPr="00E976F1">
        <w:rPr>
          <w:rFonts w:ascii="Times New Roman" w:eastAsia="Calibri" w:hAnsi="Times New Roman"/>
          <w:bCs/>
          <w:sz w:val="24"/>
          <w:szCs w:val="24"/>
          <w:lang w:val="ru-RU" w:eastAsia="ru-RU"/>
        </w:rPr>
        <w:t>«</w:t>
      </w:r>
      <w:r w:rsidRPr="00E976F1">
        <w:rPr>
          <w:rFonts w:ascii="Times New Roman" w:eastAsia="Courier New" w:hAnsi="Times New Roman"/>
          <w:bCs/>
          <w:color w:val="000000"/>
          <w:sz w:val="24"/>
          <w:szCs w:val="24"/>
          <w:lang w:val="ru-RU" w:eastAsia="ru-RU" w:bidi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на территории Нижнегорского сельского поселения Нижнегорского района Республики Крым, утвержденный постановлением администрации Нижнегорского сельского поселения Нижнегорского района Республики Крым от 25.07.2023 № 235 (далее – Административный регламент) следующие изменения:</w:t>
      </w:r>
      <w:proofErr w:type="gramEnd"/>
    </w:p>
    <w:p w:rsidR="00E976F1" w:rsidRPr="00E976F1" w:rsidRDefault="00E976F1" w:rsidP="00E976F1">
      <w:pPr>
        <w:keepNext/>
        <w:numPr>
          <w:ilvl w:val="1"/>
          <w:numId w:val="1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Пункт</w:t>
      </w:r>
      <w:r w:rsidRPr="00E976F1">
        <w:rPr>
          <w:rFonts w:ascii="Times New Roman" w:hAnsi="Times New Roman"/>
          <w:sz w:val="24"/>
          <w:szCs w:val="24"/>
          <w:lang w:val="ru-RU" w:eastAsia="ru-RU"/>
        </w:rPr>
        <w:t xml:space="preserve"> 13.2 Административного регламента изложить </w:t>
      </w:r>
      <w:r>
        <w:rPr>
          <w:rFonts w:ascii="Times New Roman" w:hAnsi="Times New Roman"/>
          <w:sz w:val="24"/>
          <w:szCs w:val="24"/>
          <w:lang w:val="ru-RU" w:eastAsia="ru-RU"/>
        </w:rPr>
        <w:t>дополнить новым подпунктом следующего содержания</w:t>
      </w:r>
      <w:r w:rsidRPr="00E976F1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E976F1" w:rsidRPr="00E976F1" w:rsidRDefault="00E976F1" w:rsidP="00E976F1">
      <w:pPr>
        <w:keepNext/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outlineLvl w:val="0"/>
        <w:rPr>
          <w:rFonts w:ascii="Times New Roman" w:eastAsia="Courier New" w:hAnsi="Times New Roman"/>
          <w:bCs/>
          <w:color w:val="000000"/>
          <w:sz w:val="24"/>
          <w:szCs w:val="24"/>
          <w:lang w:val="ru-RU" w:eastAsia="ru-RU" w:bidi="ru-RU"/>
        </w:rPr>
      </w:pPr>
      <w:r w:rsidRPr="00E976F1">
        <w:rPr>
          <w:rFonts w:ascii="Times New Roman" w:hAnsi="Times New Roman"/>
          <w:sz w:val="24"/>
          <w:szCs w:val="24"/>
          <w:lang w:val="ru-RU" w:eastAsia="ru-RU"/>
        </w:rPr>
        <w:t>«</w:t>
      </w:r>
      <w:r>
        <w:rPr>
          <w:rFonts w:ascii="Times New Roman" w:hAnsi="Times New Roman"/>
          <w:sz w:val="24"/>
          <w:szCs w:val="24"/>
          <w:lang w:val="ru-RU"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 w:rsidRPr="00E976F1">
        <w:rPr>
          <w:rFonts w:ascii="Times New Roman" w:hAnsi="Times New Roman"/>
          <w:sz w:val="24"/>
          <w:szCs w:val="24"/>
          <w:lang w:val="ru-RU" w:eastAsia="ru-RU"/>
        </w:rPr>
        <w:t>»;</w:t>
      </w:r>
      <w:r w:rsidRPr="00E976F1">
        <w:rPr>
          <w:rFonts w:ascii="Times New Roman" w:eastAsia="Courier New" w:hAnsi="Times New Roman"/>
          <w:bCs/>
          <w:color w:val="000000"/>
          <w:sz w:val="24"/>
          <w:szCs w:val="24"/>
          <w:lang w:val="ru-RU" w:eastAsia="ru-RU" w:bidi="ru-RU"/>
        </w:rPr>
        <w:t xml:space="preserve">  </w:t>
      </w:r>
    </w:p>
    <w:p w:rsidR="00E976F1" w:rsidRPr="00E976F1" w:rsidRDefault="00E976F1" w:rsidP="00E976F1">
      <w:pPr>
        <w:keepNext/>
        <w:widowControl w:val="0"/>
        <w:numPr>
          <w:ilvl w:val="0"/>
          <w:numId w:val="1"/>
        </w:numPr>
        <w:tabs>
          <w:tab w:val="left" w:pos="1134"/>
          <w:tab w:val="left" w:pos="59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outlineLvl w:val="0"/>
        <w:rPr>
          <w:rFonts w:ascii="Times New Roman" w:eastAsia="Calibri" w:hAnsi="Times New Roman"/>
          <w:bCs/>
          <w:iCs/>
          <w:sz w:val="24"/>
          <w:szCs w:val="24"/>
          <w:lang w:val="ru-RU" w:eastAsia="ru-RU"/>
        </w:rPr>
      </w:pPr>
      <w:r w:rsidRPr="00E976F1">
        <w:rPr>
          <w:rFonts w:ascii="Times New Roman" w:hAnsi="Times New Roman"/>
          <w:bCs/>
          <w:sz w:val="24"/>
          <w:szCs w:val="24"/>
          <w:lang w:val="ru-RU" w:eastAsia="en-US"/>
        </w:rPr>
        <w:t xml:space="preserve">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Крым, а также подлежит размещению на официальном сайте администрации Нижнегорского сельского поселения Нижнегорского района Республики Крым: </w:t>
      </w:r>
      <w:hyperlink r:id="rId7" w:history="1">
        <w:r w:rsidRPr="00E976F1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ru-RU" w:eastAsia="en-US"/>
          </w:rPr>
          <w:t>http://nizhnegorskij.admonline.ru/</w:t>
        </w:r>
      </w:hyperlink>
      <w:r w:rsidRPr="00E976F1">
        <w:rPr>
          <w:rFonts w:ascii="Times New Roman" w:hAnsi="Times New Roman"/>
          <w:bCs/>
          <w:sz w:val="24"/>
          <w:szCs w:val="24"/>
          <w:lang w:val="ru-RU" w:eastAsia="en-US"/>
        </w:rPr>
        <w:t>.</w:t>
      </w:r>
    </w:p>
    <w:p w:rsidR="00E976F1" w:rsidRPr="00E976F1" w:rsidRDefault="00E976F1" w:rsidP="00E976F1">
      <w:pPr>
        <w:tabs>
          <w:tab w:val="left" w:pos="567"/>
        </w:tabs>
        <w:suppressAutoHyphens w:val="0"/>
        <w:autoSpaceDN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976F1" w:rsidRPr="00E976F1" w:rsidRDefault="00E976F1" w:rsidP="00E976F1">
      <w:pPr>
        <w:tabs>
          <w:tab w:val="left" w:pos="567"/>
        </w:tabs>
        <w:suppressAutoHyphens w:val="0"/>
        <w:autoSpaceDN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976F1" w:rsidRPr="00E976F1" w:rsidRDefault="00E976F1" w:rsidP="00E976F1">
      <w:pPr>
        <w:tabs>
          <w:tab w:val="left" w:pos="567"/>
        </w:tabs>
        <w:suppressAutoHyphens w:val="0"/>
        <w:autoSpaceDN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Заместитель главы</w:t>
      </w:r>
      <w:r w:rsidRPr="00E976F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администрации 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                                                                                     А.С. Иванов</w:t>
      </w:r>
    </w:p>
    <w:p w:rsidR="00E976F1" w:rsidRPr="00E976F1" w:rsidRDefault="00E976F1" w:rsidP="00E976F1">
      <w:pPr>
        <w:tabs>
          <w:tab w:val="left" w:leader="underscore" w:pos="6833"/>
          <w:tab w:val="left" w:leader="underscore" w:pos="8806"/>
        </w:tabs>
        <w:suppressAutoHyphens w:val="0"/>
        <w:autoSpaceDN w:val="0"/>
        <w:spacing w:after="0" w:line="240" w:lineRule="auto"/>
        <w:ind w:left="5529" w:right="20" w:hanging="9356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E976F1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от</w:t>
      </w:r>
    </w:p>
    <w:p w:rsidR="00E976F1" w:rsidRPr="00E976F1" w:rsidRDefault="00E976F1" w:rsidP="00E976F1">
      <w:pPr>
        <w:tabs>
          <w:tab w:val="left" w:leader="underscore" w:pos="6833"/>
          <w:tab w:val="left" w:leader="underscore" w:pos="8806"/>
        </w:tabs>
        <w:suppressAutoHyphens w:val="0"/>
        <w:autoSpaceDN w:val="0"/>
        <w:spacing w:after="0" w:line="254" w:lineRule="exact"/>
        <w:ind w:left="6804" w:right="20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D47B61" w:rsidRPr="00E976F1" w:rsidRDefault="00D47B61" w:rsidP="00E976F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47B61" w:rsidRPr="00E976F1" w:rsidSect="00E976F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742"/>
    <w:multiLevelType w:val="multilevel"/>
    <w:tmpl w:val="7FA8D70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39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F1"/>
    <w:rsid w:val="00D47B61"/>
    <w:rsid w:val="00E9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F1"/>
    <w:pPr>
      <w:suppressAutoHyphens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6F1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F1"/>
    <w:pPr>
      <w:suppressAutoHyphens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6F1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2023-10-24T07:54:00Z</dcterms:created>
  <dcterms:modified xsi:type="dcterms:W3CDTF">2023-10-24T08:00:00Z</dcterms:modified>
</cp:coreProperties>
</file>