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2" w:rsidRPr="00295DE1" w:rsidRDefault="006F6EF2" w:rsidP="006F6EF2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95D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6F6EF2" w:rsidRPr="00295DE1" w:rsidRDefault="006F6EF2" w:rsidP="006F6EF2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95D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6F6EF2" w:rsidRPr="00295DE1" w:rsidRDefault="006F6EF2" w:rsidP="006F6EF2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95D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6F6EF2" w:rsidRPr="00295DE1" w:rsidRDefault="006F6EF2" w:rsidP="006F6EF2">
      <w:pPr>
        <w:keepNext/>
        <w:numPr>
          <w:ilvl w:val="0"/>
          <w:numId w:val="3"/>
        </w:numPr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95D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295D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6F6EF2" w:rsidRPr="00295DE1" w:rsidRDefault="006F6EF2" w:rsidP="006F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5D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51-ой сессии 2-го созыва</w:t>
      </w:r>
    </w:p>
    <w:p w:rsidR="006F6EF2" w:rsidRPr="00295DE1" w:rsidRDefault="006F6EF2" w:rsidP="006F6EF2">
      <w:pPr>
        <w:tabs>
          <w:tab w:val="left" w:pos="5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D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«12» марта 2024 г. </w:t>
      </w:r>
      <w:r w:rsidR="00295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295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9E7A13" w:rsidRPr="00295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203</w:t>
      </w:r>
      <w:r w:rsidRPr="00295D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</w:t>
      </w:r>
      <w:proofErr w:type="spellStart"/>
      <w:r w:rsidRPr="00295DE1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295DE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Нижнегорский</w:t>
      </w:r>
    </w:p>
    <w:p w:rsidR="00844C2A" w:rsidRPr="00295DE1" w:rsidRDefault="00844C2A" w:rsidP="00295DE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5DE1">
        <w:rPr>
          <w:sz w:val="28"/>
          <w:szCs w:val="28"/>
        </w:rPr>
        <w:t xml:space="preserve">Об установлении величины размера дохода и величины </w:t>
      </w:r>
    </w:p>
    <w:p w:rsidR="00844C2A" w:rsidRPr="00295DE1" w:rsidRDefault="00295DE1" w:rsidP="00295DE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hyperlink r:id="rId6" w:history="1">
        <w:r w:rsidR="00844C2A" w:rsidRPr="00295DE1">
          <w:rPr>
            <w:rStyle w:val="1"/>
            <w:color w:val="000000"/>
            <w:sz w:val="28"/>
            <w:szCs w:val="28"/>
          </w:rPr>
          <w:t>стоимости имущества</w:t>
        </w:r>
      </w:hyperlink>
      <w:r w:rsidR="00844C2A" w:rsidRPr="00295DE1">
        <w:rPr>
          <w:sz w:val="28"/>
          <w:szCs w:val="28"/>
        </w:rPr>
        <w:t xml:space="preserve"> для признания граждан </w:t>
      </w:r>
      <w:proofErr w:type="gramStart"/>
      <w:r w:rsidR="00844C2A" w:rsidRPr="00295DE1">
        <w:rPr>
          <w:sz w:val="28"/>
          <w:szCs w:val="28"/>
        </w:rPr>
        <w:t>малоимущими</w:t>
      </w:r>
      <w:proofErr w:type="gramEnd"/>
      <w:r w:rsidR="00844C2A" w:rsidRPr="00295DE1">
        <w:rPr>
          <w:sz w:val="28"/>
          <w:szCs w:val="28"/>
        </w:rPr>
        <w:t xml:space="preserve"> </w:t>
      </w:r>
    </w:p>
    <w:p w:rsidR="00844C2A" w:rsidRPr="00295DE1" w:rsidRDefault="00844C2A" w:rsidP="00295DE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5DE1">
        <w:rPr>
          <w:sz w:val="28"/>
          <w:szCs w:val="28"/>
        </w:rPr>
        <w:t xml:space="preserve">в целях учета и предоставления им по договорам социального </w:t>
      </w:r>
    </w:p>
    <w:p w:rsidR="00844C2A" w:rsidRDefault="00844C2A" w:rsidP="00295DE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95DE1">
        <w:rPr>
          <w:sz w:val="28"/>
          <w:szCs w:val="28"/>
        </w:rPr>
        <w:t>найма жилых помеще</w:t>
      </w:r>
      <w:r w:rsidR="00295DE1">
        <w:rPr>
          <w:sz w:val="28"/>
          <w:szCs w:val="28"/>
        </w:rPr>
        <w:t>ний</w:t>
      </w:r>
      <w:bookmarkStart w:id="0" w:name="_GoBack"/>
      <w:bookmarkEnd w:id="0"/>
    </w:p>
    <w:p w:rsidR="00295DE1" w:rsidRPr="00295DE1" w:rsidRDefault="00295DE1" w:rsidP="00295DE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F50FF" w:rsidRPr="00295DE1" w:rsidRDefault="004F50FF" w:rsidP="00295DE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proofErr w:type="gramStart"/>
      <w:r w:rsidRPr="00295DE1">
        <w:rPr>
          <w:sz w:val="28"/>
          <w:szCs w:val="28"/>
        </w:rPr>
        <w:t>Руководствуясь</w:t>
      </w:r>
      <w:r w:rsidR="00844C2A" w:rsidRPr="00295DE1">
        <w:rPr>
          <w:sz w:val="28"/>
          <w:szCs w:val="28"/>
        </w:rPr>
        <w:t xml:space="preserve"> ст. 14 Жилищного кодекса Россий</w:t>
      </w:r>
      <w:r w:rsidRPr="00295DE1">
        <w:rPr>
          <w:sz w:val="28"/>
          <w:szCs w:val="28"/>
        </w:rPr>
        <w:t xml:space="preserve">ской Федерации, </w:t>
      </w:r>
      <w:r w:rsidR="00844C2A" w:rsidRPr="00295DE1">
        <w:rPr>
          <w:sz w:val="28"/>
          <w:szCs w:val="28"/>
        </w:rPr>
        <w:t xml:space="preserve">Федеральным законом от 06 октября 2003года №131-ФЗ «Об общих принципах </w:t>
      </w:r>
      <w:hyperlink r:id="rId7" w:history="1">
        <w:r w:rsidR="00844C2A" w:rsidRPr="00295DE1">
          <w:rPr>
            <w:rStyle w:val="1"/>
            <w:color w:val="000000"/>
            <w:sz w:val="28"/>
            <w:szCs w:val="28"/>
          </w:rPr>
          <w:t>организации местного самоуправления</w:t>
        </w:r>
      </w:hyperlink>
      <w:r w:rsidR="00844C2A" w:rsidRPr="00295DE1">
        <w:rPr>
          <w:sz w:val="28"/>
          <w:szCs w:val="28"/>
        </w:rPr>
        <w:t xml:space="preserve"> в Российской Федерации», Законом Республики Крым от </w:t>
      </w:r>
      <w:hyperlink r:id="rId8" w:history="1">
        <w:r w:rsidR="00844C2A" w:rsidRPr="00295DE1">
          <w:rPr>
            <w:rStyle w:val="1"/>
            <w:color w:val="000000"/>
            <w:sz w:val="28"/>
            <w:szCs w:val="28"/>
          </w:rPr>
          <w:t>21 августа</w:t>
        </w:r>
      </w:hyperlink>
      <w:r w:rsidR="00844C2A" w:rsidRPr="00295DE1">
        <w:rPr>
          <w:sz w:val="28"/>
          <w:szCs w:val="28"/>
        </w:rPr>
        <w:t xml:space="preserve"> 2014 года № 54-ЗРК «Об основах местного самоуправления в Республике Крым», приказом Министерства </w:t>
      </w:r>
      <w:hyperlink r:id="rId9" w:history="1">
        <w:r w:rsidR="00844C2A" w:rsidRPr="00295DE1">
          <w:rPr>
            <w:rStyle w:val="1"/>
            <w:color w:val="000000"/>
            <w:sz w:val="28"/>
            <w:szCs w:val="28"/>
          </w:rPr>
          <w:t>регионального развития</w:t>
        </w:r>
      </w:hyperlink>
      <w:r w:rsidRPr="00295DE1">
        <w:rPr>
          <w:sz w:val="28"/>
          <w:szCs w:val="28"/>
        </w:rPr>
        <w:t xml:space="preserve"> </w:t>
      </w:r>
      <w:r w:rsidR="00844C2A" w:rsidRPr="00295DE1">
        <w:rPr>
          <w:sz w:val="28"/>
          <w:szCs w:val="28"/>
        </w:rPr>
        <w:t xml:space="preserve">Российской Федерации от 25 февраля 2005года № 17 «Об утверждении </w:t>
      </w:r>
      <w:hyperlink r:id="rId10" w:history="1">
        <w:r w:rsidR="00844C2A" w:rsidRPr="00295DE1">
          <w:rPr>
            <w:rStyle w:val="1"/>
            <w:color w:val="000000"/>
            <w:sz w:val="28"/>
            <w:szCs w:val="28"/>
          </w:rPr>
          <w:t>методических</w:t>
        </w:r>
        <w:r w:rsidRPr="00295DE1">
          <w:rPr>
            <w:rStyle w:val="1"/>
            <w:color w:val="000000"/>
            <w:sz w:val="28"/>
            <w:szCs w:val="28"/>
          </w:rPr>
          <w:t xml:space="preserve"> </w:t>
        </w:r>
        <w:r w:rsidR="00844C2A" w:rsidRPr="00295DE1">
          <w:rPr>
            <w:rStyle w:val="1"/>
            <w:color w:val="000000"/>
            <w:sz w:val="28"/>
            <w:szCs w:val="28"/>
          </w:rPr>
          <w:t>рекомендаций</w:t>
        </w:r>
      </w:hyperlink>
      <w:r w:rsidRPr="00295DE1">
        <w:rPr>
          <w:sz w:val="28"/>
          <w:szCs w:val="28"/>
        </w:rPr>
        <w:t xml:space="preserve"> </w:t>
      </w:r>
      <w:r w:rsidR="00844C2A" w:rsidRPr="00295DE1">
        <w:rPr>
          <w:sz w:val="28"/>
          <w:szCs w:val="28"/>
        </w:rPr>
        <w:t>для органов государственной власти субъектов Российской</w:t>
      </w:r>
      <w:proofErr w:type="gramEnd"/>
      <w:r w:rsidR="00844C2A" w:rsidRPr="00295DE1">
        <w:rPr>
          <w:sz w:val="28"/>
          <w:szCs w:val="28"/>
        </w:rPr>
        <w:t xml:space="preserve"> </w:t>
      </w:r>
      <w:proofErr w:type="gramStart"/>
      <w:r w:rsidR="00844C2A" w:rsidRPr="00295DE1">
        <w:rPr>
          <w:sz w:val="28"/>
          <w:szCs w:val="28"/>
        </w:rPr>
        <w:t xml:space="preserve">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Законом Республики Крым от 06 июля 2015 года №130-ЗРК/2015 «О регулировании некоторых вопросов в области жилищных отношений в Республике Крым», Уставом муниципального образования </w:t>
      </w:r>
      <w:proofErr w:type="spellStart"/>
      <w:r w:rsidRPr="00295DE1">
        <w:rPr>
          <w:sz w:val="28"/>
          <w:szCs w:val="28"/>
        </w:rPr>
        <w:t>Нижнегорское</w:t>
      </w:r>
      <w:proofErr w:type="spellEnd"/>
      <w:r w:rsidRPr="00295DE1">
        <w:rPr>
          <w:sz w:val="28"/>
          <w:szCs w:val="28"/>
        </w:rPr>
        <w:t xml:space="preserve"> </w:t>
      </w:r>
      <w:r w:rsidR="00844C2A" w:rsidRPr="00295DE1">
        <w:rPr>
          <w:sz w:val="28"/>
          <w:szCs w:val="28"/>
        </w:rPr>
        <w:t>сельское</w:t>
      </w:r>
      <w:proofErr w:type="gramEnd"/>
      <w:r w:rsidR="00844C2A" w:rsidRPr="00295DE1">
        <w:rPr>
          <w:sz w:val="28"/>
          <w:szCs w:val="28"/>
        </w:rPr>
        <w:t xml:space="preserve"> поселение </w:t>
      </w:r>
      <w:r w:rsidRPr="00295DE1">
        <w:rPr>
          <w:sz w:val="28"/>
          <w:szCs w:val="28"/>
        </w:rPr>
        <w:t>Нижнегорского</w:t>
      </w:r>
      <w:r w:rsidR="00844C2A" w:rsidRPr="00295DE1">
        <w:rPr>
          <w:sz w:val="28"/>
          <w:szCs w:val="28"/>
        </w:rPr>
        <w:t xml:space="preserve"> района Республики Крым, </w:t>
      </w:r>
      <w:r w:rsidRPr="00295DE1">
        <w:rPr>
          <w:sz w:val="28"/>
          <w:szCs w:val="28"/>
        </w:rPr>
        <w:t>Нижнегорский</w:t>
      </w:r>
      <w:r w:rsidR="00844C2A" w:rsidRPr="00295DE1">
        <w:rPr>
          <w:sz w:val="28"/>
          <w:szCs w:val="28"/>
        </w:rPr>
        <w:t xml:space="preserve"> сельский совет</w:t>
      </w:r>
      <w:r w:rsidR="00844C2A" w:rsidRPr="00295DE1">
        <w:rPr>
          <w:b/>
          <w:bCs/>
          <w:sz w:val="28"/>
          <w:szCs w:val="28"/>
        </w:rPr>
        <w:t xml:space="preserve">  </w:t>
      </w:r>
    </w:p>
    <w:p w:rsidR="00844C2A" w:rsidRPr="00295DE1" w:rsidRDefault="000B1443" w:rsidP="00295DE1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295DE1">
        <w:rPr>
          <w:bCs/>
          <w:sz w:val="28"/>
          <w:szCs w:val="28"/>
        </w:rPr>
        <w:t xml:space="preserve">                           </w:t>
      </w:r>
      <w:r w:rsidR="00295DE1" w:rsidRPr="00295DE1">
        <w:rPr>
          <w:bCs/>
          <w:sz w:val="28"/>
          <w:szCs w:val="28"/>
        </w:rPr>
        <w:t xml:space="preserve">               </w:t>
      </w:r>
      <w:r w:rsidRPr="00295DE1">
        <w:rPr>
          <w:bCs/>
          <w:sz w:val="28"/>
          <w:szCs w:val="28"/>
        </w:rPr>
        <w:t xml:space="preserve">      </w:t>
      </w:r>
      <w:r w:rsidR="004F50FF" w:rsidRPr="00295DE1">
        <w:rPr>
          <w:bCs/>
          <w:sz w:val="28"/>
          <w:szCs w:val="28"/>
        </w:rPr>
        <w:t>РЕШИЛ:</w:t>
      </w:r>
    </w:p>
    <w:p w:rsidR="00844C2A" w:rsidRPr="00295DE1" w:rsidRDefault="00844C2A" w:rsidP="00295D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DE1">
        <w:rPr>
          <w:rFonts w:ascii="Times New Roman" w:hAnsi="Times New Roman" w:cs="Times New Roman"/>
          <w:sz w:val="28"/>
          <w:szCs w:val="28"/>
        </w:rPr>
        <w:t>1.Установить величину размера дохода, приходящегося на каждого члена семьи (одиноко проживающего гражданина), в целях признания граждан малоимущими и предоставления им жилых помещений муниципального жилищного фонда по договорам социального найма, исходя из величины прожиточн</w:t>
      </w:r>
      <w:r w:rsidR="004F50FF" w:rsidRPr="00295DE1">
        <w:rPr>
          <w:rFonts w:ascii="Times New Roman" w:hAnsi="Times New Roman" w:cs="Times New Roman"/>
          <w:sz w:val="28"/>
          <w:szCs w:val="28"/>
        </w:rPr>
        <w:t>ого  минимума</w:t>
      </w:r>
      <w:r w:rsidRPr="00295DE1">
        <w:rPr>
          <w:rFonts w:ascii="Times New Roman" w:hAnsi="Times New Roman" w:cs="Times New Roman"/>
          <w:sz w:val="28"/>
          <w:szCs w:val="28"/>
        </w:rPr>
        <w:t>,</w:t>
      </w:r>
      <w:r w:rsidRPr="00295DE1">
        <w:rPr>
          <w:sz w:val="28"/>
          <w:szCs w:val="28"/>
        </w:rPr>
        <w:t xml:space="preserve"> </w:t>
      </w:r>
      <w:r w:rsidR="004F50FF" w:rsidRPr="00295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нормативным правовым актом Совета министров Республики Крым об установлении величины прожиточного  минимума на душу населения и по основным социально-демографическим группам населения в Республике Крым</w:t>
      </w:r>
      <w:proofErr w:type="gramEnd"/>
      <w:r w:rsidR="004F50FF" w:rsidRPr="002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конкретный квартал года. </w:t>
      </w:r>
    </w:p>
    <w:p w:rsidR="006F6EF2" w:rsidRPr="00295DE1" w:rsidRDefault="00844C2A" w:rsidP="00295D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5DE1">
        <w:rPr>
          <w:rFonts w:ascii="Times New Roman" w:hAnsi="Times New Roman" w:cs="Times New Roman"/>
          <w:sz w:val="28"/>
          <w:szCs w:val="28"/>
        </w:rPr>
        <w:t xml:space="preserve">Установить величину стоимости имущества, находящегося в собственности членов семьи (одиноко проживающего гражданина) и стоимости имущества подлежащего налогообложению, в целях признания граждан малоимущими и предоставления им жилых помещений муниципального жилищного фонда по договорам социального найма, </w:t>
      </w:r>
      <w:r w:rsidR="006F6EF2" w:rsidRPr="00295DE1">
        <w:rPr>
          <w:rFonts w:ascii="Times New Roman" w:hAnsi="Times New Roman" w:cs="Times New Roman"/>
          <w:sz w:val="28"/>
          <w:szCs w:val="28"/>
        </w:rPr>
        <w:t>равной</w:t>
      </w:r>
      <w:r w:rsidR="006F6EF2" w:rsidRPr="00295DE1">
        <w:rPr>
          <w:sz w:val="28"/>
          <w:szCs w:val="28"/>
        </w:rPr>
        <w:t xml:space="preserve"> </w:t>
      </w:r>
      <w:r w:rsidR="006F6EF2" w:rsidRPr="002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пятнадцатикратной  средней рыночной </w:t>
      </w:r>
      <w:r w:rsidR="006F6EF2" w:rsidRPr="00295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стоимости 1 квадратного метра общей площади жилого помещения по Республике Крым, устанавливаемую Министерством строительства и жилищно-коммунального хозяйства Российской Федерации.</w:t>
      </w:r>
      <w:proofErr w:type="gramEnd"/>
      <w:r w:rsidR="006F6EF2" w:rsidRPr="002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величина стоимости имущества, находящегося в собственности членов</w:t>
      </w:r>
      <w:r w:rsidR="006F6EF2" w:rsidRPr="00295D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6EF2" w:rsidRPr="002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подлежащего налогообложению, в целях признания граждан малоимущими устанавливается администрацией Нижнегорского сельского поселения путем умножения величины стоимости имущества, находящегося в собственности одного члена семьи или одиноко проживающего гражданина и подлежащего налогообложению, на количество членов семьи. </w:t>
      </w:r>
    </w:p>
    <w:p w:rsidR="006F6EF2" w:rsidRPr="00295DE1" w:rsidRDefault="006F6EF2" w:rsidP="00295DE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95D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5DE1" w:rsidRPr="00295DE1">
        <w:rPr>
          <w:rFonts w:ascii="Times New Roman" w:hAnsi="Times New Roman" w:cs="Times New Roman"/>
          <w:sz w:val="28"/>
          <w:szCs w:val="28"/>
        </w:rPr>
        <w:t>решение</w:t>
      </w:r>
      <w:r w:rsidRPr="00295DE1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информационных стендах Нижнегорского сельского поселения Нижнегорского района Республики Крым   и на официальном сайте администрации Нижнегорского сельского поселения в сети «Интернет» </w:t>
      </w:r>
      <w:hyperlink r:id="rId11" w:history="1">
        <w:r w:rsidRPr="00295DE1">
          <w:rPr>
            <w:rStyle w:val="a5"/>
            <w:rFonts w:ascii="Times New Roman" w:hAnsi="Times New Roman" w:cs="Times New Roman"/>
            <w:sz w:val="28"/>
            <w:szCs w:val="28"/>
          </w:rPr>
          <w:t>https://nizhnegorskij.admonline.ru/</w:t>
        </w:r>
      </w:hyperlink>
      <w:r w:rsidRPr="00295DE1">
        <w:rPr>
          <w:rFonts w:ascii="Times New Roman" w:hAnsi="Times New Roman" w:cs="Times New Roman"/>
          <w:sz w:val="28"/>
          <w:szCs w:val="28"/>
        </w:rPr>
        <w:t>.</w:t>
      </w:r>
    </w:p>
    <w:p w:rsidR="00844C2A" w:rsidRPr="00295DE1" w:rsidRDefault="00844C2A" w:rsidP="00295D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D5" w:rsidRPr="00295DE1" w:rsidRDefault="006F6EF2" w:rsidP="00295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F6EF2" w:rsidRPr="00295DE1" w:rsidRDefault="006F6EF2" w:rsidP="00295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 xml:space="preserve">Нижнегорского сельского совета  </w:t>
      </w:r>
      <w:r w:rsidR="000B1443" w:rsidRPr="00295DE1">
        <w:rPr>
          <w:rFonts w:ascii="Times New Roman" w:hAnsi="Times New Roman" w:cs="Times New Roman"/>
          <w:sz w:val="28"/>
          <w:szCs w:val="28"/>
        </w:rPr>
        <w:t xml:space="preserve">  </w:t>
      </w:r>
      <w:r w:rsidRPr="00295DE1">
        <w:rPr>
          <w:rFonts w:ascii="Times New Roman" w:hAnsi="Times New Roman" w:cs="Times New Roman"/>
          <w:sz w:val="28"/>
          <w:szCs w:val="28"/>
        </w:rPr>
        <w:t xml:space="preserve">   </w:t>
      </w:r>
      <w:r w:rsidR="000B1443" w:rsidRPr="00295DE1">
        <w:rPr>
          <w:rFonts w:ascii="Times New Roman" w:hAnsi="Times New Roman" w:cs="Times New Roman"/>
          <w:sz w:val="28"/>
          <w:szCs w:val="28"/>
        </w:rPr>
        <w:t xml:space="preserve">    </w:t>
      </w:r>
      <w:r w:rsidRPr="00295DE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295DE1">
        <w:rPr>
          <w:rFonts w:ascii="Times New Roman" w:hAnsi="Times New Roman" w:cs="Times New Roman"/>
          <w:sz w:val="28"/>
          <w:szCs w:val="28"/>
        </w:rPr>
        <w:t>Бутовченко</w:t>
      </w:r>
      <w:proofErr w:type="spellEnd"/>
    </w:p>
    <w:sectPr w:rsidR="006F6EF2" w:rsidRPr="00295DE1" w:rsidSect="000B14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D31595"/>
    <w:multiLevelType w:val="multilevel"/>
    <w:tmpl w:val="5ACCD3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33800"/>
    <w:multiLevelType w:val="hybridMultilevel"/>
    <w:tmpl w:val="47D8B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2A"/>
    <w:rsid w:val="000B1443"/>
    <w:rsid w:val="00295DE1"/>
    <w:rsid w:val="004F50FF"/>
    <w:rsid w:val="005C30D5"/>
    <w:rsid w:val="006F6EF2"/>
    <w:rsid w:val="00844C2A"/>
    <w:rsid w:val="009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44C2A"/>
  </w:style>
  <w:style w:type="paragraph" w:styleId="a4">
    <w:name w:val="List Paragraph"/>
    <w:basedOn w:val="a"/>
    <w:uiPriority w:val="34"/>
    <w:qFormat/>
    <w:rsid w:val="006F6E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6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44C2A"/>
  </w:style>
  <w:style w:type="paragraph" w:styleId="a4">
    <w:name w:val="List Paragraph"/>
    <w:basedOn w:val="a"/>
    <w:uiPriority w:val="34"/>
    <w:qFormat/>
    <w:rsid w:val="006F6E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1_avgus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toimostmz_imushestva/" TargetMode="External"/><Relationship Id="rId11" Type="http://schemas.openxmlformats.org/officeDocument/2006/relationships/hyperlink" Target="https://nizhnegorskij.adm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metodicheskie_rekomend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egionalmzn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2024-03-12T12:25:00Z</cp:lastPrinted>
  <dcterms:created xsi:type="dcterms:W3CDTF">2024-03-11T11:48:00Z</dcterms:created>
  <dcterms:modified xsi:type="dcterms:W3CDTF">2024-03-14T10:39:00Z</dcterms:modified>
</cp:coreProperties>
</file>